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D25459" w:rsidP="00F906A4">
      <w:pPr>
        <w:pStyle w:val="ae"/>
        <w:jc w:val="center"/>
      </w:pPr>
      <w:r>
        <w:t>Контрольные вопросы по теме 4</w:t>
      </w:r>
      <w:r w:rsidR="00F906A4">
        <w:t>:</w:t>
      </w:r>
    </w:p>
    <w:p w:rsidR="000F3509" w:rsidRDefault="00F906A4" w:rsidP="00D80FD9">
      <w:pPr>
        <w:pStyle w:val="ae"/>
      </w:pPr>
      <w:r>
        <w:t xml:space="preserve">1. </w:t>
      </w:r>
      <w:r w:rsidR="00D25459">
        <w:t>Составьте перечень основных базовых эмпирических методов исследования систем управления, определите их сущность и основные положения.</w:t>
      </w:r>
    </w:p>
    <w:p w:rsidR="00D25459" w:rsidRDefault="00D80FD9" w:rsidP="00D80FD9">
      <w:pPr>
        <w:pStyle w:val="ae"/>
      </w:pPr>
      <w:r>
        <w:t xml:space="preserve">2. </w:t>
      </w:r>
      <w:r w:rsidR="00D25459">
        <w:t>Раскройте основные положения метода наблюдений и его виды.</w:t>
      </w:r>
    </w:p>
    <w:p w:rsidR="00D80FD9" w:rsidRDefault="00D80FD9" w:rsidP="00D80FD9">
      <w:pPr>
        <w:pStyle w:val="ae"/>
      </w:pPr>
      <w:r>
        <w:t xml:space="preserve">3. </w:t>
      </w:r>
      <w:r w:rsidR="00D25459">
        <w:t>Как методом наблюдения можно получать информацию для исследования СУ?</w:t>
      </w:r>
    </w:p>
    <w:p w:rsidR="00D80FD9" w:rsidRDefault="00D80FD9" w:rsidP="00D80FD9">
      <w:pPr>
        <w:pStyle w:val="ae"/>
      </w:pPr>
      <w:r>
        <w:t xml:space="preserve">4. </w:t>
      </w:r>
      <w:r w:rsidR="00D25459">
        <w:t>Определите сущность метода и классифицируйте виды измерений.</w:t>
      </w:r>
    </w:p>
    <w:p w:rsidR="00D80FD9" w:rsidRDefault="00D80FD9" w:rsidP="00D80FD9">
      <w:pPr>
        <w:pStyle w:val="ae"/>
      </w:pPr>
      <w:r>
        <w:t xml:space="preserve">5. </w:t>
      </w:r>
      <w:r w:rsidR="00D25459">
        <w:t>В чем состоит сущность основных инструментальных положений метода сравнений?</w:t>
      </w:r>
    </w:p>
    <w:p w:rsidR="009A328A" w:rsidRDefault="009A328A" w:rsidP="00D80FD9">
      <w:pPr>
        <w:pStyle w:val="ae"/>
      </w:pPr>
      <w:r>
        <w:t xml:space="preserve">6. </w:t>
      </w:r>
      <w:r w:rsidR="00D25459">
        <w:t>Дайте классификацию способов измерений.</w:t>
      </w:r>
    </w:p>
    <w:p w:rsidR="009A328A" w:rsidRDefault="009A328A" w:rsidP="00D80FD9">
      <w:pPr>
        <w:pStyle w:val="ae"/>
      </w:pPr>
      <w:r>
        <w:t xml:space="preserve">7. </w:t>
      </w:r>
      <w:r w:rsidR="00D25459">
        <w:t>Определите сущность</w:t>
      </w:r>
      <w:r w:rsidR="00D25459">
        <w:t xml:space="preserve">, виды и преимущества </w:t>
      </w:r>
      <w:r w:rsidR="00D25459">
        <w:t>метода</w:t>
      </w:r>
      <w:r w:rsidR="00D25459">
        <w:t xml:space="preserve"> эксперимента.</w:t>
      </w:r>
      <w:bookmarkStart w:id="0" w:name="_GoBack"/>
      <w:bookmarkEnd w:id="0"/>
    </w:p>
    <w:sectPr w:rsidR="009A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FA" w:rsidRDefault="000612FA" w:rsidP="00F906A4">
      <w:pPr>
        <w:spacing w:after="0" w:line="240" w:lineRule="auto"/>
      </w:pPr>
      <w:r>
        <w:separator/>
      </w:r>
    </w:p>
  </w:endnote>
  <w:endnote w:type="continuationSeparator" w:id="0">
    <w:p w:rsidR="000612FA" w:rsidRDefault="000612FA" w:rsidP="00F9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FA" w:rsidRDefault="000612FA" w:rsidP="00F906A4">
      <w:pPr>
        <w:spacing w:after="0" w:line="240" w:lineRule="auto"/>
      </w:pPr>
      <w:r>
        <w:separator/>
      </w:r>
    </w:p>
  </w:footnote>
  <w:footnote w:type="continuationSeparator" w:id="0">
    <w:p w:rsidR="000612FA" w:rsidRDefault="000612FA" w:rsidP="00F9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A4"/>
    <w:rsid w:val="00017627"/>
    <w:rsid w:val="000612FA"/>
    <w:rsid w:val="000F3509"/>
    <w:rsid w:val="00232822"/>
    <w:rsid w:val="006414DE"/>
    <w:rsid w:val="006E116D"/>
    <w:rsid w:val="00805993"/>
    <w:rsid w:val="008712FA"/>
    <w:rsid w:val="008E5EBE"/>
    <w:rsid w:val="009041BA"/>
    <w:rsid w:val="00933CBD"/>
    <w:rsid w:val="00944BFA"/>
    <w:rsid w:val="009A328A"/>
    <w:rsid w:val="00AE6CA2"/>
    <w:rsid w:val="00AF0B6C"/>
    <w:rsid w:val="00C62A99"/>
    <w:rsid w:val="00CA0780"/>
    <w:rsid w:val="00D011BA"/>
    <w:rsid w:val="00D25459"/>
    <w:rsid w:val="00D80FD9"/>
    <w:rsid w:val="00E1199F"/>
    <w:rsid w:val="00E22150"/>
    <w:rsid w:val="00F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E8CC-070D-4C38-A91F-7BD764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8E5EBE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8E5EBE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  <w:style w:type="paragraph" w:customStyle="1" w:styleId="afc">
    <w:name w:val="Д(т.табл)"/>
    <w:basedOn w:val="a3"/>
    <w:link w:val="afd"/>
    <w:qFormat/>
    <w:rsid w:val="00D011BA"/>
    <w:pPr>
      <w:spacing w:after="0" w:line="240" w:lineRule="auto"/>
      <w:jc w:val="center"/>
    </w:pPr>
    <w:rPr>
      <w:rFonts w:ascii="Times New Roman" w:hAnsi="Times New Roman"/>
      <w:sz w:val="24"/>
      <w:lang w:eastAsia="ru-RU"/>
    </w:rPr>
  </w:style>
  <w:style w:type="character" w:customStyle="1" w:styleId="afd">
    <w:name w:val="Д(т.табл) Знак"/>
    <w:basedOn w:val="af"/>
    <w:link w:val="afc"/>
    <w:rsid w:val="00D011BA"/>
    <w:rPr>
      <w:rFonts w:ascii="Times New Roman" w:hAnsi="Times New Roman"/>
      <w:sz w:val="24"/>
      <w:lang w:eastAsia="ru-RU"/>
    </w:rPr>
  </w:style>
  <w:style w:type="paragraph" w:styleId="afe">
    <w:name w:val="header"/>
    <w:basedOn w:val="a3"/>
    <w:link w:val="aff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4"/>
    <w:link w:val="afe"/>
    <w:uiPriority w:val="99"/>
    <w:rsid w:val="00F906A4"/>
  </w:style>
  <w:style w:type="paragraph" w:styleId="aff0">
    <w:name w:val="footer"/>
    <w:basedOn w:val="a3"/>
    <w:link w:val="aff1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4"/>
    <w:link w:val="aff0"/>
    <w:uiPriority w:val="99"/>
    <w:rsid w:val="00F9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2021-03-11T07:44:00Z</dcterms:created>
  <dcterms:modified xsi:type="dcterms:W3CDTF">2021-03-11T07:44:00Z</dcterms:modified>
</cp:coreProperties>
</file>