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01" w:rsidRDefault="00241CAF" w:rsidP="00241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CAF">
        <w:rPr>
          <w:rFonts w:ascii="Times New Roman" w:hAnsi="Times New Roman" w:cs="Times New Roman"/>
          <w:sz w:val="28"/>
          <w:szCs w:val="28"/>
        </w:rPr>
        <w:t>Практические задания по</w:t>
      </w:r>
      <w:bookmarkStart w:id="0" w:name="_GoBack"/>
      <w:bookmarkEnd w:id="0"/>
      <w:r w:rsidRPr="00241CAF">
        <w:rPr>
          <w:rFonts w:ascii="Times New Roman" w:hAnsi="Times New Roman" w:cs="Times New Roman"/>
          <w:sz w:val="28"/>
          <w:szCs w:val="28"/>
        </w:rPr>
        <w:t xml:space="preserve"> дисциплине «Микроэкономика»</w:t>
      </w:r>
    </w:p>
    <w:p w:rsidR="00241CAF" w:rsidRDefault="00241CAF" w:rsidP="00241C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1CAF" w:rsidRPr="00241CAF" w:rsidRDefault="00241CAF" w:rsidP="00241CA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41CAF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241CAF" w:rsidRPr="00241CAF" w:rsidRDefault="00241CAF" w:rsidP="00241C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CAF">
        <w:rPr>
          <w:rFonts w:ascii="Times New Roman" w:hAnsi="Times New Roman" w:cs="Times New Roman"/>
          <w:sz w:val="28"/>
          <w:szCs w:val="28"/>
        </w:rPr>
        <w:t xml:space="preserve">Совокупный доход предприятия – 800 тыс. руб., заработная плата работников – 300 </w:t>
      </w:r>
      <w:proofErr w:type="spellStart"/>
      <w:r w:rsidRPr="00241CA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41CAF">
        <w:rPr>
          <w:rFonts w:ascii="Times New Roman" w:hAnsi="Times New Roman" w:cs="Times New Roman"/>
          <w:sz w:val="28"/>
          <w:szCs w:val="28"/>
        </w:rPr>
        <w:t>., затраты на сырье и материалы – 350 тыс. руб., неявные издержки – 50 тыс. руб.</w:t>
      </w:r>
    </w:p>
    <w:p w:rsidR="00241CAF" w:rsidRDefault="00241CAF" w:rsidP="00241C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CAF">
        <w:rPr>
          <w:rFonts w:ascii="Times New Roman" w:hAnsi="Times New Roman" w:cs="Times New Roman"/>
          <w:sz w:val="28"/>
          <w:szCs w:val="28"/>
        </w:rPr>
        <w:t xml:space="preserve"> Определите величину экономической прибыли предприятия.</w:t>
      </w:r>
    </w:p>
    <w:p w:rsidR="00241CAF" w:rsidRDefault="00241CAF" w:rsidP="00241C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1CAF" w:rsidRPr="00241CAF" w:rsidRDefault="00241CAF" w:rsidP="00241CA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41CAF">
        <w:rPr>
          <w:rFonts w:ascii="Times New Roman" w:hAnsi="Times New Roman" w:cs="Times New Roman"/>
          <w:b/>
          <w:sz w:val="28"/>
          <w:szCs w:val="28"/>
        </w:rPr>
        <w:t>Задача</w:t>
      </w:r>
      <w:r w:rsidRPr="00241CAF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241CAF" w:rsidRDefault="00241CAF" w:rsidP="00241C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CAF">
        <w:rPr>
          <w:rFonts w:ascii="Times New Roman" w:hAnsi="Times New Roman" w:cs="Times New Roman"/>
          <w:sz w:val="28"/>
          <w:szCs w:val="28"/>
        </w:rPr>
        <w:t>Увеличение чистого национального продукта на 10 млрд. долл. произошло в результате первоначальных автономных инвестиций некой величины. Если МРS равна 0,2, то каков был размер этих первоначальных инвестиций?</w:t>
      </w:r>
    </w:p>
    <w:p w:rsidR="00241CAF" w:rsidRPr="00241CAF" w:rsidRDefault="00241CAF" w:rsidP="00241C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1CAF" w:rsidRPr="00241CAF" w:rsidRDefault="00241CAF" w:rsidP="00241CA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41CAF">
        <w:rPr>
          <w:rFonts w:ascii="Times New Roman" w:hAnsi="Times New Roman" w:cs="Times New Roman"/>
          <w:b/>
          <w:sz w:val="28"/>
          <w:szCs w:val="28"/>
        </w:rPr>
        <w:t>Задача</w:t>
      </w:r>
      <w:r w:rsidRPr="00241CAF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241CAF" w:rsidRDefault="00241CAF" w:rsidP="00241C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CAF">
        <w:rPr>
          <w:rFonts w:ascii="Times New Roman" w:hAnsi="Times New Roman" w:cs="Times New Roman"/>
          <w:sz w:val="28"/>
          <w:szCs w:val="28"/>
        </w:rPr>
        <w:t xml:space="preserve">Определите ВВП, исчисленный производственным методом: рыночная цена выпущенной продукции - 2000; текущие материальные издержки - 800; амортизационные отчисления - 200; косвенные налоги на товары и услуги - 300; государственные субсидии на их производство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1CAF">
        <w:rPr>
          <w:rFonts w:ascii="Times New Roman" w:hAnsi="Times New Roman" w:cs="Times New Roman"/>
          <w:sz w:val="28"/>
          <w:szCs w:val="28"/>
        </w:rPr>
        <w:t xml:space="preserve"> 200</w:t>
      </w:r>
    </w:p>
    <w:p w:rsidR="00241CAF" w:rsidRPr="00241CAF" w:rsidRDefault="00241CAF" w:rsidP="00241C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1CAF" w:rsidRPr="00241CAF" w:rsidRDefault="00241CAF" w:rsidP="00241CA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41CAF">
        <w:rPr>
          <w:rFonts w:ascii="Times New Roman" w:hAnsi="Times New Roman" w:cs="Times New Roman"/>
          <w:b/>
          <w:sz w:val="28"/>
          <w:szCs w:val="28"/>
        </w:rPr>
        <w:t>Задача</w:t>
      </w:r>
      <w:r w:rsidRPr="00241CAF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241CAF" w:rsidRPr="00241CAF" w:rsidRDefault="00241CAF" w:rsidP="00241C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CAF">
        <w:rPr>
          <w:rFonts w:ascii="Times New Roman" w:hAnsi="Times New Roman" w:cs="Times New Roman"/>
          <w:sz w:val="28"/>
          <w:szCs w:val="28"/>
        </w:rPr>
        <w:t>Уровень безработицы на начало года составляет 15%. За год численность рабочей силы уменьшилась на 5%, а численность безработных уменьшилась на 2%. Найти уровень безработицы в конце года</w:t>
      </w:r>
    </w:p>
    <w:p w:rsidR="00241CAF" w:rsidRDefault="00241CAF" w:rsidP="00241C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1CAF" w:rsidRPr="00241CAF" w:rsidRDefault="00241CAF" w:rsidP="00241CA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41CAF">
        <w:rPr>
          <w:rFonts w:ascii="Times New Roman" w:hAnsi="Times New Roman" w:cs="Times New Roman"/>
          <w:b/>
          <w:sz w:val="28"/>
          <w:szCs w:val="28"/>
        </w:rPr>
        <w:t>Задача</w:t>
      </w:r>
      <w:r w:rsidRPr="00241CAF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241CAF" w:rsidRPr="00241CAF" w:rsidRDefault="00241CAF" w:rsidP="00241C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CAF">
        <w:rPr>
          <w:rFonts w:ascii="Times New Roman" w:hAnsi="Times New Roman" w:cs="Times New Roman"/>
          <w:sz w:val="28"/>
          <w:szCs w:val="28"/>
        </w:rPr>
        <w:t xml:space="preserve">Дано: </w:t>
      </w:r>
      <w:r w:rsidRPr="00241CAF">
        <w:rPr>
          <w:rFonts w:ascii="Times New Roman" w:hAnsi="Times New Roman" w:cs="Times New Roman"/>
          <w:sz w:val="28"/>
          <w:szCs w:val="28"/>
        </w:rPr>
        <w:br/>
        <w:t>Функция спроса Q = 18 – 2P</w:t>
      </w:r>
      <w:r w:rsidRPr="00241CAF">
        <w:rPr>
          <w:rFonts w:ascii="Times New Roman" w:hAnsi="Times New Roman" w:cs="Times New Roman"/>
          <w:sz w:val="28"/>
          <w:szCs w:val="28"/>
        </w:rPr>
        <w:br/>
        <w:t>Функция предложения Q = 4P - 16</w:t>
      </w:r>
      <w:r w:rsidRPr="00241CAF">
        <w:rPr>
          <w:rFonts w:ascii="Times New Roman" w:hAnsi="Times New Roman" w:cs="Times New Roman"/>
          <w:sz w:val="28"/>
          <w:szCs w:val="28"/>
        </w:rPr>
        <w:br/>
        <w:t>Найти рыночную цену и объем продаж аналитическим и графическим способом.</w:t>
      </w:r>
    </w:p>
    <w:p w:rsidR="00241CAF" w:rsidRPr="00241CAF" w:rsidRDefault="00241CAF" w:rsidP="00241C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41CAF" w:rsidRPr="0024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AF"/>
    <w:rsid w:val="00241CAF"/>
    <w:rsid w:val="00BA0ECB"/>
    <w:rsid w:val="00DC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CF86"/>
  <w15:chartTrackingRefBased/>
  <w15:docId w15:val="{5E515E47-56A9-4C69-8054-249F1AC2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1C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</dc:creator>
  <cp:keywords/>
  <dc:description/>
  <cp:lastModifiedBy>Храмцов</cp:lastModifiedBy>
  <cp:revision>2</cp:revision>
  <dcterms:created xsi:type="dcterms:W3CDTF">2021-05-30T10:46:00Z</dcterms:created>
  <dcterms:modified xsi:type="dcterms:W3CDTF">2021-05-30T10:52:00Z</dcterms:modified>
</cp:coreProperties>
</file>