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51" w:rsidRPr="00FD487A" w:rsidRDefault="006C5651" w:rsidP="006C5651">
      <w:pPr>
        <w:pStyle w:val="2"/>
        <w:rPr>
          <w:b/>
          <w:sz w:val="30"/>
          <w:szCs w:val="30"/>
        </w:rPr>
      </w:pPr>
      <w:r w:rsidRPr="00275803">
        <w:rPr>
          <w:b/>
          <w:sz w:val="30"/>
          <w:szCs w:val="30"/>
        </w:rPr>
        <w:t>ЗАДА</w:t>
      </w:r>
      <w:r>
        <w:rPr>
          <w:b/>
          <w:sz w:val="30"/>
          <w:szCs w:val="30"/>
        </w:rPr>
        <w:t>НИЕ</w:t>
      </w:r>
      <w:r w:rsidRPr="00275803">
        <w:rPr>
          <w:b/>
          <w:sz w:val="30"/>
          <w:szCs w:val="30"/>
        </w:rPr>
        <w:t xml:space="preserve"> 2.</w:t>
      </w:r>
      <w:r w:rsidRPr="00275803">
        <w:rPr>
          <w:b/>
          <w:i/>
          <w:sz w:val="30"/>
          <w:szCs w:val="30"/>
        </w:rPr>
        <w:t xml:space="preserve"> </w:t>
      </w:r>
      <w:r w:rsidRPr="00FD487A">
        <w:rPr>
          <w:b/>
          <w:sz w:val="30"/>
          <w:szCs w:val="30"/>
        </w:rPr>
        <w:t xml:space="preserve">Проектирование фундамента на </w:t>
      </w:r>
      <w:proofErr w:type="gramStart"/>
      <w:r w:rsidRPr="00FD487A">
        <w:rPr>
          <w:b/>
          <w:sz w:val="30"/>
          <w:szCs w:val="30"/>
        </w:rPr>
        <w:t>естественном</w:t>
      </w:r>
      <w:proofErr w:type="gramEnd"/>
    </w:p>
    <w:p w:rsidR="006C5651" w:rsidRPr="00FD487A" w:rsidRDefault="006C5651" w:rsidP="006C5651">
      <w:pPr>
        <w:pStyle w:val="2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</w:t>
      </w:r>
      <w:r w:rsidRPr="00FD487A">
        <w:rPr>
          <w:b/>
          <w:sz w:val="30"/>
          <w:szCs w:val="30"/>
        </w:rPr>
        <w:t xml:space="preserve"> </w:t>
      </w:r>
      <w:proofErr w:type="gramStart"/>
      <w:r w:rsidR="00C53742">
        <w:rPr>
          <w:b/>
          <w:sz w:val="30"/>
          <w:szCs w:val="30"/>
        </w:rPr>
        <w:t>о</w:t>
      </w:r>
      <w:r w:rsidRPr="00FD487A">
        <w:rPr>
          <w:b/>
          <w:sz w:val="30"/>
          <w:szCs w:val="30"/>
        </w:rPr>
        <w:t>сновании</w:t>
      </w:r>
      <w:proofErr w:type="gramEnd"/>
      <w:r w:rsidR="00C53742">
        <w:rPr>
          <w:b/>
          <w:sz w:val="30"/>
          <w:szCs w:val="30"/>
        </w:rPr>
        <w:t>,</w:t>
      </w:r>
      <w:r w:rsidRPr="00FD487A">
        <w:rPr>
          <w:b/>
          <w:sz w:val="30"/>
          <w:szCs w:val="30"/>
        </w:rPr>
        <w:t xml:space="preserve"> под колонну промышленного здания</w:t>
      </w:r>
    </w:p>
    <w:p w:rsidR="006C5651" w:rsidRPr="00A02C92" w:rsidRDefault="006C5651" w:rsidP="006C5651">
      <w:pPr>
        <w:pStyle w:val="21"/>
        <w:rPr>
          <w:i/>
          <w:sz w:val="16"/>
          <w:szCs w:val="16"/>
        </w:rPr>
      </w:pPr>
      <w:r w:rsidRPr="00275803">
        <w:rPr>
          <w:i/>
          <w:sz w:val="30"/>
          <w:szCs w:val="30"/>
        </w:rPr>
        <w:t xml:space="preserve">     </w:t>
      </w:r>
    </w:p>
    <w:p w:rsidR="006C5651" w:rsidRDefault="006C5651" w:rsidP="006C5651">
      <w:pPr>
        <w:pStyle w:val="21"/>
        <w:rPr>
          <w:sz w:val="30"/>
          <w:szCs w:val="30"/>
        </w:rPr>
      </w:pPr>
      <w:r w:rsidRPr="00275803">
        <w:rPr>
          <w:i/>
          <w:sz w:val="30"/>
          <w:szCs w:val="30"/>
        </w:rPr>
        <w:t xml:space="preserve">       Требуется:</w:t>
      </w:r>
      <w:r w:rsidRPr="00275803">
        <w:rPr>
          <w:sz w:val="30"/>
          <w:szCs w:val="30"/>
        </w:rPr>
        <w:t xml:space="preserve"> определить глубину заложения фундамента под колонну промышленного здания, рассчитать размеры подошвы фундамен</w:t>
      </w:r>
      <w:r>
        <w:rPr>
          <w:sz w:val="30"/>
          <w:szCs w:val="30"/>
        </w:rPr>
        <w:t>та с</w:t>
      </w:r>
      <w:r w:rsidRPr="0027580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соотношением сторон </w:t>
      </w:r>
      <w:r w:rsidRPr="009E246B">
        <w:rPr>
          <w:i/>
          <w:sz w:val="30"/>
          <w:szCs w:val="30"/>
          <w:lang w:val="en-US"/>
        </w:rPr>
        <w:t>l</w:t>
      </w:r>
      <w:r w:rsidRPr="00A5183B">
        <w:rPr>
          <w:i/>
          <w:sz w:val="30"/>
          <w:szCs w:val="30"/>
        </w:rPr>
        <w:t>/</w:t>
      </w:r>
      <w:r>
        <w:rPr>
          <w:i/>
          <w:sz w:val="30"/>
          <w:szCs w:val="30"/>
          <w:lang w:val="en-US"/>
        </w:rPr>
        <w:t>b</w:t>
      </w:r>
      <w:r>
        <w:rPr>
          <w:sz w:val="30"/>
          <w:szCs w:val="30"/>
        </w:rPr>
        <w:t xml:space="preserve"> =1,2 – 1,6.</w:t>
      </w:r>
    </w:p>
    <w:p w:rsidR="00A878DA" w:rsidRDefault="00615AB9" w:rsidP="00615AB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132617">
        <w:rPr>
          <w:i/>
          <w:sz w:val="28"/>
          <w:szCs w:val="28"/>
        </w:rPr>
        <w:t xml:space="preserve">Исходные данные к </w:t>
      </w:r>
      <w:r w:rsidR="00A878DA">
        <w:rPr>
          <w:i/>
          <w:sz w:val="28"/>
          <w:szCs w:val="28"/>
        </w:rPr>
        <w:t>определению физико-механических характеристик грунтов основания</w:t>
      </w:r>
      <w:r>
        <w:rPr>
          <w:sz w:val="28"/>
          <w:szCs w:val="28"/>
        </w:rPr>
        <w:t>:</w:t>
      </w:r>
    </w:p>
    <w:p w:rsidR="00615AB9" w:rsidRPr="00A878DA" w:rsidRDefault="00A878DA" w:rsidP="00615AB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5AB9">
        <w:rPr>
          <w:sz w:val="28"/>
          <w:szCs w:val="28"/>
        </w:rPr>
        <w:t xml:space="preserve"> проектируемое здание без подвала; за отметку ±0,00 принята отметка уровня планировки (</w:t>
      </w:r>
      <w:r w:rsidR="00615AB9" w:rsidRPr="00134221">
        <w:rPr>
          <w:i/>
          <w:sz w:val="28"/>
          <w:szCs w:val="28"/>
          <w:lang w:val="en-US"/>
        </w:rPr>
        <w:t>DL</w:t>
      </w:r>
      <w:r w:rsidR="00615AB9" w:rsidRPr="00134221">
        <w:rPr>
          <w:sz w:val="28"/>
          <w:szCs w:val="28"/>
        </w:rPr>
        <w:t>)</w:t>
      </w:r>
      <w:r w:rsidR="00615AB9">
        <w:rPr>
          <w:sz w:val="28"/>
          <w:szCs w:val="28"/>
        </w:rPr>
        <w:t>; относительные о</w:t>
      </w:r>
      <w:r w:rsidR="00615AB9" w:rsidRPr="00401CAC">
        <w:rPr>
          <w:sz w:val="28"/>
          <w:szCs w:val="28"/>
        </w:rPr>
        <w:t>тметк</w:t>
      </w:r>
      <w:r w:rsidR="00615AB9">
        <w:rPr>
          <w:sz w:val="28"/>
          <w:szCs w:val="28"/>
        </w:rPr>
        <w:t>и</w:t>
      </w:r>
      <w:r w:rsidR="00615AB9" w:rsidRPr="00401CAC">
        <w:rPr>
          <w:sz w:val="28"/>
          <w:szCs w:val="28"/>
        </w:rPr>
        <w:t xml:space="preserve"> геологического разреза основания площадки строительства</w:t>
      </w:r>
      <w:r w:rsidR="00615AB9">
        <w:rPr>
          <w:sz w:val="28"/>
          <w:szCs w:val="28"/>
        </w:rPr>
        <w:t xml:space="preserve"> и уровень подземных вод приведены в табл.1;</w:t>
      </w:r>
      <w:r w:rsidR="00615AB9" w:rsidRPr="00014B5D">
        <w:rPr>
          <w:sz w:val="30"/>
          <w:szCs w:val="30"/>
        </w:rPr>
        <w:t xml:space="preserve"> </w:t>
      </w:r>
      <w:r w:rsidR="00615AB9">
        <w:rPr>
          <w:sz w:val="30"/>
          <w:szCs w:val="30"/>
        </w:rPr>
        <w:t>физические х</w:t>
      </w:r>
      <w:r w:rsidR="00615AB9" w:rsidRPr="00014B5D">
        <w:rPr>
          <w:sz w:val="30"/>
          <w:szCs w:val="30"/>
        </w:rPr>
        <w:t>арактеристики грунтов основания</w:t>
      </w:r>
      <w:r w:rsidR="00615AB9">
        <w:rPr>
          <w:sz w:val="30"/>
          <w:szCs w:val="30"/>
        </w:rPr>
        <w:t xml:space="preserve"> в табл.2. </w:t>
      </w:r>
    </w:p>
    <w:p w:rsidR="00615AB9" w:rsidRPr="005E4408" w:rsidRDefault="00615AB9" w:rsidP="00615AB9">
      <w:pPr>
        <w:jc w:val="right"/>
        <w:rPr>
          <w:sz w:val="26"/>
          <w:szCs w:val="26"/>
        </w:rPr>
      </w:pPr>
      <w:r w:rsidRPr="005E4408">
        <w:rPr>
          <w:sz w:val="26"/>
          <w:szCs w:val="26"/>
        </w:rPr>
        <w:t>Таблица 1</w:t>
      </w:r>
    </w:p>
    <w:p w:rsidR="00615AB9" w:rsidRPr="005E4408" w:rsidRDefault="00615AB9" w:rsidP="00615AB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Исходные данные к решению задачи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0"/>
        <w:gridCol w:w="2557"/>
        <w:gridCol w:w="2557"/>
        <w:gridCol w:w="2558"/>
      </w:tblGrid>
      <w:tr w:rsidR="00615AB9" w:rsidRPr="00FA1F9D" w:rsidTr="00C70CC4">
        <w:trPr>
          <w:trHeight w:hRule="exact" w:val="875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 xml:space="preserve">№ </w:t>
            </w:r>
          </w:p>
          <w:p w:rsidR="00615AB9" w:rsidRPr="00FA1F9D" w:rsidRDefault="00615AB9" w:rsidP="00C70CC4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варианта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Подошва</w:t>
            </w:r>
          </w:p>
          <w:p w:rsidR="00615AB9" w:rsidRPr="00FA1F9D" w:rsidRDefault="00615AB9" w:rsidP="00C70CC4">
            <w:pPr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 xml:space="preserve">первого слоя </w:t>
            </w:r>
          </w:p>
          <w:p w:rsidR="00615AB9" w:rsidRPr="00FA1F9D" w:rsidRDefault="00615AB9" w:rsidP="00C70CC4">
            <w:pPr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основания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Подошва</w:t>
            </w:r>
          </w:p>
          <w:p w:rsidR="00615AB9" w:rsidRPr="00FA1F9D" w:rsidRDefault="00615AB9" w:rsidP="00C70CC4">
            <w:pPr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 xml:space="preserve">второго слоя </w:t>
            </w:r>
          </w:p>
          <w:p w:rsidR="00615AB9" w:rsidRPr="00FA1F9D" w:rsidRDefault="00615AB9" w:rsidP="00C70CC4">
            <w:pPr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основания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 xml:space="preserve">Уровень подземных вод </w:t>
            </w:r>
          </w:p>
          <w:p w:rsidR="00615AB9" w:rsidRPr="00FA1F9D" w:rsidRDefault="00615AB9" w:rsidP="00C70CC4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</w:p>
        </w:tc>
      </w:tr>
      <w:tr w:rsidR="00615AB9" w:rsidRPr="00FA1F9D" w:rsidTr="00C70CC4">
        <w:trPr>
          <w:trHeight w:hRule="exact" w:val="3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-7,6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-1,6</w:t>
            </w:r>
          </w:p>
        </w:tc>
      </w:tr>
      <w:tr w:rsidR="00615AB9" w:rsidRPr="00FA1F9D" w:rsidTr="00C70CC4">
        <w:trPr>
          <w:trHeight w:hRule="exact" w:val="3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-7,0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-1,9</w:t>
            </w:r>
          </w:p>
        </w:tc>
      </w:tr>
      <w:tr w:rsidR="00615AB9" w:rsidRPr="00FA1F9D" w:rsidTr="00C70CC4">
        <w:trPr>
          <w:trHeight w:hRule="exact" w:val="34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-2,6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-6,6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-1,2</w:t>
            </w:r>
          </w:p>
        </w:tc>
      </w:tr>
      <w:tr w:rsidR="00615AB9" w:rsidRPr="00FA1F9D" w:rsidTr="00C70CC4">
        <w:trPr>
          <w:trHeight w:hRule="exact" w:val="34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-2,8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-6,0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-1,6</w:t>
            </w:r>
          </w:p>
        </w:tc>
      </w:tr>
      <w:tr w:rsidR="00615AB9" w:rsidRPr="00FA1F9D" w:rsidTr="00C70CC4">
        <w:trPr>
          <w:trHeight w:hRule="exact" w:val="3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-2,8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-8,0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-1,5</w:t>
            </w:r>
          </w:p>
        </w:tc>
      </w:tr>
      <w:tr w:rsidR="00615AB9" w:rsidRPr="00FA1F9D" w:rsidTr="00C70CC4">
        <w:trPr>
          <w:trHeight w:hRule="exact" w:val="3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6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 xml:space="preserve">-3,5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-6,9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-2,5</w:t>
            </w:r>
          </w:p>
        </w:tc>
      </w:tr>
      <w:tr w:rsidR="00615AB9" w:rsidRPr="00FA1F9D" w:rsidTr="00C70CC4">
        <w:trPr>
          <w:trHeight w:hRule="exact" w:val="3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7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-8,2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-2,0</w:t>
            </w:r>
          </w:p>
        </w:tc>
      </w:tr>
      <w:tr w:rsidR="00615AB9" w:rsidRPr="00FA1F9D" w:rsidTr="00C70CC4">
        <w:trPr>
          <w:trHeight w:hRule="exact" w:val="34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8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-3,1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-6,5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-3,0</w:t>
            </w:r>
          </w:p>
        </w:tc>
      </w:tr>
      <w:tr w:rsidR="00615AB9" w:rsidRPr="00FA1F9D" w:rsidTr="00C70CC4">
        <w:trPr>
          <w:trHeight w:hRule="exact" w:val="3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9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-2,6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-8,1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-1,8</w:t>
            </w:r>
          </w:p>
        </w:tc>
      </w:tr>
      <w:tr w:rsidR="00615AB9" w:rsidRPr="00FA1F9D" w:rsidTr="00C70CC4">
        <w:trPr>
          <w:trHeight w:hRule="exact" w:val="3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10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-3,2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-8,0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AB9" w:rsidRPr="00FA1F9D" w:rsidRDefault="00615AB9" w:rsidP="00C70CC4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-3,0</w:t>
            </w:r>
          </w:p>
        </w:tc>
      </w:tr>
    </w:tbl>
    <w:p w:rsidR="00615AB9" w:rsidRDefault="00615AB9" w:rsidP="00615AB9">
      <w:pPr>
        <w:pStyle w:val="2"/>
        <w:jc w:val="right"/>
        <w:rPr>
          <w:sz w:val="26"/>
          <w:szCs w:val="26"/>
        </w:rPr>
      </w:pPr>
    </w:p>
    <w:p w:rsidR="00615AB9" w:rsidRPr="00E2149F" w:rsidRDefault="00615AB9" w:rsidP="00615AB9">
      <w:pPr>
        <w:pStyle w:val="2"/>
        <w:jc w:val="right"/>
        <w:rPr>
          <w:sz w:val="26"/>
          <w:szCs w:val="26"/>
        </w:rPr>
      </w:pPr>
      <w:r w:rsidRPr="00E2149F">
        <w:rPr>
          <w:sz w:val="26"/>
          <w:szCs w:val="26"/>
        </w:rPr>
        <w:t xml:space="preserve">Таблица 2. </w:t>
      </w:r>
    </w:p>
    <w:p w:rsidR="00615AB9" w:rsidRPr="00E2149F" w:rsidRDefault="00615AB9" w:rsidP="00615AB9">
      <w:pPr>
        <w:pStyle w:val="3"/>
        <w:jc w:val="center"/>
        <w:rPr>
          <w:b/>
          <w:sz w:val="26"/>
          <w:szCs w:val="26"/>
        </w:rPr>
      </w:pPr>
      <w:r w:rsidRPr="00E2149F">
        <w:rPr>
          <w:b/>
          <w:sz w:val="26"/>
          <w:szCs w:val="26"/>
        </w:rPr>
        <w:t>Варианты физико-механических характеристик грунтов основания</w:t>
      </w:r>
    </w:p>
    <w:tbl>
      <w:tblPr>
        <w:tblW w:w="92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1906"/>
        <w:gridCol w:w="1850"/>
        <w:gridCol w:w="1798"/>
        <w:gridCol w:w="1839"/>
        <w:gridCol w:w="1444"/>
      </w:tblGrid>
      <w:tr w:rsidR="00615AB9" w:rsidRPr="00E2149F" w:rsidTr="00C70CC4">
        <w:trPr>
          <w:cantSplit/>
          <w:trHeight w:val="1350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615AB9" w:rsidRPr="00E2149F" w:rsidRDefault="00615AB9" w:rsidP="00C70CC4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№   варианта</w:t>
            </w:r>
          </w:p>
        </w:tc>
        <w:tc>
          <w:tcPr>
            <w:tcW w:w="19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 xml:space="preserve">Номера слоев основания и 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разновидность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грунта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 xml:space="preserve">Плотность 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 xml:space="preserve">грунта </w:t>
            </w:r>
            <w:proofErr w:type="gramStart"/>
            <w:r w:rsidRPr="00E2149F">
              <w:rPr>
                <w:sz w:val="26"/>
                <w:szCs w:val="26"/>
              </w:rPr>
              <w:t>по</w:t>
            </w:r>
            <w:proofErr w:type="gramEnd"/>
          </w:p>
          <w:p w:rsidR="00615AB9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 xml:space="preserve">группам 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предельных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состояний, т/м</w:t>
            </w:r>
            <w:r w:rsidRPr="00E2149F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615AB9" w:rsidRPr="00E2149F" w:rsidRDefault="00615AB9" w:rsidP="00C70CC4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Плотность частиц</w:t>
            </w:r>
          </w:p>
          <w:p w:rsidR="00615AB9" w:rsidRPr="00E2149F" w:rsidRDefault="00615AB9" w:rsidP="00C70CC4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E2149F">
              <w:rPr>
                <w:sz w:val="26"/>
                <w:szCs w:val="26"/>
              </w:rPr>
              <w:t>рунта</w:t>
            </w:r>
            <w:r>
              <w:rPr>
                <w:sz w:val="26"/>
                <w:szCs w:val="26"/>
              </w:rPr>
              <w:t>,</w:t>
            </w:r>
            <w:r w:rsidRPr="00615AB9">
              <w:rPr>
                <w:sz w:val="26"/>
                <w:szCs w:val="26"/>
              </w:rPr>
              <w:t xml:space="preserve"> </w:t>
            </w:r>
            <w:r w:rsidRPr="00E2149F">
              <w:rPr>
                <w:i/>
                <w:sz w:val="26"/>
                <w:szCs w:val="26"/>
              </w:rPr>
              <w:sym w:font="Symbol" w:char="F072"/>
            </w:r>
            <w:r w:rsidRPr="00E2149F">
              <w:rPr>
                <w:i/>
                <w:sz w:val="26"/>
                <w:szCs w:val="26"/>
                <w:vertAlign w:val="subscript"/>
                <w:lang w:val="en-US"/>
              </w:rPr>
              <w:t>s</w:t>
            </w:r>
            <w:r w:rsidRPr="00E2149F">
              <w:rPr>
                <w:sz w:val="26"/>
                <w:szCs w:val="26"/>
              </w:rPr>
              <w:t>, т/м</w:t>
            </w:r>
            <w:r w:rsidRPr="00E2149F">
              <w:rPr>
                <w:sz w:val="26"/>
                <w:szCs w:val="26"/>
                <w:vertAlign w:val="superscript"/>
              </w:rPr>
              <w:t>3</w:t>
            </w:r>
          </w:p>
          <w:p w:rsidR="00615AB9" w:rsidRPr="00E2149F" w:rsidRDefault="00615AB9" w:rsidP="00C70CC4">
            <w:pPr>
              <w:spacing w:before="20"/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8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615AB9" w:rsidRDefault="00615AB9" w:rsidP="00C70CC4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 xml:space="preserve">Коэффициент  </w:t>
            </w:r>
          </w:p>
          <w:p w:rsidR="00615AB9" w:rsidRPr="00E2149F" w:rsidRDefault="00615AB9" w:rsidP="00C70CC4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пористости</w:t>
            </w:r>
            <w:r>
              <w:rPr>
                <w:sz w:val="26"/>
                <w:szCs w:val="26"/>
              </w:rPr>
              <w:t>,</w:t>
            </w:r>
            <w:r w:rsidRPr="00E2149F">
              <w:rPr>
                <w:sz w:val="26"/>
                <w:szCs w:val="26"/>
              </w:rPr>
              <w:t xml:space="preserve"> </w:t>
            </w:r>
            <w:r w:rsidRPr="00E2149F">
              <w:rPr>
                <w:i/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spellEnd"/>
            <w:proofErr w:type="gramEnd"/>
          </w:p>
        </w:tc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15AB9" w:rsidRDefault="00615AB9" w:rsidP="00C70CC4">
            <w:pPr>
              <w:spacing w:before="40"/>
              <w:ind w:left="113" w:right="113"/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Показатель</w:t>
            </w:r>
          </w:p>
          <w:p w:rsidR="00615AB9" w:rsidRPr="00E2149F" w:rsidRDefault="00615AB9" w:rsidP="00C70CC4">
            <w:pPr>
              <w:spacing w:before="40"/>
              <w:ind w:left="113" w:right="113"/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текучести, </w:t>
            </w:r>
            <w:r w:rsidRPr="00E2149F">
              <w:rPr>
                <w:snapToGrid w:val="0"/>
                <w:sz w:val="26"/>
                <w:szCs w:val="26"/>
                <w:lang w:val="en-US"/>
              </w:rPr>
              <w:t>J</w:t>
            </w:r>
            <w:r w:rsidRPr="00E2149F">
              <w:rPr>
                <w:snapToGrid w:val="0"/>
                <w:sz w:val="26"/>
                <w:szCs w:val="26"/>
                <w:vertAlign w:val="subscript"/>
                <w:lang w:val="en-US"/>
              </w:rPr>
              <w:t>L</w:t>
            </w:r>
            <w:r>
              <w:rPr>
                <w:snapToGrid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snapToGrid w:val="0"/>
                <w:sz w:val="26"/>
                <w:szCs w:val="26"/>
              </w:rPr>
              <w:t>д</w:t>
            </w:r>
            <w:proofErr w:type="gramStart"/>
            <w:r>
              <w:rPr>
                <w:snapToGrid w:val="0"/>
                <w:sz w:val="26"/>
                <w:szCs w:val="26"/>
              </w:rPr>
              <w:t>.е</w:t>
            </w:r>
            <w:proofErr w:type="spellEnd"/>
            <w:proofErr w:type="gramEnd"/>
          </w:p>
        </w:tc>
      </w:tr>
      <w:tr w:rsidR="00615AB9" w:rsidRPr="00E2149F" w:rsidTr="00C70CC4">
        <w:trPr>
          <w:cantSplit/>
          <w:trHeight w:hRule="exact" w:val="767"/>
        </w:trPr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5AB9" w:rsidRPr="00E2149F" w:rsidRDefault="00615AB9" w:rsidP="00C70CC4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19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5AB9" w:rsidRPr="00E2149F" w:rsidRDefault="00615AB9" w:rsidP="00C70CC4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по II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группе</w:t>
            </w:r>
            <w:r w:rsidRPr="00E2149F">
              <w:rPr>
                <w:position w:val="-10"/>
                <w:sz w:val="26"/>
                <w:szCs w:val="26"/>
              </w:rPr>
              <w:object w:dxaOrig="3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75pt;height:15.9pt" o:ole="" fillcolor="window">
                  <v:imagedata r:id="rId7" o:title=""/>
                </v:shape>
                <o:OLEObject Type="Embed" ProgID="Equation.3" ShapeID="_x0000_i1025" DrawAspect="Content" ObjectID="_1697367799" r:id="rId8"/>
              </w:objec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5AB9" w:rsidRPr="00E2149F" w:rsidRDefault="00615AB9" w:rsidP="00C70CC4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18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615AB9" w:rsidRPr="00E2149F" w:rsidTr="00C70CC4">
        <w:trPr>
          <w:cantSplit/>
          <w:trHeight w:val="97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1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spacing w:before="20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1.Суглинок</w:t>
            </w:r>
          </w:p>
          <w:p w:rsidR="00615AB9" w:rsidRPr="00E2149F" w:rsidRDefault="00615AB9" w:rsidP="00C70CC4">
            <w:pPr>
              <w:spacing w:before="20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2.Песок мелкий</w:t>
            </w:r>
          </w:p>
          <w:p w:rsidR="00615AB9" w:rsidRPr="00E2149F" w:rsidRDefault="00615AB9" w:rsidP="00C70CC4">
            <w:pPr>
              <w:spacing w:before="20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 xml:space="preserve">3.Песок </w:t>
            </w:r>
            <w:proofErr w:type="spellStart"/>
            <w:r w:rsidRPr="00E2149F">
              <w:rPr>
                <w:sz w:val="26"/>
                <w:szCs w:val="26"/>
              </w:rPr>
              <w:t>пылев</w:t>
            </w:r>
            <w:proofErr w:type="spellEnd"/>
            <w:r w:rsidRPr="00E2149F">
              <w:rPr>
                <w:sz w:val="26"/>
                <w:szCs w:val="26"/>
              </w:rPr>
              <w:t>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1,98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2,03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1,99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2,71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2,67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2,65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0,77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0,67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0,72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0,29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</w:tc>
      </w:tr>
      <w:tr w:rsidR="00615AB9" w:rsidRPr="00E2149F" w:rsidTr="00C70CC4">
        <w:trPr>
          <w:cantSplit/>
          <w:trHeight w:val="99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spacing w:before="20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1.Суглинок</w:t>
            </w:r>
          </w:p>
          <w:p w:rsidR="00615AB9" w:rsidRPr="00E2149F" w:rsidRDefault="00615AB9" w:rsidP="00C70CC4">
            <w:pPr>
              <w:spacing w:before="20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 xml:space="preserve">2.Песок </w:t>
            </w:r>
            <w:r>
              <w:rPr>
                <w:sz w:val="26"/>
                <w:szCs w:val="26"/>
              </w:rPr>
              <w:t xml:space="preserve"> </w:t>
            </w:r>
            <w:r w:rsidRPr="00E2149F">
              <w:rPr>
                <w:sz w:val="26"/>
                <w:szCs w:val="26"/>
              </w:rPr>
              <w:t>мелкий</w:t>
            </w:r>
          </w:p>
          <w:p w:rsidR="00615AB9" w:rsidRPr="00E2149F" w:rsidRDefault="00615AB9" w:rsidP="00C70CC4">
            <w:pPr>
              <w:spacing w:before="20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3.Глина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1,98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2,07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1,95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2,73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2,66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2,75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0,82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0,67</w:t>
            </w:r>
          </w:p>
          <w:p w:rsidR="00615AB9" w:rsidRPr="00E2149F" w:rsidRDefault="00615AB9" w:rsidP="00C70CC4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0,69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0,73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0,00</w:t>
            </w:r>
          </w:p>
        </w:tc>
      </w:tr>
      <w:tr w:rsidR="00615AB9" w:rsidRPr="00E2149F" w:rsidTr="00C70CC4">
        <w:trPr>
          <w:trHeight w:val="97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1.Суглинок 2.Песок 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E2149F">
              <w:rPr>
                <w:snapToGrid w:val="0"/>
                <w:sz w:val="26"/>
                <w:szCs w:val="26"/>
              </w:rPr>
              <w:t xml:space="preserve">мелкий </w:t>
            </w:r>
          </w:p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3.Песок ср. </w:t>
            </w:r>
            <w:proofErr w:type="spellStart"/>
            <w:r w:rsidRPr="00E2149F">
              <w:rPr>
                <w:snapToGrid w:val="0"/>
                <w:sz w:val="26"/>
                <w:szCs w:val="26"/>
              </w:rPr>
              <w:t>кр</w:t>
            </w:r>
            <w:proofErr w:type="spellEnd"/>
            <w:r w:rsidRPr="00E2149F"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1,88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1,98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2,71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2,65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2,66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0,80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0,61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0,25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</w:tc>
      </w:tr>
      <w:tr w:rsidR="00615AB9" w:rsidRPr="00E2149F" w:rsidTr="00C70CC4">
        <w:trPr>
          <w:trHeight w:val="88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1.Супесь</w:t>
            </w:r>
          </w:p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2.Суглинок </w:t>
            </w:r>
          </w:p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3.Глина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2,05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1,87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2,68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2,72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2,78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0,50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0,88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0,74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1,00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0,27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0,11</w:t>
            </w:r>
          </w:p>
        </w:tc>
      </w:tr>
      <w:tr w:rsidR="00615AB9" w:rsidRPr="00E2149F" w:rsidTr="00C70CC4">
        <w:trPr>
          <w:trHeight w:val="88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1.Супесь </w:t>
            </w:r>
          </w:p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2.Суглинок </w:t>
            </w:r>
          </w:p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3.Глина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1,98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1,97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2,05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2,72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2,71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0,61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0,79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0,77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0,33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0,60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0,21</w:t>
            </w:r>
          </w:p>
        </w:tc>
      </w:tr>
      <w:tr w:rsidR="00615AB9" w:rsidRPr="00E2149F" w:rsidTr="00C70CC4">
        <w:trPr>
          <w:trHeight w:val="100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1.Суглинок</w:t>
            </w:r>
          </w:p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2.Песок 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E2149F">
              <w:rPr>
                <w:snapToGrid w:val="0"/>
                <w:sz w:val="26"/>
                <w:szCs w:val="26"/>
              </w:rPr>
              <w:t xml:space="preserve">мелкий </w:t>
            </w:r>
          </w:p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3.Глина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1,98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1,96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1,99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2,72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2,67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2,77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0,75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0,83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0,30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0,00</w:t>
            </w:r>
          </w:p>
        </w:tc>
      </w:tr>
      <w:tr w:rsidR="00615AB9" w:rsidRPr="00E2149F" w:rsidTr="00C70CC4">
        <w:trPr>
          <w:trHeight w:val="90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7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1.Суглинок </w:t>
            </w:r>
          </w:p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2.Супесь </w:t>
            </w:r>
          </w:p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3.Глина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1,99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2,05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2,70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2,68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2,73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0,71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0,52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0,72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0,57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0,20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0,17</w:t>
            </w:r>
          </w:p>
        </w:tc>
      </w:tr>
      <w:tr w:rsidR="00615AB9" w:rsidRPr="00E2149F" w:rsidTr="00C70CC4">
        <w:trPr>
          <w:trHeight w:val="97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8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1.Супесь </w:t>
            </w:r>
          </w:p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2.Песок </w:t>
            </w:r>
            <w:proofErr w:type="spellStart"/>
            <w:r w:rsidRPr="00E2149F">
              <w:rPr>
                <w:snapToGrid w:val="0"/>
                <w:sz w:val="26"/>
                <w:szCs w:val="26"/>
              </w:rPr>
              <w:t>пылев</w:t>
            </w:r>
            <w:proofErr w:type="spellEnd"/>
            <w:r w:rsidRPr="00E2149F">
              <w:rPr>
                <w:snapToGrid w:val="0"/>
                <w:sz w:val="26"/>
                <w:szCs w:val="26"/>
              </w:rPr>
              <w:t>. 3.Глина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2,05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2,09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2,68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2,66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0,52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0,57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0,20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0,15</w:t>
            </w:r>
          </w:p>
        </w:tc>
      </w:tr>
      <w:tr w:rsidR="00615AB9" w:rsidRPr="00E2149F" w:rsidTr="00C70CC4">
        <w:trPr>
          <w:trHeight w:val="95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9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1.Суглинок</w:t>
            </w:r>
          </w:p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2.Песок </w:t>
            </w:r>
            <w:proofErr w:type="spellStart"/>
            <w:r w:rsidRPr="00E2149F">
              <w:rPr>
                <w:snapToGrid w:val="0"/>
                <w:sz w:val="26"/>
                <w:szCs w:val="26"/>
              </w:rPr>
              <w:t>пылев</w:t>
            </w:r>
            <w:proofErr w:type="spellEnd"/>
            <w:r w:rsidRPr="00E2149F">
              <w:rPr>
                <w:snapToGrid w:val="0"/>
                <w:sz w:val="26"/>
                <w:szCs w:val="26"/>
              </w:rPr>
              <w:t xml:space="preserve">. </w:t>
            </w:r>
          </w:p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3.Песок ср. </w:t>
            </w:r>
            <w:proofErr w:type="spellStart"/>
            <w:r w:rsidRPr="00E2149F">
              <w:rPr>
                <w:snapToGrid w:val="0"/>
                <w:sz w:val="26"/>
                <w:szCs w:val="26"/>
              </w:rPr>
              <w:t>кр</w:t>
            </w:r>
            <w:proofErr w:type="spellEnd"/>
            <w:r w:rsidRPr="00E2149F"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2,00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1,98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1,78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2,69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2,67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2,66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0,69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0,66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0,82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0,57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</w:tc>
      </w:tr>
      <w:tr w:rsidR="00615AB9" w:rsidRPr="00E2149F" w:rsidTr="00C70CC4">
        <w:trPr>
          <w:trHeight w:val="90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1.Супесь </w:t>
            </w:r>
          </w:p>
          <w:p w:rsidR="00615AB9" w:rsidRPr="00E2149F" w:rsidRDefault="00615AB9" w:rsidP="00C70CC4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2.Песок </w:t>
            </w:r>
            <w:proofErr w:type="spellStart"/>
            <w:r w:rsidRPr="00E2149F">
              <w:rPr>
                <w:snapToGrid w:val="0"/>
                <w:sz w:val="26"/>
                <w:szCs w:val="26"/>
              </w:rPr>
              <w:t>пылев</w:t>
            </w:r>
            <w:proofErr w:type="spellEnd"/>
            <w:r w:rsidRPr="00E2149F">
              <w:rPr>
                <w:snapToGrid w:val="0"/>
                <w:sz w:val="26"/>
                <w:szCs w:val="26"/>
              </w:rPr>
              <w:t>. 3.Глина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1,95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2,09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2,68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2,66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0,65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0,57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0,50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  <w:p w:rsidR="00615AB9" w:rsidRPr="00E2149F" w:rsidRDefault="00615AB9" w:rsidP="00C70CC4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0,00</w:t>
            </w:r>
          </w:p>
        </w:tc>
      </w:tr>
    </w:tbl>
    <w:p w:rsidR="00615AB9" w:rsidRDefault="00615AB9" w:rsidP="00615AB9">
      <w:pPr>
        <w:rPr>
          <w:snapToGrid w:val="0"/>
          <w:sz w:val="24"/>
        </w:rPr>
      </w:pPr>
    </w:p>
    <w:p w:rsidR="00615AB9" w:rsidRPr="00784919" w:rsidRDefault="00615AB9" w:rsidP="00615AB9">
      <w:pPr>
        <w:jc w:val="center"/>
        <w:rPr>
          <w:b/>
          <w:i/>
          <w:sz w:val="28"/>
        </w:rPr>
      </w:pPr>
      <w:r w:rsidRPr="00784919">
        <w:rPr>
          <w:b/>
          <w:i/>
          <w:sz w:val="28"/>
        </w:rPr>
        <w:t>Методические указания к</w:t>
      </w:r>
      <w:r>
        <w:rPr>
          <w:b/>
          <w:i/>
          <w:sz w:val="28"/>
        </w:rPr>
        <w:t xml:space="preserve"> выполнен</w:t>
      </w:r>
      <w:r w:rsidRPr="00784919">
        <w:rPr>
          <w:b/>
          <w:i/>
          <w:sz w:val="28"/>
        </w:rPr>
        <w:t>ию за</w:t>
      </w:r>
      <w:r>
        <w:rPr>
          <w:b/>
          <w:i/>
          <w:sz w:val="28"/>
        </w:rPr>
        <w:t>дания</w:t>
      </w:r>
    </w:p>
    <w:p w:rsidR="00615AB9" w:rsidRPr="00801DC7" w:rsidRDefault="00615AB9" w:rsidP="00615AB9">
      <w:pPr>
        <w:pStyle w:val="31"/>
        <w:numPr>
          <w:ilvl w:val="0"/>
          <w:numId w:val="28"/>
        </w:numPr>
        <w:ind w:left="1066" w:hanging="357"/>
        <w:jc w:val="both"/>
        <w:rPr>
          <w:sz w:val="30"/>
          <w:szCs w:val="30"/>
        </w:rPr>
      </w:pPr>
      <w:r>
        <w:rPr>
          <w:sz w:val="30"/>
          <w:szCs w:val="30"/>
        </w:rPr>
        <w:t>Выполняем к</w:t>
      </w:r>
      <w:r w:rsidRPr="00801DC7">
        <w:rPr>
          <w:sz w:val="30"/>
          <w:szCs w:val="30"/>
        </w:rPr>
        <w:t>лассифи</w:t>
      </w:r>
      <w:r>
        <w:rPr>
          <w:sz w:val="30"/>
          <w:szCs w:val="30"/>
        </w:rPr>
        <w:t>кацию</w:t>
      </w:r>
      <w:r w:rsidRPr="00801DC7">
        <w:rPr>
          <w:sz w:val="30"/>
          <w:szCs w:val="30"/>
        </w:rPr>
        <w:t xml:space="preserve"> глинисты</w:t>
      </w:r>
      <w:r>
        <w:rPr>
          <w:sz w:val="30"/>
          <w:szCs w:val="30"/>
        </w:rPr>
        <w:t>х</w:t>
      </w:r>
      <w:r w:rsidRPr="00801DC7">
        <w:rPr>
          <w:sz w:val="30"/>
          <w:szCs w:val="30"/>
        </w:rPr>
        <w:t xml:space="preserve"> грунт</w:t>
      </w:r>
      <w:r>
        <w:rPr>
          <w:sz w:val="30"/>
          <w:szCs w:val="30"/>
        </w:rPr>
        <w:t>ов</w:t>
      </w:r>
      <w:r w:rsidRPr="00801DC7">
        <w:rPr>
          <w:sz w:val="30"/>
          <w:szCs w:val="30"/>
        </w:rPr>
        <w:t xml:space="preserve"> по показателю текучести  </w:t>
      </w:r>
      <w:r w:rsidRPr="00801DC7">
        <w:rPr>
          <w:i/>
          <w:sz w:val="30"/>
          <w:szCs w:val="30"/>
          <w:lang w:val="en-US"/>
        </w:rPr>
        <w:t>I</w:t>
      </w:r>
      <w:r w:rsidRPr="00801DC7">
        <w:rPr>
          <w:i/>
          <w:sz w:val="30"/>
          <w:szCs w:val="30"/>
          <w:vertAlign w:val="subscript"/>
          <w:lang w:val="en-US"/>
        </w:rPr>
        <w:t>L</w:t>
      </w:r>
      <w:r w:rsidRPr="00801DC7"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 xml:space="preserve">  </w:t>
      </w:r>
      <w:r w:rsidRPr="00801DC7">
        <w:rPr>
          <w:sz w:val="30"/>
          <w:szCs w:val="30"/>
        </w:rPr>
        <w:t>по табл.3</w:t>
      </w:r>
    </w:p>
    <w:p w:rsidR="00615AB9" w:rsidRPr="002F689F" w:rsidRDefault="00615AB9" w:rsidP="00615AB9">
      <w:pPr>
        <w:jc w:val="right"/>
        <w:rPr>
          <w:sz w:val="26"/>
          <w:szCs w:val="26"/>
        </w:rPr>
      </w:pPr>
      <w:r w:rsidRPr="002F689F">
        <w:rPr>
          <w:sz w:val="26"/>
          <w:szCs w:val="26"/>
        </w:rPr>
        <w:t>Таблица</w:t>
      </w:r>
      <w:r>
        <w:rPr>
          <w:sz w:val="26"/>
          <w:szCs w:val="26"/>
        </w:rPr>
        <w:t xml:space="preserve"> 3</w:t>
      </w:r>
    </w:p>
    <w:p w:rsidR="00615AB9" w:rsidRPr="002F689F" w:rsidRDefault="00615AB9" w:rsidP="00615AB9">
      <w:pPr>
        <w:jc w:val="center"/>
        <w:rPr>
          <w:b/>
          <w:sz w:val="26"/>
          <w:szCs w:val="26"/>
        </w:rPr>
      </w:pPr>
      <w:r w:rsidRPr="002F689F">
        <w:rPr>
          <w:b/>
          <w:sz w:val="26"/>
          <w:szCs w:val="26"/>
        </w:rPr>
        <w:t xml:space="preserve">Классификация глинистых грунтов по показателю текучести </w:t>
      </w:r>
      <w:r w:rsidRPr="002F689F">
        <w:rPr>
          <w:b/>
          <w:position w:val="-12"/>
          <w:sz w:val="26"/>
          <w:szCs w:val="26"/>
        </w:rPr>
        <w:object w:dxaOrig="400" w:dyaOrig="380">
          <v:shape id="_x0000_i1026" type="#_x0000_t75" style="width:19.65pt;height:18.7pt" o:ole="" fillcolor="window">
            <v:imagedata r:id="rId9" o:title=""/>
          </v:shape>
          <o:OLEObject Type="Embed" ProgID="Equation.3" ShapeID="_x0000_i1026" DrawAspect="Content" ObjectID="_1697367800" r:id="rId10"/>
        </w:object>
      </w:r>
    </w:p>
    <w:p w:rsidR="00615AB9" w:rsidRPr="00691175" w:rsidRDefault="00615AB9" w:rsidP="00615AB9">
      <w:pPr>
        <w:jc w:val="center"/>
        <w:rPr>
          <w:sz w:val="26"/>
          <w:szCs w:val="26"/>
          <w:lang w:val="en-US"/>
        </w:rPr>
      </w:pPr>
      <w:r w:rsidRPr="00691175">
        <w:rPr>
          <w:sz w:val="26"/>
          <w:szCs w:val="26"/>
        </w:rPr>
        <w:t xml:space="preserve">(извлечение </w:t>
      </w:r>
      <w:proofErr w:type="gramStart"/>
      <w:r w:rsidRPr="00691175">
        <w:rPr>
          <w:sz w:val="26"/>
          <w:szCs w:val="26"/>
        </w:rPr>
        <w:t>из</w:t>
      </w:r>
      <w:proofErr w:type="gramEnd"/>
      <w:r w:rsidRPr="00691175">
        <w:rPr>
          <w:sz w:val="26"/>
          <w:szCs w:val="26"/>
        </w:rPr>
        <w:t xml:space="preserve"> ГОСТ 25100-2011 </w:t>
      </w:r>
      <w:r w:rsidRPr="00691175">
        <w:rPr>
          <w:sz w:val="26"/>
          <w:szCs w:val="26"/>
          <w:lang w:val="en-US"/>
        </w:rPr>
        <w:t>[</w:t>
      </w:r>
      <w:r>
        <w:rPr>
          <w:sz w:val="26"/>
          <w:szCs w:val="26"/>
        </w:rPr>
        <w:t>3</w:t>
      </w:r>
      <w:r w:rsidRPr="00691175">
        <w:rPr>
          <w:sz w:val="26"/>
          <w:szCs w:val="26"/>
          <w:lang w:val="en-US"/>
        </w:rPr>
        <w:t>])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319"/>
      </w:tblGrid>
      <w:tr w:rsidR="00615AB9" w:rsidRPr="002F689F" w:rsidTr="00C70CC4">
        <w:tc>
          <w:tcPr>
            <w:tcW w:w="3780" w:type="dxa"/>
            <w:vAlign w:val="center"/>
          </w:tcPr>
          <w:p w:rsidR="00615AB9" w:rsidRPr="002F689F" w:rsidRDefault="00615AB9" w:rsidP="00C70CC4">
            <w:pPr>
              <w:jc w:val="center"/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>Разновидность глинистых грунтов</w:t>
            </w:r>
          </w:p>
        </w:tc>
        <w:tc>
          <w:tcPr>
            <w:tcW w:w="5319" w:type="dxa"/>
            <w:vAlign w:val="center"/>
          </w:tcPr>
          <w:p w:rsidR="00615AB9" w:rsidRPr="002F689F" w:rsidRDefault="00615AB9" w:rsidP="00C70CC4">
            <w:pPr>
              <w:jc w:val="center"/>
              <w:rPr>
                <w:sz w:val="26"/>
                <w:szCs w:val="26"/>
                <w:lang w:val="en-US"/>
              </w:rPr>
            </w:pPr>
            <w:r w:rsidRPr="002F689F">
              <w:rPr>
                <w:sz w:val="26"/>
                <w:szCs w:val="26"/>
              </w:rPr>
              <w:t xml:space="preserve">Показатель текучести </w:t>
            </w:r>
            <w:r w:rsidRPr="002F689F">
              <w:rPr>
                <w:position w:val="-12"/>
                <w:sz w:val="26"/>
                <w:szCs w:val="26"/>
              </w:rPr>
              <w:object w:dxaOrig="400" w:dyaOrig="380">
                <v:shape id="_x0000_i1027" type="#_x0000_t75" style="width:19.65pt;height:18.7pt" o:ole="" fillcolor="window">
                  <v:imagedata r:id="rId9" o:title=""/>
                </v:shape>
                <o:OLEObject Type="Embed" ProgID="Equation.3" ShapeID="_x0000_i1027" DrawAspect="Content" ObjectID="_1697367801" r:id="rId11"/>
              </w:object>
            </w:r>
          </w:p>
        </w:tc>
      </w:tr>
      <w:tr w:rsidR="00615AB9" w:rsidRPr="002F689F" w:rsidTr="00C70CC4">
        <w:trPr>
          <w:trHeight w:val="400"/>
        </w:trPr>
        <w:tc>
          <w:tcPr>
            <w:tcW w:w="3780" w:type="dxa"/>
          </w:tcPr>
          <w:p w:rsidR="00615AB9" w:rsidRPr="002F689F" w:rsidRDefault="00615AB9" w:rsidP="00C70CC4">
            <w:pPr>
              <w:pStyle w:val="2"/>
              <w:jc w:val="left"/>
              <w:rPr>
                <w:b/>
                <w:sz w:val="26"/>
                <w:szCs w:val="26"/>
              </w:rPr>
            </w:pPr>
            <w:r w:rsidRPr="002F689F">
              <w:rPr>
                <w:b/>
                <w:sz w:val="26"/>
                <w:szCs w:val="26"/>
              </w:rPr>
              <w:t>Супесь:</w:t>
            </w:r>
          </w:p>
          <w:p w:rsidR="00615AB9" w:rsidRPr="002F689F" w:rsidRDefault="00615AB9" w:rsidP="00C70CC4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>твердая</w:t>
            </w:r>
          </w:p>
          <w:p w:rsidR="00615AB9" w:rsidRPr="002F689F" w:rsidRDefault="00615AB9" w:rsidP="00C70CC4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>пластичная</w:t>
            </w:r>
          </w:p>
          <w:p w:rsidR="00615AB9" w:rsidRPr="002F689F" w:rsidRDefault="00615AB9" w:rsidP="00C70CC4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>текучая</w:t>
            </w:r>
          </w:p>
        </w:tc>
        <w:tc>
          <w:tcPr>
            <w:tcW w:w="5319" w:type="dxa"/>
          </w:tcPr>
          <w:p w:rsidR="00615AB9" w:rsidRPr="002F689F" w:rsidRDefault="00615AB9" w:rsidP="00C70CC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15AB9" w:rsidRPr="002F689F" w:rsidRDefault="00615AB9" w:rsidP="00C70C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sz w:val="26"/>
                <w:szCs w:val="26"/>
              </w:rPr>
              <w:t>&lt; 0</w:t>
            </w:r>
          </w:p>
          <w:p w:rsidR="00615AB9" w:rsidRPr="002F689F" w:rsidRDefault="00615AB9" w:rsidP="00C70C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 xml:space="preserve">0 </w:t>
            </w:r>
            <w:r w:rsidRPr="002F689F">
              <w:rPr>
                <w:rFonts w:ascii="TimesNewRomanPSMT" w:eastAsia="TimesNewRomanPSMT" w:cs="TimesNewRomanPSMT" w:hint="eastAsia"/>
                <w:sz w:val="26"/>
                <w:szCs w:val="26"/>
              </w:rPr>
              <w:t>≤</w:t>
            </w: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rFonts w:ascii="TimesNewRomanPSMT" w:eastAsia="TimesNewRomanPSMT" w:cs="TimesNewRomanPSMT" w:hint="eastAsia"/>
                <w:sz w:val="26"/>
                <w:szCs w:val="26"/>
              </w:rPr>
              <w:t>≤</w:t>
            </w:r>
            <w:r w:rsidRPr="002F689F">
              <w:rPr>
                <w:sz w:val="26"/>
                <w:szCs w:val="26"/>
              </w:rPr>
              <w:t>1,00</w:t>
            </w:r>
          </w:p>
          <w:p w:rsidR="00615AB9" w:rsidRPr="002F689F" w:rsidRDefault="00615AB9" w:rsidP="00C70CC4">
            <w:pPr>
              <w:jc w:val="center"/>
              <w:rPr>
                <w:sz w:val="26"/>
                <w:szCs w:val="26"/>
                <w:lang w:val="en-US"/>
              </w:rPr>
            </w:pP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sz w:val="26"/>
                <w:szCs w:val="26"/>
              </w:rPr>
              <w:t>&gt; 1,00</w:t>
            </w:r>
          </w:p>
        </w:tc>
      </w:tr>
      <w:tr w:rsidR="00615AB9" w:rsidRPr="002F689F" w:rsidTr="00C70CC4">
        <w:trPr>
          <w:trHeight w:val="540"/>
        </w:trPr>
        <w:tc>
          <w:tcPr>
            <w:tcW w:w="3780" w:type="dxa"/>
          </w:tcPr>
          <w:p w:rsidR="00615AB9" w:rsidRPr="002F689F" w:rsidRDefault="00615AB9" w:rsidP="00C70CC4">
            <w:pPr>
              <w:rPr>
                <w:b/>
                <w:sz w:val="26"/>
                <w:szCs w:val="26"/>
              </w:rPr>
            </w:pPr>
            <w:r w:rsidRPr="002F689F">
              <w:rPr>
                <w:b/>
                <w:sz w:val="26"/>
                <w:szCs w:val="26"/>
              </w:rPr>
              <w:t>Суглинки и глины:</w:t>
            </w:r>
          </w:p>
          <w:p w:rsidR="00615AB9" w:rsidRPr="002F689F" w:rsidRDefault="00615AB9" w:rsidP="00C70CC4">
            <w:pPr>
              <w:numPr>
                <w:ilvl w:val="0"/>
                <w:numId w:val="24"/>
              </w:numPr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>твердые</w:t>
            </w:r>
          </w:p>
          <w:p w:rsidR="00615AB9" w:rsidRPr="002F689F" w:rsidRDefault="00615AB9" w:rsidP="00C70CC4">
            <w:pPr>
              <w:numPr>
                <w:ilvl w:val="0"/>
                <w:numId w:val="24"/>
              </w:numPr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>полутвердые</w:t>
            </w:r>
          </w:p>
          <w:p w:rsidR="00615AB9" w:rsidRPr="002F689F" w:rsidRDefault="00615AB9" w:rsidP="00C70CC4">
            <w:pPr>
              <w:numPr>
                <w:ilvl w:val="0"/>
                <w:numId w:val="24"/>
              </w:numPr>
              <w:rPr>
                <w:sz w:val="26"/>
                <w:szCs w:val="26"/>
              </w:rPr>
            </w:pPr>
            <w:proofErr w:type="spellStart"/>
            <w:r w:rsidRPr="002F689F">
              <w:rPr>
                <w:sz w:val="26"/>
                <w:szCs w:val="26"/>
              </w:rPr>
              <w:t>тугопластичные</w:t>
            </w:r>
            <w:proofErr w:type="spellEnd"/>
          </w:p>
          <w:p w:rsidR="00615AB9" w:rsidRPr="002F689F" w:rsidRDefault="00615AB9" w:rsidP="00C70CC4">
            <w:pPr>
              <w:numPr>
                <w:ilvl w:val="0"/>
                <w:numId w:val="24"/>
              </w:numPr>
              <w:rPr>
                <w:sz w:val="26"/>
                <w:szCs w:val="26"/>
              </w:rPr>
            </w:pPr>
            <w:proofErr w:type="spellStart"/>
            <w:r w:rsidRPr="002F689F">
              <w:rPr>
                <w:sz w:val="26"/>
                <w:szCs w:val="26"/>
              </w:rPr>
              <w:t>мягкопластичные</w:t>
            </w:r>
            <w:proofErr w:type="spellEnd"/>
          </w:p>
          <w:p w:rsidR="00615AB9" w:rsidRPr="002F689F" w:rsidRDefault="00615AB9" w:rsidP="00C70CC4">
            <w:pPr>
              <w:numPr>
                <w:ilvl w:val="0"/>
                <w:numId w:val="24"/>
              </w:numPr>
              <w:rPr>
                <w:sz w:val="26"/>
                <w:szCs w:val="26"/>
              </w:rPr>
            </w:pPr>
            <w:proofErr w:type="spellStart"/>
            <w:r w:rsidRPr="002F689F">
              <w:rPr>
                <w:sz w:val="26"/>
                <w:szCs w:val="26"/>
              </w:rPr>
              <w:t>текучепластичные</w:t>
            </w:r>
            <w:proofErr w:type="spellEnd"/>
          </w:p>
          <w:p w:rsidR="00615AB9" w:rsidRPr="002F689F" w:rsidRDefault="00615AB9" w:rsidP="00C70CC4">
            <w:pPr>
              <w:numPr>
                <w:ilvl w:val="0"/>
                <w:numId w:val="24"/>
              </w:numPr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>текучие</w:t>
            </w:r>
          </w:p>
        </w:tc>
        <w:tc>
          <w:tcPr>
            <w:tcW w:w="5319" w:type="dxa"/>
          </w:tcPr>
          <w:p w:rsidR="00615AB9" w:rsidRPr="002F689F" w:rsidRDefault="00615AB9" w:rsidP="00C70CC4">
            <w:pPr>
              <w:jc w:val="center"/>
              <w:rPr>
                <w:sz w:val="26"/>
                <w:szCs w:val="26"/>
              </w:rPr>
            </w:pPr>
          </w:p>
          <w:p w:rsidR="00615AB9" w:rsidRPr="002F689F" w:rsidRDefault="00615AB9" w:rsidP="00C70C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sz w:val="26"/>
                <w:szCs w:val="26"/>
              </w:rPr>
              <w:t>&lt; 0</w:t>
            </w:r>
          </w:p>
          <w:p w:rsidR="00615AB9" w:rsidRPr="002F689F" w:rsidRDefault="00615AB9" w:rsidP="00C70C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89F">
              <w:rPr>
                <w:rFonts w:ascii="TimesNewRomanPSMT" w:eastAsia="TimesNewRomanPSMT" w:cs="TimesNewRomanPSMT"/>
                <w:sz w:val="26"/>
                <w:szCs w:val="26"/>
              </w:rPr>
              <w:t>0</w:t>
            </w:r>
            <w:r w:rsidRPr="002F689F">
              <w:rPr>
                <w:rFonts w:ascii="TimesNewRomanPSMT" w:eastAsia="TimesNewRomanPSMT" w:cs="TimesNewRomanPSMT" w:hint="eastAsia"/>
                <w:sz w:val="26"/>
                <w:szCs w:val="26"/>
              </w:rPr>
              <w:t>≤</w:t>
            </w: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rFonts w:ascii="TimesNewRomanPSMT" w:eastAsia="TimesNewRomanPSMT" w:cs="TimesNewRomanPSMT" w:hint="eastAsia"/>
                <w:sz w:val="26"/>
                <w:szCs w:val="26"/>
              </w:rPr>
              <w:t>≤</w:t>
            </w:r>
            <w:r w:rsidRPr="002F689F">
              <w:rPr>
                <w:sz w:val="26"/>
                <w:szCs w:val="26"/>
              </w:rPr>
              <w:t>0,25</w:t>
            </w:r>
          </w:p>
          <w:p w:rsidR="00615AB9" w:rsidRPr="002F689F" w:rsidRDefault="00615AB9" w:rsidP="00C70C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 xml:space="preserve">0,25 &lt; </w:t>
            </w: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rFonts w:ascii="TimesNewRomanPSMT" w:eastAsia="TimesNewRomanPSMT" w:cs="TimesNewRomanPSMT" w:hint="eastAsia"/>
                <w:sz w:val="26"/>
                <w:szCs w:val="26"/>
              </w:rPr>
              <w:t>≤</w:t>
            </w:r>
            <w:r w:rsidRPr="002F689F">
              <w:rPr>
                <w:sz w:val="26"/>
                <w:szCs w:val="26"/>
              </w:rPr>
              <w:t>0,50</w:t>
            </w:r>
          </w:p>
          <w:p w:rsidR="00615AB9" w:rsidRPr="002F689F" w:rsidRDefault="00615AB9" w:rsidP="00C70C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 xml:space="preserve">0,50 &lt; </w:t>
            </w: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rFonts w:ascii="TimesNewRomanPSMT" w:eastAsia="TimesNewRomanPSMT" w:cs="TimesNewRomanPSMT" w:hint="eastAsia"/>
                <w:sz w:val="26"/>
                <w:szCs w:val="26"/>
              </w:rPr>
              <w:t>≤</w:t>
            </w:r>
            <w:r w:rsidRPr="002F689F">
              <w:rPr>
                <w:sz w:val="26"/>
                <w:szCs w:val="26"/>
              </w:rPr>
              <w:t>0,75</w:t>
            </w:r>
          </w:p>
          <w:p w:rsidR="00615AB9" w:rsidRPr="002F689F" w:rsidRDefault="00615AB9" w:rsidP="00C70C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 xml:space="preserve">0,75 &lt; </w:t>
            </w: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rFonts w:ascii="TimesNewRomanPSMT" w:eastAsia="TimesNewRomanPSMT" w:cs="TimesNewRomanPSMT" w:hint="eastAsia"/>
                <w:sz w:val="26"/>
                <w:szCs w:val="26"/>
              </w:rPr>
              <w:t>≤</w:t>
            </w:r>
            <w:r w:rsidRPr="002F689F">
              <w:rPr>
                <w:sz w:val="26"/>
                <w:szCs w:val="26"/>
              </w:rPr>
              <w:t>1,00</w:t>
            </w:r>
          </w:p>
          <w:p w:rsidR="00615AB9" w:rsidRPr="002F689F" w:rsidRDefault="00615AB9" w:rsidP="00C70CC4">
            <w:pPr>
              <w:jc w:val="center"/>
              <w:rPr>
                <w:sz w:val="26"/>
                <w:szCs w:val="26"/>
              </w:rPr>
            </w:pP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sz w:val="26"/>
                <w:szCs w:val="26"/>
              </w:rPr>
              <w:t>&gt; 1,00</w:t>
            </w:r>
          </w:p>
        </w:tc>
      </w:tr>
    </w:tbl>
    <w:p w:rsidR="00615AB9" w:rsidRPr="00A878DA" w:rsidRDefault="00615AB9" w:rsidP="00615AB9">
      <w:pPr>
        <w:pStyle w:val="a5"/>
        <w:numPr>
          <w:ilvl w:val="0"/>
          <w:numId w:val="28"/>
        </w:numPr>
        <w:spacing w:line="240" w:lineRule="auto"/>
        <w:ind w:left="1183" w:hanging="357"/>
        <w:jc w:val="left"/>
        <w:rPr>
          <w:snapToGrid w:val="0"/>
          <w:sz w:val="30"/>
          <w:szCs w:val="30"/>
        </w:rPr>
      </w:pPr>
      <w:r w:rsidRPr="00A878DA">
        <w:rPr>
          <w:sz w:val="30"/>
          <w:szCs w:val="30"/>
        </w:rPr>
        <w:lastRenderedPageBreak/>
        <w:t xml:space="preserve">По исходным данным для грунта каждого слоя основания вычисляются: </w:t>
      </w:r>
      <w:r w:rsidRPr="00A878DA">
        <w:rPr>
          <w:snapToGrid w:val="0"/>
          <w:sz w:val="30"/>
          <w:szCs w:val="30"/>
        </w:rPr>
        <w:t xml:space="preserve">  удельный вес грунта по формуле:</w:t>
      </w:r>
    </w:p>
    <w:p w:rsidR="00615AB9" w:rsidRPr="00CB19C9" w:rsidRDefault="00615AB9" w:rsidP="00615AB9">
      <w:pPr>
        <w:rPr>
          <w:snapToGrid w:val="0"/>
          <w:sz w:val="30"/>
          <w:szCs w:val="30"/>
        </w:rPr>
      </w:pPr>
      <w:r w:rsidRPr="00801DC7">
        <w:rPr>
          <w:snapToGrid w:val="0"/>
          <w:sz w:val="30"/>
          <w:szCs w:val="30"/>
        </w:rPr>
        <w:t xml:space="preserve">                                           </w:t>
      </w:r>
      <w:r w:rsidRPr="00801DC7">
        <w:rPr>
          <w:snapToGrid w:val="0"/>
          <w:position w:val="-12"/>
          <w:sz w:val="30"/>
          <w:szCs w:val="30"/>
        </w:rPr>
        <w:object w:dxaOrig="1260" w:dyaOrig="400">
          <v:shape id="_x0000_i1028" type="#_x0000_t75" style="width:62.65pt;height:19.65pt" o:ole="" fillcolor="window">
            <v:imagedata r:id="rId12" o:title=""/>
          </v:shape>
          <o:OLEObject Type="Embed" ProgID="Equation.3" ShapeID="_x0000_i1028" DrawAspect="Content" ObjectID="_1697367802" r:id="rId13"/>
        </w:object>
      </w:r>
      <w:r w:rsidRPr="00801DC7">
        <w:rPr>
          <w:snapToGrid w:val="0"/>
          <w:sz w:val="30"/>
          <w:szCs w:val="30"/>
        </w:rPr>
        <w:t>,                                                      (1)</w:t>
      </w:r>
    </w:p>
    <w:p w:rsidR="00615AB9" w:rsidRDefault="00615AB9" w:rsidP="00615AB9">
      <w:pPr>
        <w:rPr>
          <w:snapToGrid w:val="0"/>
          <w:sz w:val="30"/>
          <w:szCs w:val="30"/>
        </w:rPr>
      </w:pPr>
      <w:r w:rsidRPr="00801DC7">
        <w:rPr>
          <w:snapToGrid w:val="0"/>
          <w:sz w:val="30"/>
          <w:szCs w:val="30"/>
        </w:rPr>
        <w:t xml:space="preserve">                 где </w:t>
      </w:r>
      <w:r w:rsidRPr="00801DC7">
        <w:rPr>
          <w:i/>
          <w:snapToGrid w:val="0"/>
          <w:sz w:val="30"/>
          <w:szCs w:val="30"/>
          <w:lang w:val="en-US"/>
        </w:rPr>
        <w:t>g</w:t>
      </w:r>
      <w:r w:rsidRPr="00801DC7">
        <w:rPr>
          <w:snapToGrid w:val="0"/>
          <w:sz w:val="30"/>
          <w:szCs w:val="30"/>
          <w:vertAlign w:val="superscript"/>
        </w:rPr>
        <w:t xml:space="preserve"> </w:t>
      </w:r>
      <w:r w:rsidRPr="00801DC7">
        <w:rPr>
          <w:snapToGrid w:val="0"/>
          <w:sz w:val="30"/>
          <w:szCs w:val="30"/>
        </w:rPr>
        <w:t>– ускорение свободного падения (</w:t>
      </w:r>
      <w:r w:rsidRPr="00801DC7">
        <w:rPr>
          <w:i/>
          <w:snapToGrid w:val="0"/>
          <w:sz w:val="30"/>
          <w:szCs w:val="30"/>
          <w:lang w:val="en-US"/>
        </w:rPr>
        <w:t>g</w:t>
      </w:r>
      <w:r w:rsidRPr="00801DC7">
        <w:rPr>
          <w:i/>
          <w:snapToGrid w:val="0"/>
          <w:sz w:val="30"/>
          <w:szCs w:val="30"/>
        </w:rPr>
        <w:t xml:space="preserve"> </w:t>
      </w:r>
      <w:r w:rsidRPr="00801DC7">
        <w:rPr>
          <w:snapToGrid w:val="0"/>
          <w:sz w:val="30"/>
          <w:szCs w:val="30"/>
        </w:rPr>
        <w:t>= 9,81м/с</w:t>
      </w:r>
      <w:proofErr w:type="gramStart"/>
      <w:r w:rsidRPr="00801DC7">
        <w:rPr>
          <w:snapToGrid w:val="0"/>
          <w:sz w:val="30"/>
          <w:szCs w:val="30"/>
          <w:vertAlign w:val="superscript"/>
        </w:rPr>
        <w:t>2</w:t>
      </w:r>
      <w:proofErr w:type="gramEnd"/>
      <w:r w:rsidRPr="00801DC7">
        <w:rPr>
          <w:snapToGrid w:val="0"/>
          <w:sz w:val="30"/>
          <w:szCs w:val="30"/>
        </w:rPr>
        <w:t>);</w:t>
      </w:r>
    </w:p>
    <w:p w:rsidR="00615AB9" w:rsidRDefault="00615AB9" w:rsidP="00615AB9">
      <w:pPr>
        <w:tabs>
          <w:tab w:val="left" w:pos="851"/>
        </w:tabs>
        <w:rPr>
          <w:sz w:val="30"/>
          <w:szCs w:val="30"/>
        </w:rPr>
      </w:pPr>
      <w:r w:rsidRPr="001840AF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       </w:t>
      </w:r>
      <w:r w:rsidRPr="0011010E">
        <w:rPr>
          <w:sz w:val="30"/>
          <w:szCs w:val="30"/>
        </w:rPr>
        <w:t>удельный вес грунта во взвешенном состоянии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по</w:t>
      </w:r>
      <w:proofErr w:type="gramEnd"/>
      <w:r>
        <w:rPr>
          <w:sz w:val="30"/>
          <w:szCs w:val="30"/>
        </w:rPr>
        <w:t xml:space="preserve"> </w:t>
      </w:r>
    </w:p>
    <w:p w:rsidR="00615AB9" w:rsidRPr="0011010E" w:rsidRDefault="00615AB9" w:rsidP="00615AB9">
      <w:pPr>
        <w:tabs>
          <w:tab w:val="left" w:pos="851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выражению:</w:t>
      </w:r>
    </w:p>
    <w:p w:rsidR="00615AB9" w:rsidRDefault="00615AB9" w:rsidP="00615AB9">
      <w:pPr>
        <w:tabs>
          <w:tab w:val="left" w:pos="851"/>
        </w:tabs>
        <w:rPr>
          <w:sz w:val="30"/>
          <w:szCs w:val="30"/>
        </w:rPr>
      </w:pPr>
      <w:r w:rsidRPr="0011010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11010E">
        <w:rPr>
          <w:sz w:val="30"/>
          <w:szCs w:val="30"/>
        </w:rPr>
        <w:t xml:space="preserve">                                 </w:t>
      </w:r>
      <w:r w:rsidRPr="005C7361">
        <w:rPr>
          <w:sz w:val="30"/>
          <w:szCs w:val="30"/>
        </w:rPr>
        <w:t xml:space="preserve">     </w:t>
      </w:r>
      <w:r w:rsidRPr="0011010E">
        <w:rPr>
          <w:sz w:val="30"/>
          <w:szCs w:val="30"/>
        </w:rPr>
        <w:t xml:space="preserve">      </w:t>
      </w:r>
      <w:r w:rsidRPr="009B5CCF">
        <w:rPr>
          <w:position w:val="-28"/>
          <w:sz w:val="30"/>
          <w:szCs w:val="30"/>
        </w:rPr>
        <w:object w:dxaOrig="2000" w:dyaOrig="740">
          <v:shape id="_x0000_i1029" type="#_x0000_t75" style="width:100.05pt;height:37.4pt" o:ole="">
            <v:imagedata r:id="rId14" o:title=""/>
          </v:shape>
          <o:OLEObject Type="Embed" ProgID="Equation.3" ShapeID="_x0000_i1029" DrawAspect="Content" ObjectID="_1697367803" r:id="rId15"/>
        </w:object>
      </w:r>
      <w:r>
        <w:rPr>
          <w:sz w:val="30"/>
          <w:szCs w:val="30"/>
        </w:rPr>
        <w:t xml:space="preserve">.    </w:t>
      </w:r>
      <w:r w:rsidRPr="0011010E">
        <w:rPr>
          <w:sz w:val="30"/>
          <w:szCs w:val="30"/>
        </w:rPr>
        <w:t xml:space="preserve">  </w:t>
      </w:r>
      <w:r w:rsidRPr="009B5CCF">
        <w:rPr>
          <w:sz w:val="30"/>
          <w:szCs w:val="30"/>
        </w:rPr>
        <w:t xml:space="preserve">  </w:t>
      </w:r>
      <w:r w:rsidRPr="005C7361">
        <w:rPr>
          <w:sz w:val="30"/>
          <w:szCs w:val="30"/>
        </w:rPr>
        <w:t xml:space="preserve">                                  </w:t>
      </w:r>
      <w:r w:rsidRPr="0011010E">
        <w:rPr>
          <w:sz w:val="30"/>
          <w:szCs w:val="30"/>
        </w:rPr>
        <w:t>(2)</w:t>
      </w:r>
    </w:p>
    <w:p w:rsidR="00615AB9" w:rsidRPr="00A86D49" w:rsidRDefault="00615AB9" w:rsidP="00615AB9">
      <w:pPr>
        <w:tabs>
          <w:tab w:val="left" w:pos="851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  <w:proofErr w:type="gramStart"/>
      <w:r>
        <w:rPr>
          <w:sz w:val="30"/>
          <w:szCs w:val="30"/>
        </w:rPr>
        <w:t xml:space="preserve">где </w:t>
      </w:r>
      <w:r>
        <w:rPr>
          <w:sz w:val="30"/>
          <w:szCs w:val="30"/>
        </w:rPr>
        <w:sym w:font="Symbol" w:char="F072"/>
      </w:r>
      <w:r w:rsidRPr="00A86D49">
        <w:rPr>
          <w:sz w:val="30"/>
          <w:szCs w:val="30"/>
          <w:vertAlign w:val="subscript"/>
          <w:lang w:val="en-US"/>
        </w:rPr>
        <w:t>w</w:t>
      </w:r>
      <w:r>
        <w:rPr>
          <w:sz w:val="30"/>
          <w:szCs w:val="30"/>
        </w:rPr>
        <w:t xml:space="preserve"> </w:t>
      </w:r>
      <w:r w:rsidRPr="00A86D49">
        <w:rPr>
          <w:sz w:val="30"/>
          <w:szCs w:val="30"/>
        </w:rPr>
        <w:t xml:space="preserve">– </w:t>
      </w:r>
      <w:r>
        <w:rPr>
          <w:sz w:val="30"/>
          <w:szCs w:val="30"/>
        </w:rPr>
        <w:t>плотность воды, принимаемая равной 1,0 т/м</w:t>
      </w:r>
      <w:r>
        <w:rPr>
          <w:sz w:val="30"/>
          <w:szCs w:val="30"/>
          <w:vertAlign w:val="superscript"/>
        </w:rPr>
        <w:t>3</w:t>
      </w:r>
      <w:r>
        <w:rPr>
          <w:sz w:val="30"/>
          <w:szCs w:val="30"/>
        </w:rPr>
        <w:t>.</w:t>
      </w:r>
      <w:proofErr w:type="gramEnd"/>
    </w:p>
    <w:p w:rsidR="00615AB9" w:rsidRPr="00341C0E" w:rsidRDefault="00615AB9" w:rsidP="00615AB9">
      <w:pPr>
        <w:tabs>
          <w:tab w:val="left" w:pos="851"/>
        </w:tabs>
        <w:jc w:val="both"/>
        <w:rPr>
          <w:sz w:val="30"/>
          <w:szCs w:val="30"/>
        </w:rPr>
      </w:pPr>
      <w:r w:rsidRPr="00341C0E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   </w:t>
      </w:r>
      <w:r w:rsidRPr="00341C0E">
        <w:rPr>
          <w:sz w:val="30"/>
          <w:szCs w:val="30"/>
        </w:rPr>
        <w:t xml:space="preserve"> Удельный вес грунтов, залегающих ниже уровня подземных вод, должен приниматься с учетом взвешивающего действия воды при </w:t>
      </w:r>
      <w:r w:rsidRPr="00341C0E">
        <w:rPr>
          <w:i/>
          <w:iCs/>
          <w:sz w:val="30"/>
          <w:szCs w:val="30"/>
        </w:rPr>
        <w:t xml:space="preserve">IL </w:t>
      </w:r>
      <w:r w:rsidRPr="00341C0E">
        <w:rPr>
          <w:sz w:val="30"/>
          <w:szCs w:val="30"/>
        </w:rPr>
        <w:t xml:space="preserve">&gt; 0,25. При расположении ниже уровня грунтовых вод слоя грунта с </w:t>
      </w:r>
      <w:r w:rsidRPr="00341C0E">
        <w:rPr>
          <w:i/>
          <w:iCs/>
          <w:sz w:val="30"/>
          <w:szCs w:val="30"/>
        </w:rPr>
        <w:t xml:space="preserve">IL </w:t>
      </w:r>
      <w:r>
        <w:rPr>
          <w:i/>
          <w:iCs/>
          <w:sz w:val="30"/>
          <w:szCs w:val="30"/>
        </w:rPr>
        <w:sym w:font="Symbol" w:char="F0A3"/>
      </w:r>
      <w:r w:rsidRPr="00341C0E">
        <w:rPr>
          <w:sz w:val="30"/>
          <w:szCs w:val="30"/>
        </w:rPr>
        <w:t xml:space="preserve"> 0,25 его удельный вес принимается без учета взвешивающего действия воды</w:t>
      </w:r>
      <w:r>
        <w:rPr>
          <w:sz w:val="30"/>
          <w:szCs w:val="30"/>
        </w:rPr>
        <w:t>.</w:t>
      </w:r>
    </w:p>
    <w:p w:rsidR="00615AB9" w:rsidRDefault="00615AB9" w:rsidP="00615AB9">
      <w:pPr>
        <w:numPr>
          <w:ilvl w:val="0"/>
          <w:numId w:val="28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разновидности грунта, значению </w:t>
      </w:r>
      <w:r w:rsidRPr="002B157D">
        <w:rPr>
          <w:i/>
          <w:sz w:val="30"/>
          <w:szCs w:val="30"/>
        </w:rPr>
        <w:t>е</w:t>
      </w:r>
      <w:r>
        <w:rPr>
          <w:sz w:val="30"/>
          <w:szCs w:val="30"/>
        </w:rPr>
        <w:t xml:space="preserve"> (коэффициент пористости) и </w:t>
      </w:r>
      <w:r w:rsidRPr="002B157D">
        <w:rPr>
          <w:i/>
          <w:sz w:val="30"/>
          <w:szCs w:val="30"/>
          <w:lang w:val="en-US"/>
        </w:rPr>
        <w:t>I</w:t>
      </w:r>
      <w:r w:rsidRPr="002B157D">
        <w:rPr>
          <w:i/>
          <w:sz w:val="30"/>
          <w:szCs w:val="30"/>
          <w:vertAlign w:val="subscript"/>
          <w:lang w:val="en-US"/>
        </w:rPr>
        <w:t>L</w:t>
      </w:r>
      <w:r w:rsidRPr="002B157D">
        <w:rPr>
          <w:sz w:val="30"/>
          <w:szCs w:val="30"/>
        </w:rPr>
        <w:t xml:space="preserve"> (</w:t>
      </w:r>
      <w:r>
        <w:rPr>
          <w:sz w:val="30"/>
          <w:szCs w:val="30"/>
        </w:rPr>
        <w:t>показатель текучести) по табл.4.5 и 6 определяют</w:t>
      </w:r>
      <w:r w:rsidRPr="0063435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для каждого инженерно-геологического элемента (ИГЭ) основания, нормативные значения </w:t>
      </w:r>
      <w:r w:rsidRPr="002B157D">
        <w:rPr>
          <w:i/>
          <w:sz w:val="30"/>
          <w:szCs w:val="30"/>
        </w:rPr>
        <w:t>с</w:t>
      </w:r>
      <w:proofErr w:type="gramStart"/>
      <w:r>
        <w:rPr>
          <w:i/>
          <w:sz w:val="30"/>
          <w:szCs w:val="30"/>
          <w:vertAlign w:val="subscript"/>
          <w:lang w:val="en-US"/>
        </w:rPr>
        <w:t>n</w:t>
      </w:r>
      <w:proofErr w:type="gramEnd"/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(удельное сцепление, кПа), </w:t>
      </w:r>
      <w:r w:rsidRPr="00AF6E6D">
        <w:rPr>
          <w:i/>
          <w:sz w:val="30"/>
          <w:szCs w:val="30"/>
        </w:rPr>
        <w:sym w:font="Symbol" w:char="F06A"/>
      </w:r>
      <w:r>
        <w:rPr>
          <w:i/>
          <w:sz w:val="30"/>
          <w:szCs w:val="30"/>
          <w:vertAlign w:val="subscript"/>
          <w:lang w:val="en-US"/>
        </w:rPr>
        <w:t>n</w:t>
      </w:r>
      <w:r>
        <w:rPr>
          <w:sz w:val="30"/>
          <w:szCs w:val="30"/>
        </w:rPr>
        <w:t xml:space="preserve"> (угол внутреннего трения, град.) и модуль деформации </w:t>
      </w:r>
      <w:r w:rsidRPr="0074781D">
        <w:rPr>
          <w:i/>
          <w:sz w:val="30"/>
          <w:szCs w:val="30"/>
        </w:rPr>
        <w:t>Е</w:t>
      </w:r>
      <w:r>
        <w:rPr>
          <w:sz w:val="30"/>
          <w:szCs w:val="30"/>
        </w:rPr>
        <w:t>, МПа. Так как н</w:t>
      </w:r>
      <w:r w:rsidRPr="00045D5F">
        <w:rPr>
          <w:sz w:val="30"/>
          <w:szCs w:val="30"/>
        </w:rPr>
        <w:t>ормативные значения угла внутреннего трения</w:t>
      </w:r>
      <w:r>
        <w:rPr>
          <w:sz w:val="30"/>
          <w:szCs w:val="30"/>
        </w:rPr>
        <w:t xml:space="preserve"> </w:t>
      </w:r>
      <w:r w:rsidRPr="00045D5F">
        <w:rPr>
          <w:i/>
          <w:sz w:val="30"/>
          <w:szCs w:val="30"/>
        </w:rPr>
        <w:sym w:font="Symbol" w:char="F06A"/>
      </w:r>
      <w:r w:rsidRPr="00045D5F">
        <w:rPr>
          <w:i/>
          <w:iCs/>
          <w:sz w:val="30"/>
          <w:szCs w:val="30"/>
          <w:vertAlign w:val="subscript"/>
        </w:rPr>
        <w:t>n</w:t>
      </w:r>
      <w:r w:rsidRPr="00045D5F">
        <w:rPr>
          <w:sz w:val="30"/>
          <w:szCs w:val="30"/>
        </w:rPr>
        <w:t xml:space="preserve">, удельного сцепления </w:t>
      </w:r>
      <w:proofErr w:type="spellStart"/>
      <w:r w:rsidRPr="00045D5F">
        <w:rPr>
          <w:i/>
          <w:iCs/>
          <w:sz w:val="30"/>
          <w:szCs w:val="30"/>
        </w:rPr>
        <w:t>с</w:t>
      </w:r>
      <w:r w:rsidRPr="00045D5F">
        <w:rPr>
          <w:i/>
          <w:iCs/>
          <w:sz w:val="30"/>
          <w:szCs w:val="30"/>
          <w:vertAlign w:val="subscript"/>
        </w:rPr>
        <w:t>п</w:t>
      </w:r>
      <w:proofErr w:type="spellEnd"/>
      <w:r w:rsidRPr="00045D5F">
        <w:rPr>
          <w:i/>
          <w:iCs/>
          <w:sz w:val="30"/>
          <w:szCs w:val="30"/>
        </w:rPr>
        <w:t xml:space="preserve"> </w:t>
      </w:r>
      <w:r w:rsidRPr="00045D5F">
        <w:rPr>
          <w:sz w:val="30"/>
          <w:szCs w:val="30"/>
        </w:rPr>
        <w:t xml:space="preserve">и модуля деформации </w:t>
      </w:r>
      <w:r w:rsidRPr="00045D5F">
        <w:rPr>
          <w:i/>
          <w:iCs/>
          <w:sz w:val="30"/>
          <w:szCs w:val="30"/>
        </w:rPr>
        <w:t xml:space="preserve">E </w:t>
      </w:r>
      <w:r w:rsidRPr="00045D5F">
        <w:rPr>
          <w:sz w:val="30"/>
          <w:szCs w:val="30"/>
        </w:rPr>
        <w:t>прин</w:t>
      </w:r>
      <w:r>
        <w:rPr>
          <w:sz w:val="30"/>
          <w:szCs w:val="30"/>
        </w:rPr>
        <w:t>яты</w:t>
      </w:r>
      <w:r w:rsidRPr="00045D5F">
        <w:rPr>
          <w:sz w:val="30"/>
          <w:szCs w:val="30"/>
        </w:rPr>
        <w:t xml:space="preserve"> по табл</w:t>
      </w:r>
      <w:r>
        <w:rPr>
          <w:sz w:val="30"/>
          <w:szCs w:val="30"/>
        </w:rPr>
        <w:t>.4,5,6</w:t>
      </w:r>
      <w:r w:rsidRPr="00045D5F">
        <w:rPr>
          <w:sz w:val="30"/>
          <w:szCs w:val="30"/>
        </w:rPr>
        <w:t>[5],</w:t>
      </w:r>
      <w:r>
        <w:rPr>
          <w:sz w:val="30"/>
          <w:szCs w:val="30"/>
        </w:rPr>
        <w:t xml:space="preserve"> р</w:t>
      </w:r>
      <w:r w:rsidRPr="00045D5F">
        <w:rPr>
          <w:sz w:val="30"/>
          <w:szCs w:val="30"/>
        </w:rPr>
        <w:t>асчетные значения характеристик в этом случае принимают при значени</w:t>
      </w:r>
      <w:r>
        <w:rPr>
          <w:sz w:val="30"/>
          <w:szCs w:val="30"/>
        </w:rPr>
        <w:t>и</w:t>
      </w:r>
      <w:r w:rsidRPr="00045D5F">
        <w:rPr>
          <w:sz w:val="30"/>
          <w:szCs w:val="30"/>
        </w:rPr>
        <w:t xml:space="preserve"> коэффициента надежности по грунту</w:t>
      </w:r>
      <w:r>
        <w:rPr>
          <w:sz w:val="30"/>
          <w:szCs w:val="30"/>
        </w:rPr>
        <w:t xml:space="preserve"> (расчет основания по деформациям) </w:t>
      </w:r>
      <w:r w:rsidRPr="00947AB8">
        <w:rPr>
          <w:i/>
          <w:sz w:val="30"/>
          <w:szCs w:val="30"/>
        </w:rPr>
        <w:sym w:font="Symbol" w:char="F067"/>
      </w:r>
      <w:r w:rsidRPr="00947AB8">
        <w:rPr>
          <w:i/>
          <w:iCs/>
          <w:sz w:val="30"/>
          <w:szCs w:val="30"/>
          <w:vertAlign w:val="subscript"/>
        </w:rPr>
        <w:t>g</w:t>
      </w:r>
      <w:r w:rsidRPr="00045D5F">
        <w:rPr>
          <w:i/>
          <w:iCs/>
          <w:sz w:val="30"/>
          <w:szCs w:val="30"/>
        </w:rPr>
        <w:t xml:space="preserve"> </w:t>
      </w:r>
      <w:r w:rsidRPr="00045D5F">
        <w:rPr>
          <w:sz w:val="30"/>
          <w:szCs w:val="30"/>
        </w:rPr>
        <w:t>= 1</w:t>
      </w:r>
      <w:r>
        <w:rPr>
          <w:sz w:val="30"/>
          <w:szCs w:val="30"/>
        </w:rPr>
        <w:t xml:space="preserve">,0 </w:t>
      </w:r>
      <w:r w:rsidRPr="00D03EE9">
        <w:rPr>
          <w:sz w:val="30"/>
          <w:szCs w:val="30"/>
        </w:rPr>
        <w:t>[5]</w:t>
      </w:r>
      <w:r>
        <w:rPr>
          <w:sz w:val="30"/>
          <w:szCs w:val="30"/>
        </w:rPr>
        <w:t>.</w:t>
      </w:r>
    </w:p>
    <w:p w:rsidR="00615AB9" w:rsidRPr="00691175" w:rsidRDefault="00615AB9" w:rsidP="00615AB9">
      <w:pPr>
        <w:tabs>
          <w:tab w:val="left" w:pos="0"/>
          <w:tab w:val="left" w:pos="426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Таблица 4</w:t>
      </w:r>
    </w:p>
    <w:p w:rsidR="00615AB9" w:rsidRPr="00615AB9" w:rsidRDefault="00615AB9" w:rsidP="00615AB9">
      <w:pPr>
        <w:tabs>
          <w:tab w:val="left" w:pos="0"/>
          <w:tab w:val="left" w:pos="426"/>
        </w:tabs>
        <w:jc w:val="center"/>
        <w:rPr>
          <w:b/>
          <w:bCs/>
          <w:sz w:val="26"/>
          <w:szCs w:val="26"/>
        </w:rPr>
      </w:pPr>
      <w:r w:rsidRPr="00691175">
        <w:rPr>
          <w:b/>
          <w:bCs/>
          <w:sz w:val="26"/>
          <w:szCs w:val="26"/>
        </w:rPr>
        <w:t xml:space="preserve">Нормативные значения удельного сцепления </w:t>
      </w:r>
      <w:r w:rsidRPr="00762968">
        <w:rPr>
          <w:b/>
          <w:bCs/>
          <w:i/>
          <w:sz w:val="26"/>
          <w:szCs w:val="26"/>
        </w:rPr>
        <w:t>с</w:t>
      </w:r>
      <w:proofErr w:type="gramStart"/>
      <w:r>
        <w:rPr>
          <w:b/>
          <w:bCs/>
          <w:i/>
          <w:sz w:val="26"/>
          <w:szCs w:val="26"/>
          <w:vertAlign w:val="subscript"/>
          <w:lang w:val="en-US"/>
        </w:rPr>
        <w:t>n</w:t>
      </w:r>
      <w:proofErr w:type="gramEnd"/>
      <w:r w:rsidRPr="00762968">
        <w:rPr>
          <w:b/>
          <w:bCs/>
          <w:i/>
          <w:sz w:val="26"/>
          <w:szCs w:val="26"/>
        </w:rPr>
        <w:t>,</w:t>
      </w:r>
      <w:r w:rsidRPr="00691175">
        <w:rPr>
          <w:b/>
          <w:bCs/>
          <w:sz w:val="26"/>
          <w:szCs w:val="26"/>
        </w:rPr>
        <w:t xml:space="preserve"> кПа, угла внутреннего </w:t>
      </w:r>
    </w:p>
    <w:p w:rsidR="00615AB9" w:rsidRPr="006E41A6" w:rsidRDefault="00615AB9" w:rsidP="00615AB9">
      <w:pPr>
        <w:tabs>
          <w:tab w:val="left" w:pos="0"/>
          <w:tab w:val="left" w:pos="426"/>
        </w:tabs>
        <w:jc w:val="center"/>
        <w:rPr>
          <w:b/>
          <w:bCs/>
          <w:sz w:val="26"/>
          <w:szCs w:val="26"/>
        </w:rPr>
      </w:pPr>
      <w:r w:rsidRPr="00691175">
        <w:rPr>
          <w:b/>
          <w:bCs/>
          <w:sz w:val="26"/>
          <w:szCs w:val="26"/>
        </w:rPr>
        <w:t xml:space="preserve">трения </w:t>
      </w:r>
      <w:r>
        <w:rPr>
          <w:b/>
          <w:bCs/>
          <w:i/>
          <w:iCs/>
          <w:sz w:val="26"/>
          <w:szCs w:val="26"/>
        </w:rPr>
        <w:sym w:font="Symbol" w:char="F06A"/>
      </w:r>
      <w:r>
        <w:rPr>
          <w:b/>
          <w:bCs/>
          <w:i/>
          <w:iCs/>
          <w:sz w:val="26"/>
          <w:szCs w:val="26"/>
          <w:vertAlign w:val="subscript"/>
          <w:lang w:val="en-US"/>
        </w:rPr>
        <w:t>n</w:t>
      </w:r>
      <w:r w:rsidRPr="00691175">
        <w:rPr>
          <w:b/>
          <w:bCs/>
          <w:sz w:val="26"/>
          <w:szCs w:val="26"/>
        </w:rPr>
        <w:t xml:space="preserve"> град., и модуля деформации </w:t>
      </w:r>
      <w:r w:rsidRPr="00691175">
        <w:rPr>
          <w:b/>
          <w:bCs/>
          <w:i/>
          <w:iCs/>
          <w:sz w:val="26"/>
          <w:szCs w:val="26"/>
        </w:rPr>
        <w:t xml:space="preserve">Е, </w:t>
      </w:r>
      <w:r w:rsidRPr="00691175">
        <w:rPr>
          <w:b/>
          <w:bCs/>
          <w:sz w:val="26"/>
          <w:szCs w:val="26"/>
        </w:rPr>
        <w:t xml:space="preserve">Мпа, песков четвертичных </w:t>
      </w:r>
    </w:p>
    <w:p w:rsidR="00615AB9" w:rsidRPr="00401A06" w:rsidRDefault="00615AB9" w:rsidP="00615AB9">
      <w:pPr>
        <w:tabs>
          <w:tab w:val="left" w:pos="0"/>
          <w:tab w:val="left" w:pos="426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691175">
        <w:rPr>
          <w:b/>
          <w:bCs/>
          <w:sz w:val="26"/>
          <w:szCs w:val="26"/>
        </w:rPr>
        <w:t>тложений</w:t>
      </w:r>
      <w:r>
        <w:rPr>
          <w:b/>
          <w:bCs/>
          <w:sz w:val="26"/>
          <w:szCs w:val="26"/>
        </w:rPr>
        <w:t xml:space="preserve"> </w:t>
      </w:r>
      <w:r w:rsidRPr="00691175">
        <w:rPr>
          <w:sz w:val="26"/>
          <w:szCs w:val="26"/>
        </w:rPr>
        <w:t xml:space="preserve">(извлечение </w:t>
      </w:r>
      <w:proofErr w:type="gramStart"/>
      <w:r w:rsidRPr="00691175">
        <w:rPr>
          <w:sz w:val="26"/>
          <w:szCs w:val="26"/>
        </w:rPr>
        <w:t>из</w:t>
      </w:r>
      <w:proofErr w:type="gramEnd"/>
      <w:r w:rsidRPr="00691175">
        <w:rPr>
          <w:sz w:val="26"/>
          <w:szCs w:val="26"/>
        </w:rPr>
        <w:t xml:space="preserve"> ГОСТ 2</w:t>
      </w:r>
      <w:r w:rsidRPr="00401A06">
        <w:rPr>
          <w:sz w:val="26"/>
          <w:szCs w:val="26"/>
        </w:rPr>
        <w:t>2.</w:t>
      </w:r>
      <w:r w:rsidRPr="00691175">
        <w:rPr>
          <w:sz w:val="26"/>
          <w:szCs w:val="26"/>
        </w:rPr>
        <w:t>1</w:t>
      </w:r>
      <w:r w:rsidRPr="00401A06">
        <w:rPr>
          <w:sz w:val="26"/>
          <w:szCs w:val="26"/>
        </w:rPr>
        <w:t>3330</w:t>
      </w:r>
      <w:r w:rsidRPr="00691175">
        <w:rPr>
          <w:sz w:val="26"/>
          <w:szCs w:val="26"/>
        </w:rPr>
        <w:t xml:space="preserve">-2011 </w:t>
      </w:r>
      <w:r w:rsidRPr="00401A06">
        <w:rPr>
          <w:sz w:val="26"/>
          <w:szCs w:val="26"/>
        </w:rPr>
        <w:t>[</w:t>
      </w:r>
      <w:r>
        <w:rPr>
          <w:sz w:val="26"/>
          <w:szCs w:val="26"/>
        </w:rPr>
        <w:t>5</w:t>
      </w:r>
      <w:r w:rsidRPr="00401A06">
        <w:rPr>
          <w:sz w:val="26"/>
          <w:szCs w:val="26"/>
        </w:rPr>
        <w:t>])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26"/>
        <w:gridCol w:w="1343"/>
        <w:gridCol w:w="1343"/>
        <w:gridCol w:w="1343"/>
        <w:gridCol w:w="1343"/>
      </w:tblGrid>
      <w:tr w:rsidR="00615AB9" w:rsidRPr="00401A06" w:rsidTr="00C70CC4">
        <w:tc>
          <w:tcPr>
            <w:tcW w:w="1980" w:type="dxa"/>
            <w:vMerge w:val="restart"/>
          </w:tcPr>
          <w:p w:rsidR="00615AB9" w:rsidRPr="00401A06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>Пески</w:t>
            </w:r>
          </w:p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vMerge w:val="restart"/>
          </w:tcPr>
          <w:p w:rsidR="00615AB9" w:rsidRPr="00401A06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>Обозначения характеристик грунтов</w:t>
            </w:r>
          </w:p>
        </w:tc>
        <w:tc>
          <w:tcPr>
            <w:tcW w:w="5372" w:type="dxa"/>
            <w:gridSpan w:val="4"/>
          </w:tcPr>
          <w:p w:rsidR="00615AB9" w:rsidRPr="00401A06" w:rsidRDefault="00615AB9" w:rsidP="00C70CC4">
            <w:pPr>
              <w:pStyle w:val="Default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 xml:space="preserve">Характеристики грунтов при коэффициенте пористости </w:t>
            </w:r>
            <w:r w:rsidRPr="00401A06">
              <w:rPr>
                <w:i/>
                <w:iCs/>
                <w:sz w:val="26"/>
                <w:szCs w:val="26"/>
              </w:rPr>
              <w:t xml:space="preserve">е, </w:t>
            </w:r>
            <w:r w:rsidRPr="00401A06">
              <w:rPr>
                <w:sz w:val="26"/>
                <w:szCs w:val="26"/>
              </w:rPr>
              <w:t xml:space="preserve">равном </w:t>
            </w:r>
          </w:p>
        </w:tc>
      </w:tr>
      <w:tr w:rsidR="00615AB9" w:rsidRPr="00401A06" w:rsidTr="00C70CC4">
        <w:tc>
          <w:tcPr>
            <w:tcW w:w="1980" w:type="dxa"/>
            <w:vMerge/>
          </w:tcPr>
          <w:p w:rsidR="00615AB9" w:rsidRPr="00401A06" w:rsidRDefault="00615AB9" w:rsidP="00C70CC4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826" w:type="dxa"/>
            <w:vMerge/>
          </w:tcPr>
          <w:p w:rsidR="00615AB9" w:rsidRPr="00401A06" w:rsidRDefault="00615AB9" w:rsidP="00C70CC4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343" w:type="dxa"/>
          </w:tcPr>
          <w:p w:rsidR="00615AB9" w:rsidRPr="00401A06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>0,45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>0,55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>0,65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>0,75</w:t>
            </w:r>
          </w:p>
        </w:tc>
      </w:tr>
      <w:tr w:rsidR="00615AB9" w:rsidRPr="00401A06" w:rsidTr="00C70CC4">
        <w:tc>
          <w:tcPr>
            <w:tcW w:w="1980" w:type="dxa"/>
            <w:vMerge w:val="restart"/>
          </w:tcPr>
          <w:p w:rsidR="00615AB9" w:rsidRPr="00401A06" w:rsidRDefault="00615AB9" w:rsidP="00C70CC4">
            <w:pPr>
              <w:pStyle w:val="Default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 xml:space="preserve">Гравелистые </w:t>
            </w:r>
          </w:p>
          <w:p w:rsidR="00615AB9" w:rsidRPr="00401A06" w:rsidRDefault="00615AB9" w:rsidP="00C70CC4">
            <w:pPr>
              <w:pStyle w:val="Default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 xml:space="preserve">и крупные </w:t>
            </w:r>
          </w:p>
        </w:tc>
        <w:tc>
          <w:tcPr>
            <w:tcW w:w="1826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01A06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-</w:t>
            </w:r>
          </w:p>
        </w:tc>
      </w:tr>
      <w:tr w:rsidR="00615AB9" w:rsidRPr="00401A06" w:rsidTr="00C70CC4">
        <w:tc>
          <w:tcPr>
            <w:tcW w:w="1980" w:type="dxa"/>
            <w:vMerge/>
          </w:tcPr>
          <w:p w:rsidR="00615AB9" w:rsidRPr="00401A06" w:rsidRDefault="00615AB9" w:rsidP="00C70CC4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01A06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-</w:t>
            </w:r>
          </w:p>
        </w:tc>
      </w:tr>
      <w:tr w:rsidR="00615AB9" w:rsidRPr="00401A06" w:rsidTr="00C70CC4">
        <w:trPr>
          <w:trHeight w:val="330"/>
        </w:trPr>
        <w:tc>
          <w:tcPr>
            <w:tcW w:w="1980" w:type="dxa"/>
            <w:vMerge/>
          </w:tcPr>
          <w:p w:rsidR="00615AB9" w:rsidRPr="00401A06" w:rsidRDefault="00615AB9" w:rsidP="00C70CC4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01A06">
              <w:rPr>
                <w:i/>
                <w:sz w:val="26"/>
                <w:szCs w:val="26"/>
                <w:lang w:val="en-US"/>
              </w:rPr>
              <w:t>E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-</w:t>
            </w:r>
          </w:p>
        </w:tc>
      </w:tr>
      <w:tr w:rsidR="00615AB9" w:rsidRPr="00401A06" w:rsidTr="00C70CC4">
        <w:tc>
          <w:tcPr>
            <w:tcW w:w="1980" w:type="dxa"/>
            <w:vMerge w:val="restart"/>
          </w:tcPr>
          <w:p w:rsidR="00615AB9" w:rsidRPr="00401A06" w:rsidRDefault="00615AB9" w:rsidP="00C70CC4">
            <w:pPr>
              <w:pStyle w:val="Default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</w:rPr>
              <w:t xml:space="preserve">Средней </w:t>
            </w:r>
          </w:p>
          <w:p w:rsidR="00615AB9" w:rsidRPr="00401A06" w:rsidRDefault="00615AB9" w:rsidP="00C70CC4">
            <w:pPr>
              <w:pStyle w:val="Default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 xml:space="preserve">крупности </w:t>
            </w:r>
          </w:p>
        </w:tc>
        <w:tc>
          <w:tcPr>
            <w:tcW w:w="1826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01A06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-</w:t>
            </w:r>
          </w:p>
        </w:tc>
      </w:tr>
      <w:tr w:rsidR="00615AB9" w:rsidRPr="00401A06" w:rsidTr="00C70CC4">
        <w:tc>
          <w:tcPr>
            <w:tcW w:w="1980" w:type="dxa"/>
            <w:vMerge/>
          </w:tcPr>
          <w:p w:rsidR="00615AB9" w:rsidRPr="00401A06" w:rsidRDefault="00615AB9" w:rsidP="00C70CC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01A06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-</w:t>
            </w:r>
          </w:p>
        </w:tc>
      </w:tr>
      <w:tr w:rsidR="00615AB9" w:rsidRPr="00401A06" w:rsidTr="00C70CC4">
        <w:tc>
          <w:tcPr>
            <w:tcW w:w="1980" w:type="dxa"/>
            <w:vMerge/>
          </w:tcPr>
          <w:p w:rsidR="00615AB9" w:rsidRPr="00401A06" w:rsidRDefault="00615AB9" w:rsidP="00C70CC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01A06">
              <w:rPr>
                <w:i/>
                <w:sz w:val="26"/>
                <w:szCs w:val="26"/>
                <w:lang w:val="en-US"/>
              </w:rPr>
              <w:t>E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-</w:t>
            </w:r>
          </w:p>
        </w:tc>
      </w:tr>
      <w:tr w:rsidR="00615AB9" w:rsidRPr="00401A06" w:rsidTr="00C70CC4">
        <w:tc>
          <w:tcPr>
            <w:tcW w:w="1980" w:type="dxa"/>
            <w:vMerge w:val="restart"/>
          </w:tcPr>
          <w:p w:rsidR="00615AB9" w:rsidRPr="00401A06" w:rsidRDefault="00615AB9" w:rsidP="00C70CC4">
            <w:pPr>
              <w:pStyle w:val="Default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 xml:space="preserve">Мелкие </w:t>
            </w:r>
          </w:p>
          <w:p w:rsidR="00615AB9" w:rsidRPr="00401A06" w:rsidRDefault="00615AB9" w:rsidP="00C70CC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01A06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-</w:t>
            </w:r>
          </w:p>
        </w:tc>
      </w:tr>
      <w:tr w:rsidR="00615AB9" w:rsidRPr="00401A06" w:rsidTr="00C70CC4">
        <w:tc>
          <w:tcPr>
            <w:tcW w:w="1980" w:type="dxa"/>
            <w:vMerge/>
          </w:tcPr>
          <w:p w:rsidR="00615AB9" w:rsidRPr="00401A06" w:rsidRDefault="00615AB9" w:rsidP="00C70CC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01A06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28</w:t>
            </w:r>
          </w:p>
        </w:tc>
      </w:tr>
      <w:tr w:rsidR="00615AB9" w:rsidRPr="00401A06" w:rsidTr="00C70CC4">
        <w:tc>
          <w:tcPr>
            <w:tcW w:w="1980" w:type="dxa"/>
            <w:vMerge/>
          </w:tcPr>
          <w:p w:rsidR="00615AB9" w:rsidRPr="00401A06" w:rsidRDefault="00615AB9" w:rsidP="00C70CC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01A06">
              <w:rPr>
                <w:i/>
                <w:sz w:val="26"/>
                <w:szCs w:val="26"/>
                <w:lang w:val="en-US"/>
              </w:rPr>
              <w:t>E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18</w:t>
            </w:r>
          </w:p>
        </w:tc>
      </w:tr>
      <w:tr w:rsidR="00615AB9" w:rsidRPr="00401A06" w:rsidTr="00C70CC4">
        <w:tc>
          <w:tcPr>
            <w:tcW w:w="1980" w:type="dxa"/>
            <w:vMerge w:val="restart"/>
          </w:tcPr>
          <w:p w:rsidR="00615AB9" w:rsidRPr="00401A06" w:rsidRDefault="00615AB9" w:rsidP="00C70CC4">
            <w:pPr>
              <w:pStyle w:val="Default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 xml:space="preserve">Пылеватые </w:t>
            </w:r>
          </w:p>
          <w:p w:rsidR="00615AB9" w:rsidRPr="00401A06" w:rsidRDefault="00615AB9" w:rsidP="00C70CC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01A06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2</w:t>
            </w:r>
          </w:p>
        </w:tc>
      </w:tr>
      <w:tr w:rsidR="00615AB9" w:rsidRPr="00401A06" w:rsidTr="00C70CC4">
        <w:tc>
          <w:tcPr>
            <w:tcW w:w="1980" w:type="dxa"/>
            <w:vMerge/>
          </w:tcPr>
          <w:p w:rsidR="00615AB9" w:rsidRPr="00401A06" w:rsidRDefault="00615AB9" w:rsidP="00C70CC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01A06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26</w:t>
            </w:r>
          </w:p>
        </w:tc>
      </w:tr>
      <w:tr w:rsidR="00615AB9" w:rsidRPr="00401A06" w:rsidTr="00C70CC4">
        <w:tc>
          <w:tcPr>
            <w:tcW w:w="1980" w:type="dxa"/>
            <w:vMerge/>
          </w:tcPr>
          <w:p w:rsidR="00615AB9" w:rsidRPr="00401A06" w:rsidRDefault="00615AB9" w:rsidP="00C70CC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01A06">
              <w:rPr>
                <w:i/>
                <w:sz w:val="26"/>
                <w:szCs w:val="26"/>
                <w:lang w:val="en-US"/>
              </w:rPr>
              <w:t>E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1343" w:type="dxa"/>
          </w:tcPr>
          <w:p w:rsidR="00615AB9" w:rsidRPr="00401A06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11</w:t>
            </w:r>
          </w:p>
        </w:tc>
      </w:tr>
    </w:tbl>
    <w:p w:rsidR="00615AB9" w:rsidRPr="00615AB9" w:rsidRDefault="00615AB9" w:rsidP="00615AB9">
      <w:pPr>
        <w:tabs>
          <w:tab w:val="left" w:pos="0"/>
          <w:tab w:val="left" w:pos="426"/>
        </w:tabs>
        <w:rPr>
          <w:sz w:val="22"/>
          <w:szCs w:val="22"/>
        </w:rPr>
      </w:pPr>
      <w:r w:rsidRPr="00B033A5">
        <w:rPr>
          <w:bCs/>
          <w:i/>
          <w:sz w:val="26"/>
          <w:szCs w:val="26"/>
        </w:rPr>
        <w:lastRenderedPageBreak/>
        <w:t>Примечание.</w:t>
      </w:r>
      <w:r>
        <w:rPr>
          <w:bCs/>
          <w:sz w:val="26"/>
          <w:szCs w:val="26"/>
        </w:rPr>
        <w:t xml:space="preserve"> Для промежуточных значений </w:t>
      </w:r>
      <w:r>
        <w:rPr>
          <w:bCs/>
          <w:i/>
          <w:sz w:val="26"/>
          <w:szCs w:val="26"/>
        </w:rPr>
        <w:t>е</w:t>
      </w:r>
      <w:r>
        <w:rPr>
          <w:bCs/>
          <w:sz w:val="26"/>
          <w:szCs w:val="26"/>
        </w:rPr>
        <w:t xml:space="preserve">: </w:t>
      </w:r>
      <w:proofErr w:type="spellStart"/>
      <w:r w:rsidRPr="002332F2">
        <w:rPr>
          <w:i/>
          <w:sz w:val="22"/>
          <w:szCs w:val="22"/>
          <w:lang w:val="en-US"/>
        </w:rPr>
        <w:t>c</w:t>
      </w:r>
      <w:r>
        <w:rPr>
          <w:i/>
          <w:sz w:val="22"/>
          <w:szCs w:val="22"/>
          <w:vertAlign w:val="subscript"/>
          <w:lang w:val="en-US"/>
        </w:rPr>
        <w:t>n</w:t>
      </w:r>
      <w:proofErr w:type="spellEnd"/>
      <w:r>
        <w:rPr>
          <w:i/>
          <w:sz w:val="22"/>
          <w:szCs w:val="22"/>
        </w:rPr>
        <w:t xml:space="preserve">, </w:t>
      </w:r>
      <w:r w:rsidRPr="002332F2">
        <w:rPr>
          <w:i/>
          <w:sz w:val="22"/>
          <w:szCs w:val="22"/>
        </w:rPr>
        <w:sym w:font="Symbol" w:char="F06A"/>
      </w:r>
      <w:r>
        <w:rPr>
          <w:i/>
          <w:sz w:val="22"/>
          <w:szCs w:val="22"/>
          <w:vertAlign w:val="subscript"/>
          <w:lang w:val="en-US"/>
        </w:rPr>
        <w:t>n</w:t>
      </w:r>
      <w:r w:rsidRPr="006E41A6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Pr="002332F2">
        <w:rPr>
          <w:i/>
          <w:sz w:val="22"/>
          <w:szCs w:val="22"/>
          <w:lang w:val="en-US"/>
        </w:rPr>
        <w:t>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определяется по интерполяции</w:t>
      </w:r>
    </w:p>
    <w:p w:rsidR="00615AB9" w:rsidRPr="00615AB9" w:rsidRDefault="00615AB9" w:rsidP="00615AB9">
      <w:pPr>
        <w:tabs>
          <w:tab w:val="left" w:pos="0"/>
          <w:tab w:val="left" w:pos="426"/>
        </w:tabs>
        <w:rPr>
          <w:sz w:val="22"/>
          <w:szCs w:val="22"/>
        </w:rPr>
      </w:pPr>
    </w:p>
    <w:p w:rsidR="00615AB9" w:rsidRPr="00B033A5" w:rsidRDefault="00615AB9" w:rsidP="00615AB9">
      <w:pPr>
        <w:tabs>
          <w:tab w:val="left" w:pos="0"/>
          <w:tab w:val="left" w:pos="426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Таблица </w:t>
      </w:r>
      <w:r w:rsidRPr="00B033A5">
        <w:rPr>
          <w:bCs/>
          <w:sz w:val="26"/>
          <w:szCs w:val="26"/>
        </w:rPr>
        <w:t>5</w:t>
      </w:r>
    </w:p>
    <w:p w:rsidR="00615AB9" w:rsidRPr="006E41A6" w:rsidRDefault="00615AB9" w:rsidP="00615AB9">
      <w:pPr>
        <w:tabs>
          <w:tab w:val="left" w:pos="851"/>
        </w:tabs>
        <w:rPr>
          <w:b/>
          <w:bCs/>
          <w:sz w:val="26"/>
          <w:szCs w:val="26"/>
        </w:rPr>
      </w:pPr>
      <w:r w:rsidRPr="00DA561A">
        <w:rPr>
          <w:b/>
          <w:bCs/>
          <w:sz w:val="26"/>
          <w:szCs w:val="26"/>
        </w:rPr>
        <w:t xml:space="preserve">Нормативные значения удельного сцепления </w:t>
      </w:r>
      <w:proofErr w:type="spellStart"/>
      <w:r w:rsidRPr="00DA561A">
        <w:rPr>
          <w:b/>
          <w:bCs/>
          <w:i/>
          <w:iCs/>
          <w:sz w:val="26"/>
          <w:szCs w:val="26"/>
        </w:rPr>
        <w:t>с</w:t>
      </w:r>
      <w:r w:rsidRPr="006E41A6">
        <w:rPr>
          <w:b/>
          <w:bCs/>
          <w:i/>
          <w:iCs/>
          <w:sz w:val="26"/>
          <w:szCs w:val="26"/>
          <w:vertAlign w:val="subscript"/>
        </w:rPr>
        <w:t>п</w:t>
      </w:r>
      <w:proofErr w:type="spellEnd"/>
      <w:r w:rsidRPr="00DA561A">
        <w:rPr>
          <w:b/>
          <w:bCs/>
          <w:i/>
          <w:iCs/>
          <w:sz w:val="26"/>
          <w:szCs w:val="26"/>
        </w:rPr>
        <w:t xml:space="preserve">, </w:t>
      </w:r>
      <w:r w:rsidRPr="00DA561A">
        <w:rPr>
          <w:b/>
          <w:bCs/>
          <w:sz w:val="26"/>
          <w:szCs w:val="26"/>
        </w:rPr>
        <w:t xml:space="preserve">кПа, угла внутреннего трения </w:t>
      </w:r>
      <w:r w:rsidRPr="006E41A6">
        <w:rPr>
          <w:b/>
          <w:bCs/>
          <w:i/>
          <w:sz w:val="26"/>
          <w:szCs w:val="26"/>
        </w:rPr>
        <w:sym w:font="Symbol" w:char="F06A"/>
      </w:r>
      <w:proofErr w:type="gramStart"/>
      <w:r w:rsidRPr="006E41A6">
        <w:rPr>
          <w:b/>
          <w:bCs/>
          <w:i/>
          <w:iCs/>
          <w:sz w:val="26"/>
          <w:szCs w:val="26"/>
          <w:vertAlign w:val="subscript"/>
        </w:rPr>
        <w:t>п</w:t>
      </w:r>
      <w:proofErr w:type="gramEnd"/>
      <w:r w:rsidRPr="00DA561A">
        <w:rPr>
          <w:b/>
          <w:bCs/>
          <w:sz w:val="26"/>
          <w:szCs w:val="26"/>
        </w:rPr>
        <w:t xml:space="preserve">, град., глинистых </w:t>
      </w:r>
      <w:proofErr w:type="spellStart"/>
      <w:r w:rsidRPr="00DA561A">
        <w:rPr>
          <w:b/>
          <w:bCs/>
          <w:sz w:val="26"/>
          <w:szCs w:val="26"/>
        </w:rPr>
        <w:t>нелессовых</w:t>
      </w:r>
      <w:proofErr w:type="spellEnd"/>
      <w:r w:rsidRPr="00DA561A">
        <w:rPr>
          <w:b/>
          <w:bCs/>
          <w:sz w:val="26"/>
          <w:szCs w:val="26"/>
        </w:rPr>
        <w:t xml:space="preserve"> грунтов четвертичных отложений</w:t>
      </w:r>
    </w:p>
    <w:p w:rsidR="00615AB9" w:rsidRPr="00691175" w:rsidRDefault="00615AB9" w:rsidP="00615AB9">
      <w:pPr>
        <w:jc w:val="center"/>
        <w:rPr>
          <w:sz w:val="26"/>
          <w:szCs w:val="26"/>
          <w:lang w:val="en-US"/>
        </w:rPr>
      </w:pPr>
      <w:r w:rsidRPr="00691175">
        <w:rPr>
          <w:sz w:val="26"/>
          <w:szCs w:val="26"/>
        </w:rPr>
        <w:t xml:space="preserve">(извлечение </w:t>
      </w:r>
      <w:proofErr w:type="gramStart"/>
      <w:r w:rsidRPr="00691175">
        <w:rPr>
          <w:sz w:val="26"/>
          <w:szCs w:val="26"/>
        </w:rPr>
        <w:t>из</w:t>
      </w:r>
      <w:proofErr w:type="gramEnd"/>
      <w:r w:rsidRPr="00691175">
        <w:rPr>
          <w:sz w:val="26"/>
          <w:szCs w:val="26"/>
        </w:rPr>
        <w:t xml:space="preserve"> ГОСТ 2</w:t>
      </w:r>
      <w:r>
        <w:rPr>
          <w:sz w:val="26"/>
          <w:szCs w:val="26"/>
          <w:lang w:val="en-US"/>
        </w:rPr>
        <w:t>2.</w:t>
      </w:r>
      <w:r w:rsidRPr="00691175">
        <w:rPr>
          <w:sz w:val="26"/>
          <w:szCs w:val="26"/>
        </w:rPr>
        <w:t>1</w:t>
      </w:r>
      <w:r>
        <w:rPr>
          <w:sz w:val="26"/>
          <w:szCs w:val="26"/>
          <w:lang w:val="en-US"/>
        </w:rPr>
        <w:t>3330</w:t>
      </w:r>
      <w:r w:rsidRPr="00691175">
        <w:rPr>
          <w:sz w:val="26"/>
          <w:szCs w:val="26"/>
        </w:rPr>
        <w:t xml:space="preserve">-2011 </w:t>
      </w:r>
      <w:r w:rsidRPr="00691175">
        <w:rPr>
          <w:sz w:val="26"/>
          <w:szCs w:val="26"/>
          <w:lang w:val="en-US"/>
        </w:rPr>
        <w:t>[</w:t>
      </w:r>
      <w:r>
        <w:rPr>
          <w:sz w:val="26"/>
          <w:szCs w:val="26"/>
        </w:rPr>
        <w:t>5</w:t>
      </w:r>
      <w:r w:rsidRPr="00691175">
        <w:rPr>
          <w:sz w:val="26"/>
          <w:szCs w:val="26"/>
          <w:lang w:val="en-US"/>
        </w:rPr>
        <w:t>])</w:t>
      </w: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1680"/>
        <w:gridCol w:w="1260"/>
        <w:gridCol w:w="692"/>
        <w:gridCol w:w="767"/>
        <w:gridCol w:w="768"/>
        <w:gridCol w:w="768"/>
        <w:gridCol w:w="768"/>
        <w:gridCol w:w="674"/>
        <w:gridCol w:w="728"/>
      </w:tblGrid>
      <w:tr w:rsidR="00615AB9" w:rsidRPr="00482F3E" w:rsidTr="00C70CC4">
        <w:trPr>
          <w:trHeight w:val="368"/>
        </w:trPr>
        <w:tc>
          <w:tcPr>
            <w:tcW w:w="2758" w:type="dxa"/>
            <w:gridSpan w:val="2"/>
            <w:vMerge w:val="restart"/>
          </w:tcPr>
          <w:p w:rsidR="00615AB9" w:rsidRPr="00482F3E" w:rsidRDefault="00615AB9" w:rsidP="00C70CC4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Наименование грунтов и пределы нормативных значений их показателя текучести </w:t>
            </w:r>
            <w:r w:rsidRPr="00482F3E">
              <w:rPr>
                <w:i/>
                <w:iCs/>
                <w:sz w:val="26"/>
                <w:szCs w:val="26"/>
              </w:rPr>
              <w:t>IL</w:t>
            </w:r>
          </w:p>
        </w:tc>
        <w:tc>
          <w:tcPr>
            <w:tcW w:w="1260" w:type="dxa"/>
            <w:vMerge w:val="restart"/>
          </w:tcPr>
          <w:p w:rsidR="00615AB9" w:rsidRPr="00482F3E" w:rsidRDefault="00615AB9" w:rsidP="00C70CC4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Обозначения характеристик грунтов </w:t>
            </w:r>
          </w:p>
        </w:tc>
        <w:tc>
          <w:tcPr>
            <w:tcW w:w="5165" w:type="dxa"/>
            <w:gridSpan w:val="7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Характеристики грунтов при коэффициенте пористости </w:t>
            </w:r>
            <w:proofErr w:type="spellStart"/>
            <w:r w:rsidRPr="00482F3E">
              <w:rPr>
                <w:i/>
                <w:iCs/>
                <w:sz w:val="26"/>
                <w:szCs w:val="26"/>
              </w:rPr>
              <w:t>е</w:t>
            </w:r>
            <w:proofErr w:type="gramStart"/>
            <w:r w:rsidRPr="00482F3E">
              <w:rPr>
                <w:i/>
                <w:iCs/>
                <w:sz w:val="26"/>
                <w:szCs w:val="26"/>
              </w:rPr>
              <w:t>,</w:t>
            </w:r>
            <w:r w:rsidRPr="00482F3E">
              <w:rPr>
                <w:sz w:val="26"/>
                <w:szCs w:val="26"/>
              </w:rPr>
              <w:t>р</w:t>
            </w:r>
            <w:proofErr w:type="gramEnd"/>
            <w:r w:rsidRPr="00482F3E">
              <w:rPr>
                <w:sz w:val="26"/>
                <w:szCs w:val="26"/>
              </w:rPr>
              <w:t>авном</w:t>
            </w:r>
            <w:proofErr w:type="spellEnd"/>
          </w:p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</w:tr>
      <w:tr w:rsidR="00615AB9" w:rsidRPr="00482F3E" w:rsidTr="00C70CC4">
        <w:trPr>
          <w:trHeight w:hRule="exact" w:val="678"/>
        </w:trPr>
        <w:tc>
          <w:tcPr>
            <w:tcW w:w="2758" w:type="dxa"/>
            <w:gridSpan w:val="2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692" w:type="dxa"/>
          </w:tcPr>
          <w:p w:rsidR="00615AB9" w:rsidRPr="00482F3E" w:rsidRDefault="00615AB9" w:rsidP="00C70CC4">
            <w:pPr>
              <w:pStyle w:val="Default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0,45 </w:t>
            </w:r>
          </w:p>
        </w:tc>
        <w:tc>
          <w:tcPr>
            <w:tcW w:w="767" w:type="dxa"/>
          </w:tcPr>
          <w:p w:rsidR="00615AB9" w:rsidRPr="00482F3E" w:rsidRDefault="00615AB9" w:rsidP="00C70CC4">
            <w:pPr>
              <w:pStyle w:val="Default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0,55 </w:t>
            </w:r>
          </w:p>
        </w:tc>
        <w:tc>
          <w:tcPr>
            <w:tcW w:w="768" w:type="dxa"/>
          </w:tcPr>
          <w:p w:rsidR="00615AB9" w:rsidRPr="00482F3E" w:rsidRDefault="00615AB9" w:rsidP="00C70CC4">
            <w:pPr>
              <w:pStyle w:val="Default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0,65 </w:t>
            </w:r>
          </w:p>
        </w:tc>
        <w:tc>
          <w:tcPr>
            <w:tcW w:w="768" w:type="dxa"/>
          </w:tcPr>
          <w:p w:rsidR="00615AB9" w:rsidRPr="00482F3E" w:rsidRDefault="00615AB9" w:rsidP="00C70CC4">
            <w:pPr>
              <w:pStyle w:val="Default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0,75 </w:t>
            </w:r>
          </w:p>
        </w:tc>
        <w:tc>
          <w:tcPr>
            <w:tcW w:w="768" w:type="dxa"/>
          </w:tcPr>
          <w:p w:rsidR="00615AB9" w:rsidRPr="00482F3E" w:rsidRDefault="00615AB9" w:rsidP="00C70CC4">
            <w:pPr>
              <w:pStyle w:val="Default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0,85 </w:t>
            </w:r>
          </w:p>
        </w:tc>
        <w:tc>
          <w:tcPr>
            <w:tcW w:w="674" w:type="dxa"/>
          </w:tcPr>
          <w:p w:rsidR="00615AB9" w:rsidRPr="00482F3E" w:rsidRDefault="00615AB9" w:rsidP="00C70CC4">
            <w:pPr>
              <w:pStyle w:val="Default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0,95 </w:t>
            </w:r>
          </w:p>
        </w:tc>
        <w:tc>
          <w:tcPr>
            <w:tcW w:w="728" w:type="dxa"/>
          </w:tcPr>
          <w:p w:rsidR="00615AB9" w:rsidRPr="00482F3E" w:rsidRDefault="00615AB9" w:rsidP="00C70CC4">
            <w:pPr>
              <w:pStyle w:val="Default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1,05 </w:t>
            </w:r>
          </w:p>
        </w:tc>
      </w:tr>
      <w:tr w:rsidR="00615AB9" w:rsidRPr="00482F3E" w:rsidTr="00C70CC4">
        <w:trPr>
          <w:trHeight w:hRule="exact" w:val="284"/>
        </w:trPr>
        <w:tc>
          <w:tcPr>
            <w:tcW w:w="107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</w:t>
            </w:r>
          </w:p>
        </w:tc>
        <w:tc>
          <w:tcPr>
            <w:tcW w:w="1680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</w:t>
            </w:r>
          </w:p>
        </w:tc>
        <w:tc>
          <w:tcPr>
            <w:tcW w:w="69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4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5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6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7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8</w:t>
            </w:r>
          </w:p>
        </w:tc>
        <w:tc>
          <w:tcPr>
            <w:tcW w:w="67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9</w:t>
            </w:r>
          </w:p>
        </w:tc>
        <w:tc>
          <w:tcPr>
            <w:tcW w:w="72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10</w:t>
            </w:r>
          </w:p>
        </w:tc>
      </w:tr>
      <w:tr w:rsidR="00615AB9" w:rsidRPr="00482F3E" w:rsidTr="00C70CC4">
        <w:trPr>
          <w:trHeight w:hRule="exact" w:val="284"/>
        </w:trPr>
        <w:tc>
          <w:tcPr>
            <w:tcW w:w="1078" w:type="dxa"/>
            <w:vMerge w:val="restart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Супеси</w:t>
            </w:r>
          </w:p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≤0,25</w:t>
            </w:r>
          </w:p>
        </w:tc>
        <w:tc>
          <w:tcPr>
            <w:tcW w:w="1260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69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21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17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15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13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2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5AB9" w:rsidRPr="00482F3E" w:rsidTr="00C70CC4">
        <w:trPr>
          <w:trHeight w:hRule="exact" w:val="284"/>
        </w:trPr>
        <w:tc>
          <w:tcPr>
            <w:tcW w:w="1078" w:type="dxa"/>
            <w:vMerge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60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82F3E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69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30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29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27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24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2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5AB9" w:rsidRPr="00482F3E" w:rsidTr="00C70CC4">
        <w:trPr>
          <w:trHeight w:hRule="exact" w:val="284"/>
        </w:trPr>
        <w:tc>
          <w:tcPr>
            <w:tcW w:w="1078" w:type="dxa"/>
            <w:vMerge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0,25≤I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≤0,75</w:t>
            </w:r>
          </w:p>
        </w:tc>
        <w:tc>
          <w:tcPr>
            <w:tcW w:w="1260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69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19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15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13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11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9</w:t>
            </w:r>
          </w:p>
        </w:tc>
        <w:tc>
          <w:tcPr>
            <w:tcW w:w="67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2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5AB9" w:rsidRPr="00482F3E" w:rsidTr="00C70CC4">
        <w:trPr>
          <w:trHeight w:hRule="exact" w:val="284"/>
        </w:trPr>
        <w:tc>
          <w:tcPr>
            <w:tcW w:w="1078" w:type="dxa"/>
            <w:vMerge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60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82F3E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692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28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26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24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21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18</w:t>
            </w:r>
          </w:p>
        </w:tc>
        <w:tc>
          <w:tcPr>
            <w:tcW w:w="674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2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15AB9" w:rsidRDefault="00615AB9" w:rsidP="00615AB9">
      <w:pPr>
        <w:tabs>
          <w:tab w:val="left" w:pos="0"/>
          <w:tab w:val="left" w:pos="426"/>
        </w:tabs>
        <w:jc w:val="right"/>
        <w:rPr>
          <w:bCs/>
          <w:sz w:val="26"/>
          <w:szCs w:val="26"/>
        </w:rPr>
      </w:pPr>
    </w:p>
    <w:p w:rsidR="00615AB9" w:rsidRDefault="00615AB9" w:rsidP="00615AB9">
      <w:pPr>
        <w:tabs>
          <w:tab w:val="left" w:pos="0"/>
          <w:tab w:val="left" w:pos="426"/>
        </w:tabs>
        <w:jc w:val="right"/>
        <w:rPr>
          <w:bCs/>
          <w:sz w:val="26"/>
          <w:szCs w:val="26"/>
        </w:rPr>
      </w:pPr>
    </w:p>
    <w:p w:rsidR="00615AB9" w:rsidRPr="00B033A5" w:rsidRDefault="00615AB9" w:rsidP="00615AB9">
      <w:pPr>
        <w:tabs>
          <w:tab w:val="left" w:pos="0"/>
          <w:tab w:val="left" w:pos="426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Окончание таблицы </w:t>
      </w:r>
      <w:r w:rsidRPr="00B033A5">
        <w:rPr>
          <w:bCs/>
          <w:sz w:val="26"/>
          <w:szCs w:val="26"/>
        </w:rPr>
        <w:t>5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708"/>
        <w:gridCol w:w="1046"/>
        <w:gridCol w:w="767"/>
        <w:gridCol w:w="767"/>
        <w:gridCol w:w="768"/>
        <w:gridCol w:w="768"/>
        <w:gridCol w:w="768"/>
        <w:gridCol w:w="768"/>
        <w:gridCol w:w="804"/>
      </w:tblGrid>
      <w:tr w:rsidR="00615AB9" w:rsidRPr="00482F3E" w:rsidTr="00C70CC4">
        <w:trPr>
          <w:trHeight w:hRule="exact" w:val="284"/>
        </w:trPr>
        <w:tc>
          <w:tcPr>
            <w:tcW w:w="1050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6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0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15AB9" w:rsidRPr="00482F3E" w:rsidTr="00C70CC4">
        <w:trPr>
          <w:trHeight w:hRule="exact" w:val="284"/>
        </w:trPr>
        <w:tc>
          <w:tcPr>
            <w:tcW w:w="1050" w:type="dxa"/>
            <w:vMerge w:val="restart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Суглинки</w:t>
            </w:r>
          </w:p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≤0,25</w:t>
            </w:r>
          </w:p>
        </w:tc>
        <w:tc>
          <w:tcPr>
            <w:tcW w:w="1046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47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37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31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25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22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19</w:t>
            </w:r>
          </w:p>
        </w:tc>
        <w:tc>
          <w:tcPr>
            <w:tcW w:w="80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5AB9" w:rsidRPr="00482F3E" w:rsidTr="00C70CC4">
        <w:trPr>
          <w:trHeight w:hRule="exact" w:val="284"/>
        </w:trPr>
        <w:tc>
          <w:tcPr>
            <w:tcW w:w="1050" w:type="dxa"/>
            <w:vMerge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46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82F3E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26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25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24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23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22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20</w:t>
            </w:r>
          </w:p>
        </w:tc>
        <w:tc>
          <w:tcPr>
            <w:tcW w:w="804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5AB9" w:rsidRPr="00482F3E" w:rsidTr="00C70CC4">
        <w:trPr>
          <w:trHeight w:hRule="exact" w:val="284"/>
        </w:trPr>
        <w:tc>
          <w:tcPr>
            <w:tcW w:w="1050" w:type="dxa"/>
            <w:vMerge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0,25≤I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≤0,50</w:t>
            </w:r>
          </w:p>
        </w:tc>
        <w:tc>
          <w:tcPr>
            <w:tcW w:w="1046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39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34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28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23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18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15</w:t>
            </w:r>
          </w:p>
        </w:tc>
        <w:tc>
          <w:tcPr>
            <w:tcW w:w="80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5AB9" w:rsidRPr="00482F3E" w:rsidTr="00C70CC4">
        <w:trPr>
          <w:trHeight w:hRule="exact" w:val="284"/>
        </w:trPr>
        <w:tc>
          <w:tcPr>
            <w:tcW w:w="1050" w:type="dxa"/>
            <w:vMerge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46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82F3E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24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23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22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21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19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17</w:t>
            </w:r>
          </w:p>
        </w:tc>
        <w:tc>
          <w:tcPr>
            <w:tcW w:w="804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5AB9" w:rsidRPr="00482F3E" w:rsidTr="00C70CC4">
        <w:trPr>
          <w:trHeight w:hRule="exact" w:val="284"/>
        </w:trPr>
        <w:tc>
          <w:tcPr>
            <w:tcW w:w="1050" w:type="dxa"/>
            <w:vMerge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0,50≤I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≤0,75</w:t>
            </w:r>
          </w:p>
        </w:tc>
        <w:tc>
          <w:tcPr>
            <w:tcW w:w="1046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25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20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16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14</w:t>
            </w:r>
          </w:p>
        </w:tc>
        <w:tc>
          <w:tcPr>
            <w:tcW w:w="80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12</w:t>
            </w:r>
          </w:p>
        </w:tc>
      </w:tr>
      <w:tr w:rsidR="00615AB9" w:rsidRPr="00482F3E" w:rsidTr="00C70CC4">
        <w:trPr>
          <w:trHeight w:hRule="exact" w:val="284"/>
        </w:trPr>
        <w:tc>
          <w:tcPr>
            <w:tcW w:w="1050" w:type="dxa"/>
            <w:vMerge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46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82F3E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19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18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16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14</w:t>
            </w:r>
          </w:p>
        </w:tc>
        <w:tc>
          <w:tcPr>
            <w:tcW w:w="804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12</w:t>
            </w:r>
          </w:p>
        </w:tc>
      </w:tr>
      <w:tr w:rsidR="00615AB9" w:rsidRPr="00482F3E" w:rsidTr="00C70CC4">
        <w:trPr>
          <w:trHeight w:hRule="exact" w:val="284"/>
        </w:trPr>
        <w:tc>
          <w:tcPr>
            <w:tcW w:w="1050" w:type="dxa"/>
            <w:vMerge w:val="restart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Глины</w:t>
            </w:r>
          </w:p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≤0,25</w:t>
            </w:r>
          </w:p>
        </w:tc>
        <w:tc>
          <w:tcPr>
            <w:tcW w:w="1046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81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68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54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47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41</w:t>
            </w:r>
          </w:p>
        </w:tc>
        <w:tc>
          <w:tcPr>
            <w:tcW w:w="80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36</w:t>
            </w:r>
          </w:p>
        </w:tc>
      </w:tr>
      <w:tr w:rsidR="00615AB9" w:rsidRPr="00482F3E" w:rsidTr="00C70CC4">
        <w:trPr>
          <w:trHeight w:hRule="exact" w:val="284"/>
        </w:trPr>
        <w:tc>
          <w:tcPr>
            <w:tcW w:w="1050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82F3E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21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20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19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18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16</w:t>
            </w:r>
          </w:p>
        </w:tc>
        <w:tc>
          <w:tcPr>
            <w:tcW w:w="804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14</w:t>
            </w:r>
          </w:p>
        </w:tc>
      </w:tr>
      <w:tr w:rsidR="00615AB9" w:rsidRPr="00482F3E" w:rsidTr="00C70CC4">
        <w:trPr>
          <w:trHeight w:hRule="exact" w:val="284"/>
        </w:trPr>
        <w:tc>
          <w:tcPr>
            <w:tcW w:w="1050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0,25≤I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≤0,50</w:t>
            </w:r>
          </w:p>
        </w:tc>
        <w:tc>
          <w:tcPr>
            <w:tcW w:w="1046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57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50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43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37</w:t>
            </w:r>
          </w:p>
        </w:tc>
        <w:tc>
          <w:tcPr>
            <w:tcW w:w="80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32</w:t>
            </w:r>
          </w:p>
        </w:tc>
      </w:tr>
      <w:tr w:rsidR="00615AB9" w:rsidRPr="00482F3E" w:rsidTr="00C70CC4">
        <w:trPr>
          <w:trHeight w:hRule="exact" w:val="284"/>
        </w:trPr>
        <w:tc>
          <w:tcPr>
            <w:tcW w:w="1050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82F3E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18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17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16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14</w:t>
            </w:r>
          </w:p>
        </w:tc>
        <w:tc>
          <w:tcPr>
            <w:tcW w:w="804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11</w:t>
            </w:r>
          </w:p>
        </w:tc>
      </w:tr>
      <w:tr w:rsidR="00615AB9" w:rsidRPr="00482F3E" w:rsidTr="00C70CC4">
        <w:trPr>
          <w:trHeight w:hRule="exact" w:val="284"/>
        </w:trPr>
        <w:tc>
          <w:tcPr>
            <w:tcW w:w="1050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0,50≤I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≤0,75</w:t>
            </w:r>
          </w:p>
        </w:tc>
        <w:tc>
          <w:tcPr>
            <w:tcW w:w="1046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45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41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36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33</w:t>
            </w:r>
          </w:p>
        </w:tc>
        <w:tc>
          <w:tcPr>
            <w:tcW w:w="80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29</w:t>
            </w:r>
          </w:p>
        </w:tc>
      </w:tr>
      <w:tr w:rsidR="00615AB9" w:rsidRPr="00482F3E" w:rsidTr="00C70CC4">
        <w:trPr>
          <w:trHeight w:hRule="exact" w:val="284"/>
        </w:trPr>
        <w:tc>
          <w:tcPr>
            <w:tcW w:w="1050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708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046" w:type="dxa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82F3E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7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15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14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12</w:t>
            </w:r>
          </w:p>
        </w:tc>
        <w:tc>
          <w:tcPr>
            <w:tcW w:w="768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10</w:t>
            </w:r>
          </w:p>
        </w:tc>
        <w:tc>
          <w:tcPr>
            <w:tcW w:w="804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7</w:t>
            </w:r>
          </w:p>
        </w:tc>
      </w:tr>
    </w:tbl>
    <w:p w:rsidR="00615AB9" w:rsidRDefault="00615AB9" w:rsidP="00615AB9">
      <w:pPr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B033A5">
        <w:rPr>
          <w:bCs/>
          <w:i/>
          <w:sz w:val="26"/>
          <w:szCs w:val="26"/>
        </w:rPr>
        <w:t>Примечание.</w:t>
      </w:r>
      <w:r>
        <w:rPr>
          <w:bCs/>
          <w:sz w:val="26"/>
          <w:szCs w:val="26"/>
        </w:rPr>
        <w:t xml:space="preserve"> Для промежуточных значений </w:t>
      </w:r>
      <w:r w:rsidRPr="00B033A5">
        <w:rPr>
          <w:bCs/>
          <w:i/>
          <w:sz w:val="26"/>
          <w:szCs w:val="26"/>
          <w:lang w:val="en-US"/>
        </w:rPr>
        <w:t>I</w:t>
      </w:r>
      <w:r w:rsidRPr="00B033A5">
        <w:rPr>
          <w:bCs/>
          <w:i/>
          <w:sz w:val="26"/>
          <w:szCs w:val="26"/>
          <w:vertAlign w:val="subscript"/>
          <w:lang w:val="en-US"/>
        </w:rPr>
        <w:t>L</w:t>
      </w:r>
      <w:r>
        <w:rPr>
          <w:bCs/>
          <w:sz w:val="26"/>
          <w:szCs w:val="26"/>
        </w:rPr>
        <w:t xml:space="preserve"> и </w:t>
      </w:r>
      <w:r w:rsidRPr="00B033A5">
        <w:rPr>
          <w:bCs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е</w:t>
      </w:r>
      <w:r>
        <w:rPr>
          <w:bCs/>
          <w:sz w:val="26"/>
          <w:szCs w:val="26"/>
        </w:rPr>
        <w:t xml:space="preserve">: </w:t>
      </w:r>
      <w:proofErr w:type="spellStart"/>
      <w:r w:rsidRPr="002332F2">
        <w:rPr>
          <w:i/>
          <w:sz w:val="22"/>
          <w:szCs w:val="22"/>
          <w:lang w:val="en-US"/>
        </w:rPr>
        <w:t>c</w:t>
      </w:r>
      <w:r>
        <w:rPr>
          <w:i/>
          <w:sz w:val="22"/>
          <w:szCs w:val="22"/>
          <w:vertAlign w:val="subscript"/>
          <w:lang w:val="en-US"/>
        </w:rPr>
        <w:t>n</w:t>
      </w:r>
      <w:proofErr w:type="spellEnd"/>
      <w:r>
        <w:rPr>
          <w:i/>
          <w:sz w:val="22"/>
          <w:szCs w:val="22"/>
        </w:rPr>
        <w:t xml:space="preserve">, </w:t>
      </w:r>
      <w:r w:rsidRPr="002332F2">
        <w:rPr>
          <w:i/>
          <w:sz w:val="22"/>
          <w:szCs w:val="22"/>
        </w:rPr>
        <w:sym w:font="Symbol" w:char="F06A"/>
      </w:r>
      <w:r>
        <w:rPr>
          <w:i/>
          <w:sz w:val="22"/>
          <w:szCs w:val="22"/>
          <w:vertAlign w:val="subscript"/>
          <w:lang w:val="en-US"/>
        </w:rPr>
        <w:t>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определяется </w:t>
      </w:r>
    </w:p>
    <w:p w:rsidR="00615AB9" w:rsidRDefault="00615AB9" w:rsidP="00615AB9">
      <w:pPr>
        <w:tabs>
          <w:tab w:val="left" w:pos="0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по интерполяции.</w:t>
      </w:r>
    </w:p>
    <w:p w:rsidR="00615AB9" w:rsidRDefault="00615AB9" w:rsidP="00615AB9">
      <w:pPr>
        <w:tabs>
          <w:tab w:val="left" w:pos="0"/>
          <w:tab w:val="left" w:pos="426"/>
        </w:tabs>
        <w:jc w:val="both"/>
        <w:rPr>
          <w:sz w:val="22"/>
          <w:szCs w:val="22"/>
        </w:rPr>
      </w:pPr>
    </w:p>
    <w:p w:rsidR="00615AB9" w:rsidRPr="00C07429" w:rsidRDefault="00615AB9" w:rsidP="00615AB9">
      <w:pPr>
        <w:tabs>
          <w:tab w:val="left" w:pos="0"/>
          <w:tab w:val="left" w:pos="426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Таблица 6</w:t>
      </w:r>
    </w:p>
    <w:p w:rsidR="00615AB9" w:rsidRDefault="00615AB9" w:rsidP="00615AB9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 w:rsidRPr="00482F3E">
        <w:rPr>
          <w:b/>
          <w:bCs/>
          <w:sz w:val="26"/>
          <w:szCs w:val="26"/>
        </w:rPr>
        <w:t xml:space="preserve">Нормативные значения модуля деформации </w:t>
      </w:r>
      <w:r w:rsidRPr="00482F3E">
        <w:rPr>
          <w:b/>
          <w:bCs/>
          <w:i/>
          <w:iCs/>
          <w:sz w:val="26"/>
          <w:szCs w:val="26"/>
        </w:rPr>
        <w:t xml:space="preserve">Е, </w:t>
      </w:r>
      <w:r w:rsidRPr="00482F3E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>П</w:t>
      </w:r>
      <w:r w:rsidRPr="00482F3E">
        <w:rPr>
          <w:b/>
          <w:bCs/>
          <w:sz w:val="26"/>
          <w:szCs w:val="26"/>
        </w:rPr>
        <w:t>а, глинистых</w:t>
      </w:r>
    </w:p>
    <w:p w:rsidR="00615AB9" w:rsidRPr="00482F3E" w:rsidRDefault="00615AB9" w:rsidP="00615AB9">
      <w:pPr>
        <w:tabs>
          <w:tab w:val="left" w:pos="851"/>
        </w:tabs>
        <w:jc w:val="center"/>
        <w:rPr>
          <w:sz w:val="26"/>
          <w:szCs w:val="26"/>
        </w:rPr>
      </w:pPr>
      <w:r w:rsidRPr="00482F3E">
        <w:rPr>
          <w:b/>
          <w:bCs/>
          <w:sz w:val="26"/>
          <w:szCs w:val="26"/>
        </w:rPr>
        <w:t>не</w:t>
      </w:r>
      <w:r>
        <w:rPr>
          <w:b/>
          <w:bCs/>
          <w:sz w:val="26"/>
          <w:szCs w:val="26"/>
        </w:rPr>
        <w:t xml:space="preserve"> </w:t>
      </w:r>
      <w:r w:rsidRPr="00482F3E">
        <w:rPr>
          <w:b/>
          <w:bCs/>
          <w:sz w:val="26"/>
          <w:szCs w:val="26"/>
        </w:rPr>
        <w:t>лессовых грунтов</w:t>
      </w:r>
      <w:r>
        <w:rPr>
          <w:b/>
          <w:bCs/>
          <w:sz w:val="26"/>
          <w:szCs w:val="26"/>
        </w:rPr>
        <w:t xml:space="preserve"> </w:t>
      </w:r>
      <w:r w:rsidRPr="00482F3E">
        <w:rPr>
          <w:sz w:val="26"/>
          <w:szCs w:val="26"/>
        </w:rPr>
        <w:t xml:space="preserve">(извлечение </w:t>
      </w:r>
      <w:proofErr w:type="gramStart"/>
      <w:r w:rsidRPr="00482F3E">
        <w:rPr>
          <w:sz w:val="26"/>
          <w:szCs w:val="26"/>
        </w:rPr>
        <w:t>из</w:t>
      </w:r>
      <w:proofErr w:type="gramEnd"/>
      <w:r w:rsidRPr="00482F3E">
        <w:rPr>
          <w:sz w:val="26"/>
          <w:szCs w:val="26"/>
        </w:rPr>
        <w:t xml:space="preserve"> ГОСТ 2</w:t>
      </w:r>
      <w:r w:rsidRPr="00DD2106">
        <w:rPr>
          <w:sz w:val="26"/>
          <w:szCs w:val="26"/>
        </w:rPr>
        <w:t>2.</w:t>
      </w:r>
      <w:r w:rsidRPr="00482F3E">
        <w:rPr>
          <w:sz w:val="26"/>
          <w:szCs w:val="26"/>
        </w:rPr>
        <w:t>1</w:t>
      </w:r>
      <w:r w:rsidRPr="00DD2106">
        <w:rPr>
          <w:sz w:val="26"/>
          <w:szCs w:val="26"/>
        </w:rPr>
        <w:t>3330</w:t>
      </w:r>
      <w:r w:rsidRPr="00482F3E">
        <w:rPr>
          <w:sz w:val="26"/>
          <w:szCs w:val="26"/>
        </w:rPr>
        <w:t xml:space="preserve">-2011 </w:t>
      </w:r>
      <w:r w:rsidRPr="00DD2106">
        <w:rPr>
          <w:sz w:val="26"/>
          <w:szCs w:val="26"/>
        </w:rPr>
        <w:t>[</w:t>
      </w:r>
      <w:r w:rsidRPr="00482F3E">
        <w:rPr>
          <w:sz w:val="26"/>
          <w:szCs w:val="26"/>
        </w:rPr>
        <w:t>5</w:t>
      </w:r>
      <w:r w:rsidRPr="00DD2106">
        <w:rPr>
          <w:sz w:val="26"/>
          <w:szCs w:val="26"/>
        </w:rPr>
        <w:t>])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784"/>
        <w:gridCol w:w="630"/>
        <w:gridCol w:w="1652"/>
        <w:gridCol w:w="406"/>
        <w:gridCol w:w="504"/>
        <w:gridCol w:w="532"/>
        <w:gridCol w:w="490"/>
        <w:gridCol w:w="503"/>
        <w:gridCol w:w="532"/>
        <w:gridCol w:w="490"/>
        <w:gridCol w:w="532"/>
        <w:gridCol w:w="462"/>
        <w:gridCol w:w="476"/>
        <w:gridCol w:w="658"/>
      </w:tblGrid>
      <w:tr w:rsidR="00615AB9" w:rsidRPr="00482F3E" w:rsidTr="00C70CC4">
        <w:trPr>
          <w:trHeight w:val="555"/>
        </w:trPr>
        <w:tc>
          <w:tcPr>
            <w:tcW w:w="1326" w:type="dxa"/>
            <w:gridSpan w:val="2"/>
            <w:vMerge w:val="restart"/>
            <w:textDirection w:val="btLr"/>
          </w:tcPr>
          <w:p w:rsidR="00615AB9" w:rsidRPr="00482F3E" w:rsidRDefault="00615AB9" w:rsidP="00C70CC4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Происхождение и возраст грунтов </w:t>
            </w:r>
          </w:p>
          <w:p w:rsidR="00615AB9" w:rsidRPr="00482F3E" w:rsidRDefault="00615AB9" w:rsidP="00C70CC4">
            <w:pPr>
              <w:tabs>
                <w:tab w:val="left" w:pos="851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2"/>
            <w:vMerge w:val="restart"/>
            <w:textDirection w:val="btLr"/>
          </w:tcPr>
          <w:p w:rsidR="00615AB9" w:rsidRPr="00482F3E" w:rsidRDefault="00615AB9" w:rsidP="00C70CC4">
            <w:pPr>
              <w:pStyle w:val="Default"/>
              <w:ind w:left="113" w:right="113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Наименование грунтов и пределы нормативных значений их показателя текучести </w:t>
            </w:r>
            <w:r w:rsidRPr="00482F3E">
              <w:rPr>
                <w:i/>
                <w:iCs/>
                <w:sz w:val="26"/>
                <w:szCs w:val="26"/>
              </w:rPr>
              <w:t xml:space="preserve">IL </w:t>
            </w:r>
          </w:p>
        </w:tc>
        <w:tc>
          <w:tcPr>
            <w:tcW w:w="5585" w:type="dxa"/>
            <w:gridSpan w:val="11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Модуль деформации грунтов</w:t>
            </w:r>
            <w:proofErr w:type="gramStart"/>
            <w:r w:rsidRPr="00482F3E">
              <w:rPr>
                <w:sz w:val="26"/>
                <w:szCs w:val="26"/>
              </w:rPr>
              <w:t xml:space="preserve"> </w:t>
            </w:r>
            <w:r w:rsidRPr="00482F3E">
              <w:rPr>
                <w:i/>
                <w:iCs/>
                <w:sz w:val="26"/>
                <w:szCs w:val="26"/>
              </w:rPr>
              <w:t>Е</w:t>
            </w:r>
            <w:proofErr w:type="gramEnd"/>
            <w:r w:rsidRPr="00482F3E">
              <w:rPr>
                <w:i/>
                <w:iCs/>
                <w:sz w:val="26"/>
                <w:szCs w:val="26"/>
              </w:rPr>
              <w:t xml:space="preserve">, </w:t>
            </w:r>
            <w:r w:rsidRPr="00482F3E">
              <w:rPr>
                <w:sz w:val="26"/>
                <w:szCs w:val="26"/>
              </w:rPr>
              <w:t xml:space="preserve">МПа, при коэффициенте пористости </w:t>
            </w:r>
            <w:r w:rsidRPr="00482F3E">
              <w:rPr>
                <w:i/>
                <w:iCs/>
                <w:sz w:val="26"/>
                <w:szCs w:val="26"/>
              </w:rPr>
              <w:t xml:space="preserve">е, </w:t>
            </w:r>
            <w:r w:rsidRPr="00482F3E">
              <w:rPr>
                <w:sz w:val="26"/>
                <w:szCs w:val="26"/>
              </w:rPr>
              <w:t>равном</w:t>
            </w:r>
          </w:p>
        </w:tc>
      </w:tr>
      <w:tr w:rsidR="00615AB9" w:rsidRPr="00482F3E" w:rsidTr="00C70CC4">
        <w:trPr>
          <w:cantSplit/>
          <w:trHeight w:val="1818"/>
        </w:trPr>
        <w:tc>
          <w:tcPr>
            <w:tcW w:w="1326" w:type="dxa"/>
            <w:gridSpan w:val="2"/>
            <w:vMerge/>
          </w:tcPr>
          <w:p w:rsidR="00615AB9" w:rsidRPr="00482F3E" w:rsidRDefault="00615AB9" w:rsidP="00C70CC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2"/>
            <w:vMerge/>
          </w:tcPr>
          <w:p w:rsidR="00615AB9" w:rsidRPr="00482F3E" w:rsidRDefault="00615AB9" w:rsidP="00C70CC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06" w:type="dxa"/>
            <w:textDirection w:val="btLr"/>
            <w:vAlign w:val="center"/>
          </w:tcPr>
          <w:p w:rsidR="00615AB9" w:rsidRPr="00482F3E" w:rsidRDefault="00615AB9" w:rsidP="00C70CC4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0,35</w:t>
            </w:r>
          </w:p>
        </w:tc>
        <w:tc>
          <w:tcPr>
            <w:tcW w:w="504" w:type="dxa"/>
            <w:textDirection w:val="btLr"/>
            <w:vAlign w:val="center"/>
          </w:tcPr>
          <w:p w:rsidR="00615AB9" w:rsidRPr="00482F3E" w:rsidRDefault="00615AB9" w:rsidP="00C70CC4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0,45</w:t>
            </w:r>
          </w:p>
        </w:tc>
        <w:tc>
          <w:tcPr>
            <w:tcW w:w="532" w:type="dxa"/>
            <w:textDirection w:val="btLr"/>
            <w:vAlign w:val="center"/>
          </w:tcPr>
          <w:p w:rsidR="00615AB9" w:rsidRPr="00482F3E" w:rsidRDefault="00615AB9" w:rsidP="00C70CC4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0,55</w:t>
            </w:r>
          </w:p>
        </w:tc>
        <w:tc>
          <w:tcPr>
            <w:tcW w:w="490" w:type="dxa"/>
            <w:textDirection w:val="btLr"/>
            <w:vAlign w:val="center"/>
          </w:tcPr>
          <w:p w:rsidR="00615AB9" w:rsidRPr="00482F3E" w:rsidRDefault="00615AB9" w:rsidP="00C70CC4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0,65</w:t>
            </w:r>
          </w:p>
        </w:tc>
        <w:tc>
          <w:tcPr>
            <w:tcW w:w="503" w:type="dxa"/>
            <w:textDirection w:val="btLr"/>
            <w:vAlign w:val="center"/>
          </w:tcPr>
          <w:p w:rsidR="00615AB9" w:rsidRPr="00482F3E" w:rsidRDefault="00615AB9" w:rsidP="00C70CC4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0,75</w:t>
            </w:r>
          </w:p>
        </w:tc>
        <w:tc>
          <w:tcPr>
            <w:tcW w:w="532" w:type="dxa"/>
            <w:textDirection w:val="btLr"/>
            <w:vAlign w:val="center"/>
          </w:tcPr>
          <w:p w:rsidR="00615AB9" w:rsidRPr="00482F3E" w:rsidRDefault="00615AB9" w:rsidP="00C70CC4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0,85</w:t>
            </w:r>
          </w:p>
        </w:tc>
        <w:tc>
          <w:tcPr>
            <w:tcW w:w="490" w:type="dxa"/>
            <w:textDirection w:val="btLr"/>
            <w:vAlign w:val="center"/>
          </w:tcPr>
          <w:p w:rsidR="00615AB9" w:rsidRPr="00482F3E" w:rsidRDefault="00615AB9" w:rsidP="00C70CC4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0,95</w:t>
            </w:r>
          </w:p>
        </w:tc>
        <w:tc>
          <w:tcPr>
            <w:tcW w:w="532" w:type="dxa"/>
            <w:textDirection w:val="btLr"/>
            <w:vAlign w:val="center"/>
          </w:tcPr>
          <w:p w:rsidR="00615AB9" w:rsidRPr="00482F3E" w:rsidRDefault="00615AB9" w:rsidP="00C70CC4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1,05</w:t>
            </w:r>
          </w:p>
        </w:tc>
        <w:tc>
          <w:tcPr>
            <w:tcW w:w="462" w:type="dxa"/>
            <w:textDirection w:val="btLr"/>
            <w:vAlign w:val="center"/>
          </w:tcPr>
          <w:p w:rsidR="00615AB9" w:rsidRPr="00482F3E" w:rsidRDefault="00615AB9" w:rsidP="00C70CC4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1,2</w:t>
            </w:r>
          </w:p>
        </w:tc>
        <w:tc>
          <w:tcPr>
            <w:tcW w:w="476" w:type="dxa"/>
            <w:textDirection w:val="btLr"/>
            <w:vAlign w:val="center"/>
          </w:tcPr>
          <w:p w:rsidR="00615AB9" w:rsidRPr="00482F3E" w:rsidRDefault="00615AB9" w:rsidP="00C70CC4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1,4</w:t>
            </w:r>
          </w:p>
        </w:tc>
        <w:tc>
          <w:tcPr>
            <w:tcW w:w="658" w:type="dxa"/>
            <w:textDirection w:val="btLr"/>
            <w:vAlign w:val="center"/>
          </w:tcPr>
          <w:p w:rsidR="00615AB9" w:rsidRPr="00482F3E" w:rsidRDefault="00615AB9" w:rsidP="00C70CC4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1,6</w:t>
            </w:r>
          </w:p>
        </w:tc>
      </w:tr>
      <w:tr w:rsidR="00615AB9" w:rsidRPr="00482F3E" w:rsidTr="00C70CC4">
        <w:trPr>
          <w:cantSplit/>
          <w:trHeight w:val="1134"/>
        </w:trPr>
        <w:tc>
          <w:tcPr>
            <w:tcW w:w="542" w:type="dxa"/>
            <w:vMerge w:val="restart"/>
            <w:textDirection w:val="btL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lastRenderedPageBreak/>
              <w:t xml:space="preserve">Четвертичные </w:t>
            </w:r>
          </w:p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отложения </w:t>
            </w:r>
          </w:p>
          <w:p w:rsidR="00615AB9" w:rsidRPr="00482F3E" w:rsidRDefault="00615AB9" w:rsidP="00C70CC4">
            <w:pPr>
              <w:tabs>
                <w:tab w:val="left" w:pos="851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vMerge w:val="restart"/>
            <w:textDirection w:val="btLr"/>
          </w:tcPr>
          <w:p w:rsidR="00615AB9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Аллювиальные, делювиальные, </w:t>
            </w:r>
          </w:p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озерные, озерно-аллювиальные </w:t>
            </w:r>
          </w:p>
          <w:p w:rsidR="00615AB9" w:rsidRPr="00482F3E" w:rsidRDefault="00615AB9" w:rsidP="00C70CC4">
            <w:pPr>
              <w:tabs>
                <w:tab w:val="left" w:pos="851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textDirection w:val="btLr"/>
          </w:tcPr>
          <w:p w:rsidR="00615AB9" w:rsidRPr="00482F3E" w:rsidRDefault="00615AB9" w:rsidP="00C70CC4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Супеси</w:t>
            </w:r>
          </w:p>
          <w:p w:rsidR="00615AB9" w:rsidRPr="00482F3E" w:rsidRDefault="00615AB9" w:rsidP="00C70CC4">
            <w:pPr>
              <w:tabs>
                <w:tab w:val="left" w:pos="851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≤0,75</w:t>
            </w:r>
          </w:p>
        </w:tc>
        <w:tc>
          <w:tcPr>
            <w:tcW w:w="406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0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32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24</w:t>
            </w:r>
          </w:p>
        </w:tc>
        <w:tc>
          <w:tcPr>
            <w:tcW w:w="490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16</w:t>
            </w:r>
          </w:p>
        </w:tc>
        <w:tc>
          <w:tcPr>
            <w:tcW w:w="503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10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7</w:t>
            </w:r>
          </w:p>
        </w:tc>
        <w:tc>
          <w:tcPr>
            <w:tcW w:w="490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6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5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5AB9" w:rsidRPr="00482F3E" w:rsidTr="00C70CC4">
        <w:trPr>
          <w:trHeight w:val="459"/>
        </w:trPr>
        <w:tc>
          <w:tcPr>
            <w:tcW w:w="542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Merge w:val="restart"/>
            <w:textDirection w:val="btLr"/>
          </w:tcPr>
          <w:p w:rsidR="00615AB9" w:rsidRPr="00482F3E" w:rsidRDefault="00615AB9" w:rsidP="00C70CC4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Суглинки</w:t>
            </w:r>
          </w:p>
          <w:p w:rsidR="00615AB9" w:rsidRPr="00482F3E" w:rsidRDefault="00615AB9" w:rsidP="00C70CC4">
            <w:pPr>
              <w:tabs>
                <w:tab w:val="left" w:pos="851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≤0,25</w:t>
            </w:r>
          </w:p>
        </w:tc>
        <w:tc>
          <w:tcPr>
            <w:tcW w:w="406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0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34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27</w:t>
            </w:r>
          </w:p>
        </w:tc>
        <w:tc>
          <w:tcPr>
            <w:tcW w:w="490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22</w:t>
            </w:r>
          </w:p>
        </w:tc>
        <w:tc>
          <w:tcPr>
            <w:tcW w:w="503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17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14</w:t>
            </w:r>
          </w:p>
        </w:tc>
        <w:tc>
          <w:tcPr>
            <w:tcW w:w="490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11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6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5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5AB9" w:rsidRPr="00482F3E" w:rsidTr="00C70CC4">
        <w:trPr>
          <w:trHeight w:val="377"/>
        </w:trPr>
        <w:tc>
          <w:tcPr>
            <w:tcW w:w="542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0,25≤I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≤0,50</w:t>
            </w:r>
          </w:p>
        </w:tc>
        <w:tc>
          <w:tcPr>
            <w:tcW w:w="406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0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32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25</w:t>
            </w:r>
          </w:p>
        </w:tc>
        <w:tc>
          <w:tcPr>
            <w:tcW w:w="490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19</w:t>
            </w:r>
          </w:p>
        </w:tc>
        <w:tc>
          <w:tcPr>
            <w:tcW w:w="503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14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11</w:t>
            </w:r>
          </w:p>
        </w:tc>
        <w:tc>
          <w:tcPr>
            <w:tcW w:w="490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8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6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5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5AB9" w:rsidRPr="00482F3E" w:rsidTr="00C70CC4">
        <w:trPr>
          <w:trHeight w:val="501"/>
        </w:trPr>
        <w:tc>
          <w:tcPr>
            <w:tcW w:w="542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0,50≤I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≤0,75</w:t>
            </w:r>
          </w:p>
        </w:tc>
        <w:tc>
          <w:tcPr>
            <w:tcW w:w="406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0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90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17</w:t>
            </w:r>
          </w:p>
        </w:tc>
        <w:tc>
          <w:tcPr>
            <w:tcW w:w="503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12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8</w:t>
            </w:r>
          </w:p>
        </w:tc>
        <w:tc>
          <w:tcPr>
            <w:tcW w:w="490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6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5</w:t>
            </w:r>
          </w:p>
        </w:tc>
        <w:tc>
          <w:tcPr>
            <w:tcW w:w="46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5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5AB9" w:rsidRPr="00482F3E" w:rsidTr="00C70CC4">
        <w:trPr>
          <w:trHeight w:val="576"/>
        </w:trPr>
        <w:tc>
          <w:tcPr>
            <w:tcW w:w="542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Merge w:val="restart"/>
            <w:textDirection w:val="btLr"/>
          </w:tcPr>
          <w:p w:rsidR="00615AB9" w:rsidRPr="00482F3E" w:rsidRDefault="00615AB9" w:rsidP="00C70CC4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Глины</w:t>
            </w:r>
          </w:p>
          <w:p w:rsidR="00615AB9" w:rsidRPr="00482F3E" w:rsidRDefault="00615AB9" w:rsidP="00C70CC4">
            <w:pPr>
              <w:tabs>
                <w:tab w:val="left" w:pos="851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≤0,25</w:t>
            </w:r>
          </w:p>
        </w:tc>
        <w:tc>
          <w:tcPr>
            <w:tcW w:w="406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0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28</w:t>
            </w:r>
          </w:p>
        </w:tc>
        <w:tc>
          <w:tcPr>
            <w:tcW w:w="490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24</w:t>
            </w:r>
          </w:p>
        </w:tc>
        <w:tc>
          <w:tcPr>
            <w:tcW w:w="503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21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18</w:t>
            </w:r>
          </w:p>
        </w:tc>
        <w:tc>
          <w:tcPr>
            <w:tcW w:w="490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15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12</w:t>
            </w:r>
          </w:p>
        </w:tc>
        <w:tc>
          <w:tcPr>
            <w:tcW w:w="46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5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5AB9" w:rsidRPr="00482F3E" w:rsidTr="00C70CC4">
        <w:trPr>
          <w:trHeight w:val="580"/>
        </w:trPr>
        <w:tc>
          <w:tcPr>
            <w:tcW w:w="542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  <w:lang w:val="en-US"/>
              </w:rPr>
              <w:t>0,25≤I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≤0,50</w:t>
            </w:r>
          </w:p>
        </w:tc>
        <w:tc>
          <w:tcPr>
            <w:tcW w:w="406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0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90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21</w:t>
            </w:r>
          </w:p>
        </w:tc>
        <w:tc>
          <w:tcPr>
            <w:tcW w:w="503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18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15</w:t>
            </w:r>
          </w:p>
        </w:tc>
        <w:tc>
          <w:tcPr>
            <w:tcW w:w="490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12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9</w:t>
            </w:r>
          </w:p>
        </w:tc>
        <w:tc>
          <w:tcPr>
            <w:tcW w:w="46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5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5AB9" w:rsidRPr="00482F3E" w:rsidTr="00C70CC4">
        <w:trPr>
          <w:trHeight w:val="834"/>
        </w:trPr>
        <w:tc>
          <w:tcPr>
            <w:tcW w:w="542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615AB9" w:rsidRPr="00482F3E" w:rsidRDefault="00615AB9" w:rsidP="00C70CC4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0,50≤I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≤0,75</w:t>
            </w:r>
          </w:p>
        </w:tc>
        <w:tc>
          <w:tcPr>
            <w:tcW w:w="406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04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90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03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15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12</w:t>
            </w:r>
          </w:p>
        </w:tc>
        <w:tc>
          <w:tcPr>
            <w:tcW w:w="490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9</w:t>
            </w:r>
          </w:p>
        </w:tc>
        <w:tc>
          <w:tcPr>
            <w:tcW w:w="53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7</w:t>
            </w:r>
          </w:p>
        </w:tc>
        <w:tc>
          <w:tcPr>
            <w:tcW w:w="462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58" w:type="dxa"/>
            <w:vAlign w:val="center"/>
          </w:tcPr>
          <w:p w:rsidR="00615AB9" w:rsidRPr="00482F3E" w:rsidRDefault="00615AB9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15AB9" w:rsidRDefault="00615AB9" w:rsidP="00615AB9">
      <w:pPr>
        <w:tabs>
          <w:tab w:val="left" w:pos="851"/>
        </w:tabs>
        <w:jc w:val="center"/>
        <w:rPr>
          <w:sz w:val="22"/>
          <w:szCs w:val="22"/>
        </w:rPr>
      </w:pPr>
      <w:r w:rsidRPr="00B033A5">
        <w:rPr>
          <w:bCs/>
          <w:i/>
          <w:sz w:val="26"/>
          <w:szCs w:val="26"/>
        </w:rPr>
        <w:t>Примечание.</w:t>
      </w:r>
      <w:r>
        <w:rPr>
          <w:bCs/>
          <w:sz w:val="26"/>
          <w:szCs w:val="26"/>
        </w:rPr>
        <w:t xml:space="preserve"> Для промежуточных значений </w:t>
      </w:r>
      <w:r w:rsidRPr="00B033A5">
        <w:rPr>
          <w:bCs/>
          <w:i/>
          <w:sz w:val="26"/>
          <w:szCs w:val="26"/>
          <w:lang w:val="en-US"/>
        </w:rPr>
        <w:t>I</w:t>
      </w:r>
      <w:r w:rsidRPr="00B033A5">
        <w:rPr>
          <w:bCs/>
          <w:i/>
          <w:sz w:val="26"/>
          <w:szCs w:val="26"/>
          <w:vertAlign w:val="subscript"/>
          <w:lang w:val="en-US"/>
        </w:rPr>
        <w:t>L</w:t>
      </w:r>
      <w:r>
        <w:rPr>
          <w:bCs/>
          <w:sz w:val="26"/>
          <w:szCs w:val="26"/>
        </w:rPr>
        <w:t xml:space="preserve"> и </w:t>
      </w:r>
      <w:r w:rsidRPr="00B033A5">
        <w:rPr>
          <w:bCs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е</w:t>
      </w:r>
      <w:r>
        <w:rPr>
          <w:bCs/>
          <w:sz w:val="26"/>
          <w:szCs w:val="26"/>
        </w:rPr>
        <w:t xml:space="preserve">: </w:t>
      </w:r>
      <w:r w:rsidRPr="00B033A5">
        <w:rPr>
          <w:bCs/>
          <w:i/>
          <w:sz w:val="26"/>
          <w:szCs w:val="26"/>
        </w:rPr>
        <w:t>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определяется по интерполяции</w:t>
      </w:r>
    </w:p>
    <w:p w:rsidR="006A7017" w:rsidRDefault="006C5651" w:rsidP="006C5651">
      <w:pPr>
        <w:pStyle w:val="a9"/>
        <w:spacing w:line="240" w:lineRule="auto"/>
        <w:jc w:val="both"/>
        <w:rPr>
          <w:i/>
          <w:sz w:val="30"/>
          <w:szCs w:val="30"/>
        </w:rPr>
      </w:pPr>
      <w:r w:rsidRPr="00275803">
        <w:rPr>
          <w:i/>
          <w:sz w:val="30"/>
          <w:szCs w:val="30"/>
        </w:rPr>
        <w:t xml:space="preserve">    </w:t>
      </w:r>
    </w:p>
    <w:p w:rsidR="006A7017" w:rsidRPr="00801DC7" w:rsidRDefault="006A7017" w:rsidP="006A7017">
      <w:pPr>
        <w:ind w:firstLine="708"/>
        <w:jc w:val="both"/>
        <w:rPr>
          <w:sz w:val="30"/>
          <w:szCs w:val="30"/>
        </w:rPr>
      </w:pPr>
      <w:r w:rsidRPr="00801DC7">
        <w:rPr>
          <w:sz w:val="30"/>
          <w:szCs w:val="30"/>
        </w:rPr>
        <w:t>Так как проектируемое здание не имеет подвала (</w:t>
      </w:r>
      <w:proofErr w:type="spellStart"/>
      <w:r w:rsidRPr="00801DC7">
        <w:rPr>
          <w:i/>
          <w:sz w:val="30"/>
          <w:szCs w:val="30"/>
          <w:lang w:val="en-US"/>
        </w:rPr>
        <w:t>d</w:t>
      </w:r>
      <w:r w:rsidRPr="00801DC7">
        <w:rPr>
          <w:i/>
          <w:sz w:val="30"/>
          <w:szCs w:val="30"/>
          <w:vertAlign w:val="subscript"/>
          <w:lang w:val="en-US"/>
        </w:rPr>
        <w:t>b</w:t>
      </w:r>
      <w:proofErr w:type="spellEnd"/>
      <w:r w:rsidRPr="00801DC7">
        <w:rPr>
          <w:i/>
          <w:sz w:val="30"/>
          <w:szCs w:val="30"/>
        </w:rPr>
        <w:t>=0</w:t>
      </w:r>
      <w:r w:rsidRPr="00801DC7">
        <w:rPr>
          <w:sz w:val="30"/>
          <w:szCs w:val="30"/>
        </w:rPr>
        <w:t xml:space="preserve">), то для   ИГЭ (инженерно-геологического элемента) основания, расчетное сопротивление грунта </w:t>
      </w:r>
      <w:proofErr w:type="spellStart"/>
      <w:r w:rsidRPr="00801DC7">
        <w:rPr>
          <w:i/>
          <w:sz w:val="30"/>
          <w:szCs w:val="30"/>
          <w:lang w:val="en-US"/>
        </w:rPr>
        <w:t>R</w:t>
      </w:r>
      <w:r w:rsidRPr="004A44F9">
        <w:rPr>
          <w:i/>
          <w:sz w:val="30"/>
          <w:szCs w:val="30"/>
          <w:vertAlign w:val="subscript"/>
          <w:lang w:val="en-US"/>
        </w:rPr>
        <w:t>i</w:t>
      </w:r>
      <w:proofErr w:type="spellEnd"/>
      <w:r w:rsidRPr="00801DC7">
        <w:rPr>
          <w:i/>
          <w:sz w:val="30"/>
          <w:szCs w:val="30"/>
        </w:rPr>
        <w:t xml:space="preserve"> </w:t>
      </w:r>
      <w:r w:rsidRPr="00801DC7">
        <w:rPr>
          <w:sz w:val="30"/>
          <w:szCs w:val="30"/>
        </w:rPr>
        <w:t>определя</w:t>
      </w:r>
      <w:r w:rsidRPr="00801DC7">
        <w:rPr>
          <w:sz w:val="30"/>
          <w:szCs w:val="30"/>
        </w:rPr>
        <w:softHyphen/>
        <w:t>ется по формуле:</w:t>
      </w:r>
    </w:p>
    <w:p w:rsidR="006A7017" w:rsidRDefault="006A7017" w:rsidP="006A7017">
      <w:pPr>
        <w:ind w:firstLine="708"/>
        <w:jc w:val="right"/>
        <w:rPr>
          <w:sz w:val="30"/>
          <w:szCs w:val="30"/>
        </w:rPr>
      </w:pPr>
      <w:r w:rsidRPr="00801DC7">
        <w:rPr>
          <w:i/>
          <w:position w:val="-28"/>
          <w:sz w:val="30"/>
          <w:szCs w:val="30"/>
        </w:rPr>
        <w:object w:dxaOrig="5520" w:dyaOrig="820">
          <v:shape id="_x0000_i1030" type="#_x0000_t75" style="width:245.9pt;height:36.45pt" o:ole="" fillcolor="window">
            <v:imagedata r:id="rId16" o:title=""/>
          </v:shape>
          <o:OLEObject Type="Embed" ProgID="Equation.3" ShapeID="_x0000_i1030" DrawAspect="Content" ObjectID="_1697367804" r:id="rId17"/>
        </w:object>
      </w:r>
      <w:r w:rsidRPr="00801DC7">
        <w:rPr>
          <w:i/>
          <w:sz w:val="30"/>
          <w:szCs w:val="30"/>
        </w:rPr>
        <w:t xml:space="preserve">,                         </w:t>
      </w:r>
      <w:r w:rsidRPr="00801DC7">
        <w:rPr>
          <w:sz w:val="30"/>
          <w:szCs w:val="30"/>
        </w:rPr>
        <w:t>(</w:t>
      </w:r>
      <w:r>
        <w:rPr>
          <w:sz w:val="30"/>
          <w:szCs w:val="30"/>
        </w:rPr>
        <w:t>3</w:t>
      </w:r>
      <w:r w:rsidRPr="00801DC7">
        <w:rPr>
          <w:sz w:val="30"/>
          <w:szCs w:val="30"/>
        </w:rPr>
        <w:t>)</w:t>
      </w:r>
    </w:p>
    <w:p w:rsidR="006A7017" w:rsidRDefault="006A7017" w:rsidP="006A7017">
      <w:pPr>
        <w:shd w:val="clear" w:color="auto" w:fill="FFFFFF"/>
        <w:jc w:val="both"/>
        <w:rPr>
          <w:color w:val="000000"/>
          <w:sz w:val="30"/>
          <w:szCs w:val="30"/>
        </w:rPr>
      </w:pPr>
      <w:r w:rsidRPr="00801DC7">
        <w:rPr>
          <w:color w:val="000000"/>
          <w:sz w:val="30"/>
          <w:szCs w:val="30"/>
        </w:rPr>
        <w:t xml:space="preserve">где </w:t>
      </w:r>
      <w:r w:rsidRPr="00801DC7">
        <w:rPr>
          <w:color w:val="000000"/>
          <w:position w:val="-12"/>
          <w:sz w:val="30"/>
          <w:szCs w:val="30"/>
        </w:rPr>
        <w:object w:dxaOrig="380" w:dyaOrig="380">
          <v:shape id="_x0000_i1031" type="#_x0000_t75" style="width:25.25pt;height:25.25pt" o:ole="" fillcolor="window">
            <v:imagedata r:id="rId18" o:title=""/>
          </v:shape>
          <o:OLEObject Type="Embed" ProgID="Equation.3" ShapeID="_x0000_i1031" DrawAspect="Content" ObjectID="_1697367805" r:id="rId19"/>
        </w:object>
      </w:r>
      <w:r w:rsidRPr="00801DC7">
        <w:rPr>
          <w:color w:val="000000"/>
          <w:sz w:val="30"/>
          <w:szCs w:val="30"/>
        </w:rPr>
        <w:t>,</w:t>
      </w:r>
      <w:r w:rsidRPr="00801DC7">
        <w:rPr>
          <w:color w:val="000000"/>
          <w:position w:val="-12"/>
          <w:sz w:val="30"/>
          <w:szCs w:val="30"/>
        </w:rPr>
        <w:object w:dxaOrig="420" w:dyaOrig="380">
          <v:shape id="_x0000_i1032" type="#_x0000_t75" style="width:24.3pt;height:22.45pt" o:ole="" fillcolor="window">
            <v:imagedata r:id="rId20" o:title=""/>
          </v:shape>
          <o:OLEObject Type="Embed" ProgID="Equation.3" ShapeID="_x0000_i1032" DrawAspect="Content" ObjectID="_1697367806" r:id="rId21"/>
        </w:object>
      </w:r>
      <w:r w:rsidRPr="00801DC7">
        <w:rPr>
          <w:sz w:val="30"/>
          <w:szCs w:val="30"/>
        </w:rPr>
        <w:t>–</w:t>
      </w:r>
      <w:r w:rsidRPr="00801DC7">
        <w:rPr>
          <w:color w:val="000000"/>
          <w:sz w:val="30"/>
          <w:szCs w:val="30"/>
        </w:rPr>
        <w:t xml:space="preserve"> коэффициенты условий работы, принима</w:t>
      </w:r>
      <w:r>
        <w:rPr>
          <w:color w:val="000000"/>
          <w:sz w:val="30"/>
          <w:szCs w:val="30"/>
        </w:rPr>
        <w:t>ются</w:t>
      </w:r>
      <w:r w:rsidRPr="00801DC7">
        <w:rPr>
          <w:color w:val="000000"/>
          <w:sz w:val="30"/>
          <w:szCs w:val="30"/>
        </w:rPr>
        <w:t xml:space="preserve"> по табл.</w:t>
      </w:r>
      <w:r>
        <w:rPr>
          <w:color w:val="000000"/>
          <w:sz w:val="30"/>
          <w:szCs w:val="30"/>
        </w:rPr>
        <w:t xml:space="preserve">7, в зависимости от разновидности грунта, для песков от степени влажности, для пылевато-глинистых грунтов от показателя текучести </w:t>
      </w:r>
      <w:r w:rsidRPr="00894D85">
        <w:rPr>
          <w:i/>
          <w:color w:val="000000"/>
          <w:sz w:val="30"/>
          <w:szCs w:val="30"/>
          <w:lang w:val="en-US"/>
        </w:rPr>
        <w:t>I</w:t>
      </w:r>
      <w:r w:rsidRPr="00894D85">
        <w:rPr>
          <w:i/>
          <w:color w:val="000000"/>
          <w:sz w:val="30"/>
          <w:szCs w:val="30"/>
          <w:vertAlign w:val="subscript"/>
          <w:lang w:val="en-US"/>
        </w:rPr>
        <w:t>L</w:t>
      </w:r>
      <w:r w:rsidRPr="00894D8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, а </w:t>
      </w:r>
      <w:r w:rsidRPr="00801DC7">
        <w:rPr>
          <w:color w:val="000000"/>
          <w:position w:val="-12"/>
          <w:sz w:val="30"/>
          <w:szCs w:val="30"/>
        </w:rPr>
        <w:object w:dxaOrig="420" w:dyaOrig="380">
          <v:shape id="_x0000_i1033" type="#_x0000_t75" style="width:24.3pt;height:22.45pt" o:ole="" fillcolor="window">
            <v:imagedata r:id="rId20" o:title=""/>
          </v:shape>
          <o:OLEObject Type="Embed" ProgID="Equation.3" ShapeID="_x0000_i1033" DrawAspect="Content" ObjectID="_1697367807" r:id="rId22"/>
        </w:object>
      </w:r>
      <w:r>
        <w:rPr>
          <w:color w:val="000000"/>
          <w:sz w:val="30"/>
          <w:szCs w:val="30"/>
        </w:rPr>
        <w:t xml:space="preserve"> принимается при </w:t>
      </w:r>
      <w:r w:rsidR="00D31076">
        <w:rPr>
          <w:color w:val="000000"/>
          <w:sz w:val="30"/>
          <w:szCs w:val="30"/>
        </w:rPr>
        <w:t>гибкой</w:t>
      </w:r>
      <w:r w:rsidRPr="00894D85">
        <w:rPr>
          <w:sz w:val="30"/>
          <w:szCs w:val="30"/>
        </w:rPr>
        <w:t xml:space="preserve"> конструктивной схем</w:t>
      </w:r>
      <w:r>
        <w:rPr>
          <w:sz w:val="30"/>
          <w:szCs w:val="30"/>
        </w:rPr>
        <w:t>е</w:t>
      </w:r>
      <w:r w:rsidRPr="00894D85">
        <w:rPr>
          <w:sz w:val="30"/>
          <w:szCs w:val="30"/>
        </w:rPr>
        <w:t xml:space="preserve"> </w:t>
      </w:r>
      <w:proofErr w:type="gramStart"/>
      <w:r w:rsidR="00D31076">
        <w:rPr>
          <w:sz w:val="30"/>
          <w:szCs w:val="30"/>
        </w:rPr>
        <w:t>равным</w:t>
      </w:r>
      <w:proofErr w:type="gramEnd"/>
      <w:r w:rsidR="00D31076">
        <w:rPr>
          <w:sz w:val="30"/>
          <w:szCs w:val="30"/>
        </w:rPr>
        <w:t xml:space="preserve"> единице</w:t>
      </w:r>
      <w:r>
        <w:rPr>
          <w:color w:val="000000"/>
          <w:sz w:val="30"/>
          <w:szCs w:val="30"/>
        </w:rPr>
        <w:t>.</w:t>
      </w:r>
    </w:p>
    <w:p w:rsidR="00D31076" w:rsidRDefault="00D31076" w:rsidP="00D31076">
      <w:pPr>
        <w:jc w:val="right"/>
        <w:rPr>
          <w:sz w:val="24"/>
          <w:szCs w:val="24"/>
        </w:rPr>
      </w:pPr>
    </w:p>
    <w:p w:rsidR="00D31076" w:rsidRPr="00136694" w:rsidRDefault="00D31076" w:rsidP="00D31076">
      <w:pPr>
        <w:jc w:val="both"/>
        <w:rPr>
          <w:sz w:val="28"/>
          <w:szCs w:val="28"/>
        </w:rPr>
      </w:pPr>
      <w:r w:rsidRPr="00136694">
        <w:rPr>
          <w:sz w:val="28"/>
          <w:szCs w:val="28"/>
        </w:rPr>
        <w:t xml:space="preserve">Определенные значения </w:t>
      </w:r>
      <w:r w:rsidR="00D750ED">
        <w:rPr>
          <w:sz w:val="28"/>
          <w:szCs w:val="28"/>
        </w:rPr>
        <w:t>ф</w:t>
      </w:r>
      <w:r w:rsidR="00136694">
        <w:rPr>
          <w:sz w:val="28"/>
          <w:szCs w:val="28"/>
        </w:rPr>
        <w:t>изических</w:t>
      </w:r>
      <w:r w:rsidR="00D750ED">
        <w:rPr>
          <w:sz w:val="28"/>
          <w:szCs w:val="28"/>
        </w:rPr>
        <w:t xml:space="preserve"> и механических </w:t>
      </w:r>
      <w:r w:rsidRPr="00136694">
        <w:rPr>
          <w:sz w:val="28"/>
          <w:szCs w:val="28"/>
        </w:rPr>
        <w:t xml:space="preserve"> характеристик грунтов</w:t>
      </w:r>
      <w:r w:rsidR="00136694">
        <w:rPr>
          <w:sz w:val="28"/>
          <w:szCs w:val="28"/>
        </w:rPr>
        <w:t xml:space="preserve"> сводятся в таблицу</w:t>
      </w:r>
    </w:p>
    <w:p w:rsidR="00D31076" w:rsidRDefault="00D31076" w:rsidP="00D31076">
      <w:pPr>
        <w:jc w:val="right"/>
        <w:rPr>
          <w:sz w:val="24"/>
          <w:szCs w:val="24"/>
        </w:rPr>
      </w:pPr>
    </w:p>
    <w:p w:rsidR="00D31076" w:rsidRPr="00B20D4E" w:rsidRDefault="00136694" w:rsidP="00D31076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7</w:t>
      </w:r>
    </w:p>
    <w:p w:rsidR="00D31076" w:rsidRPr="00784919" w:rsidRDefault="00D31076" w:rsidP="00D31076">
      <w:pPr>
        <w:pStyle w:val="3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</w:t>
      </w:r>
      <w:r w:rsidRPr="00784919">
        <w:rPr>
          <w:b/>
          <w:sz w:val="26"/>
          <w:szCs w:val="26"/>
        </w:rPr>
        <w:t>изически</w:t>
      </w:r>
      <w:r>
        <w:rPr>
          <w:b/>
          <w:sz w:val="26"/>
          <w:szCs w:val="26"/>
        </w:rPr>
        <w:t>е</w:t>
      </w:r>
      <w:r w:rsidRPr="00784919">
        <w:rPr>
          <w:b/>
          <w:sz w:val="26"/>
          <w:szCs w:val="26"/>
        </w:rPr>
        <w:t xml:space="preserve"> </w:t>
      </w:r>
      <w:r w:rsidR="00D750ED">
        <w:rPr>
          <w:b/>
          <w:sz w:val="26"/>
          <w:szCs w:val="26"/>
        </w:rPr>
        <w:t xml:space="preserve">и механические </w:t>
      </w:r>
      <w:r w:rsidRPr="00784919">
        <w:rPr>
          <w:b/>
          <w:sz w:val="26"/>
          <w:szCs w:val="26"/>
        </w:rPr>
        <w:t>характеристик</w:t>
      </w:r>
      <w:r w:rsidR="00136694">
        <w:rPr>
          <w:b/>
          <w:sz w:val="26"/>
          <w:szCs w:val="26"/>
        </w:rPr>
        <w:t>и</w:t>
      </w:r>
      <w:r w:rsidRPr="00784919">
        <w:rPr>
          <w:b/>
          <w:sz w:val="26"/>
          <w:szCs w:val="26"/>
        </w:rPr>
        <w:t xml:space="preserve"> грунтов основания</w:t>
      </w:r>
      <w:r w:rsidR="00AD6508">
        <w:rPr>
          <w:b/>
          <w:sz w:val="26"/>
          <w:szCs w:val="26"/>
        </w:rPr>
        <w:t xml:space="preserve"> (</w:t>
      </w:r>
      <w:r w:rsidR="00AD6508" w:rsidRPr="00AD6508">
        <w:rPr>
          <w:sz w:val="26"/>
          <w:szCs w:val="26"/>
        </w:rPr>
        <w:t>пример</w:t>
      </w:r>
      <w:r w:rsidR="00AD6508">
        <w:rPr>
          <w:b/>
          <w:sz w:val="26"/>
          <w:szCs w:val="26"/>
        </w:rPr>
        <w:t>)</w:t>
      </w: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1806"/>
        <w:gridCol w:w="2594"/>
        <w:gridCol w:w="1478"/>
        <w:gridCol w:w="1261"/>
        <w:gridCol w:w="1651"/>
      </w:tblGrid>
      <w:tr w:rsidR="002273A5" w:rsidRPr="00784919" w:rsidTr="00AD6508">
        <w:trPr>
          <w:cantSplit/>
          <w:trHeight w:val="191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2273A5" w:rsidRPr="00784919" w:rsidRDefault="002273A5" w:rsidP="00D31076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№   варианта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273A5" w:rsidRPr="00784919" w:rsidRDefault="002273A5" w:rsidP="00D31076">
            <w:pPr>
              <w:spacing w:before="20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 xml:space="preserve">Номера слоев основания и </w:t>
            </w:r>
          </w:p>
          <w:p w:rsidR="002273A5" w:rsidRPr="00784919" w:rsidRDefault="002273A5" w:rsidP="00D31076">
            <w:pPr>
              <w:spacing w:before="20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разновидность</w:t>
            </w:r>
          </w:p>
          <w:p w:rsidR="002273A5" w:rsidRPr="00784919" w:rsidRDefault="002273A5" w:rsidP="00D31076">
            <w:pPr>
              <w:spacing w:before="20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грунта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3A5" w:rsidRDefault="002273A5" w:rsidP="00D31076">
            <w:pPr>
              <w:spacing w:before="20"/>
              <w:jc w:val="center"/>
              <w:rPr>
                <w:sz w:val="26"/>
                <w:szCs w:val="26"/>
              </w:rPr>
            </w:pPr>
          </w:p>
          <w:p w:rsidR="002273A5" w:rsidRPr="00784919" w:rsidRDefault="002273A5" w:rsidP="00D31076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Удельный вес</w:t>
            </w:r>
            <w:r w:rsidRPr="00784919">
              <w:rPr>
                <w:sz w:val="26"/>
                <w:szCs w:val="26"/>
              </w:rPr>
              <w:t xml:space="preserve"> грунта </w:t>
            </w:r>
          </w:p>
          <w:p w:rsidR="002273A5" w:rsidRPr="00784919" w:rsidRDefault="002273A5" w:rsidP="00D750ED">
            <w:pPr>
              <w:spacing w:before="20"/>
              <w:jc w:val="center"/>
              <w:rPr>
                <w:sz w:val="26"/>
                <w:szCs w:val="26"/>
              </w:rPr>
            </w:pPr>
            <w:r w:rsidRPr="002273A5">
              <w:rPr>
                <w:i/>
                <w:position w:val="-10"/>
                <w:sz w:val="32"/>
                <w:szCs w:val="32"/>
              </w:rPr>
              <w:t>γ</w:t>
            </w:r>
            <w:r w:rsidRPr="00784919">
              <w:rPr>
                <w:sz w:val="26"/>
                <w:szCs w:val="26"/>
              </w:rPr>
              <w:t>,</w:t>
            </w:r>
            <w:r w:rsidRPr="002273A5">
              <w:rPr>
                <w:sz w:val="24"/>
                <w:szCs w:val="24"/>
              </w:rPr>
              <w:t xml:space="preserve"> кН/м</w:t>
            </w:r>
            <w:r w:rsidRPr="002273A5">
              <w:rPr>
                <w:sz w:val="24"/>
                <w:szCs w:val="24"/>
                <w:vertAlign w:val="superscript"/>
              </w:rPr>
              <w:t>3</w:t>
            </w:r>
          </w:p>
          <w:p w:rsidR="002273A5" w:rsidRPr="00784919" w:rsidRDefault="002273A5" w:rsidP="00D31076">
            <w:pPr>
              <w:spacing w:before="20"/>
              <w:jc w:val="center"/>
              <w:rPr>
                <w:sz w:val="26"/>
                <w:szCs w:val="26"/>
              </w:rPr>
            </w:pPr>
          </w:p>
          <w:p w:rsidR="002273A5" w:rsidRPr="00784919" w:rsidRDefault="002273A5" w:rsidP="002273A5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position w:val="-10"/>
                <w:sz w:val="26"/>
                <w:szCs w:val="26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2273A5" w:rsidRDefault="002273A5" w:rsidP="00D31076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</w:p>
          <w:p w:rsidR="002273A5" w:rsidRPr="00784919" w:rsidRDefault="002273A5" w:rsidP="00D31076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Угол </w:t>
            </w:r>
            <w:proofErr w:type="spellStart"/>
            <w:r>
              <w:rPr>
                <w:sz w:val="26"/>
                <w:szCs w:val="26"/>
              </w:rPr>
              <w:t>вн</w:t>
            </w:r>
            <w:proofErr w:type="spellEnd"/>
            <w:r>
              <w:rPr>
                <w:sz w:val="26"/>
                <w:szCs w:val="26"/>
              </w:rPr>
              <w:t xml:space="preserve">. трения </w:t>
            </w:r>
            <w:r w:rsidRPr="00784919">
              <w:rPr>
                <w:sz w:val="26"/>
                <w:szCs w:val="26"/>
              </w:rPr>
              <w:t xml:space="preserve">грунта, </w:t>
            </w:r>
          </w:p>
          <w:p w:rsidR="002273A5" w:rsidRPr="00784919" w:rsidRDefault="002273A5" w:rsidP="00D31076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2273A5" w:rsidRPr="00784919" w:rsidRDefault="002273A5" w:rsidP="00D31076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Удельное сцепление</w:t>
            </w:r>
            <w:proofErr w:type="gramStart"/>
            <w:r>
              <w:rPr>
                <w:sz w:val="26"/>
                <w:szCs w:val="26"/>
              </w:rPr>
              <w:t xml:space="preserve"> С</w:t>
            </w:r>
            <w:proofErr w:type="gramEnd"/>
            <w:r>
              <w:rPr>
                <w:sz w:val="26"/>
                <w:szCs w:val="26"/>
              </w:rPr>
              <w:t>, кПа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273A5" w:rsidRPr="00136694" w:rsidRDefault="002273A5" w:rsidP="00D31076">
            <w:pPr>
              <w:spacing w:before="40"/>
              <w:ind w:left="113" w:right="113"/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 xml:space="preserve">Показатель </w:t>
            </w:r>
          </w:p>
          <w:p w:rsidR="002273A5" w:rsidRPr="00136694" w:rsidRDefault="002273A5" w:rsidP="00D31076">
            <w:pPr>
              <w:spacing w:before="40"/>
              <w:ind w:left="113" w:right="113"/>
              <w:rPr>
                <w:snapToGrid w:val="0"/>
                <w:sz w:val="26"/>
                <w:szCs w:val="26"/>
                <w:vertAlign w:val="subscript"/>
              </w:rPr>
            </w:pPr>
            <w:r w:rsidRPr="00784919">
              <w:rPr>
                <w:snapToGrid w:val="0"/>
                <w:sz w:val="26"/>
                <w:szCs w:val="26"/>
              </w:rPr>
              <w:t xml:space="preserve">текучести, </w:t>
            </w:r>
            <w:r w:rsidRPr="00784919">
              <w:rPr>
                <w:snapToGrid w:val="0"/>
                <w:sz w:val="26"/>
                <w:szCs w:val="26"/>
                <w:lang w:val="en-US"/>
              </w:rPr>
              <w:t>J</w:t>
            </w:r>
            <w:r w:rsidRPr="00784919">
              <w:rPr>
                <w:snapToGrid w:val="0"/>
                <w:sz w:val="26"/>
                <w:szCs w:val="26"/>
                <w:vertAlign w:val="subscript"/>
                <w:lang w:val="en-US"/>
              </w:rPr>
              <w:t>L</w:t>
            </w:r>
          </w:p>
        </w:tc>
      </w:tr>
      <w:tr w:rsidR="00D31076" w:rsidRPr="00784919" w:rsidTr="00D750ED">
        <w:trPr>
          <w:trHeight w:hRule="exact" w:val="10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76" w:rsidRPr="00784919" w:rsidRDefault="00D31076" w:rsidP="00D31076">
            <w:pPr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>12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76" w:rsidRPr="00784919" w:rsidRDefault="00AD6508" w:rsidP="00D31076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1.Суглинок</w:t>
            </w:r>
            <w:r w:rsidR="00D31076" w:rsidRPr="00784919">
              <w:rPr>
                <w:snapToGrid w:val="0"/>
                <w:sz w:val="26"/>
                <w:szCs w:val="26"/>
              </w:rPr>
              <w:t xml:space="preserve"> </w:t>
            </w:r>
          </w:p>
          <w:p w:rsidR="00D31076" w:rsidRPr="00784919" w:rsidRDefault="00D31076" w:rsidP="00D31076">
            <w:pPr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>2.Су</w:t>
            </w:r>
            <w:r w:rsidR="00AD6508">
              <w:rPr>
                <w:snapToGrid w:val="0"/>
                <w:sz w:val="26"/>
                <w:szCs w:val="26"/>
              </w:rPr>
              <w:t>песь</w:t>
            </w:r>
            <w:r w:rsidRPr="00784919">
              <w:rPr>
                <w:snapToGrid w:val="0"/>
                <w:sz w:val="26"/>
                <w:szCs w:val="26"/>
              </w:rPr>
              <w:t xml:space="preserve"> </w:t>
            </w:r>
          </w:p>
          <w:p w:rsidR="00D31076" w:rsidRPr="00784919" w:rsidRDefault="00D31076" w:rsidP="00D31076">
            <w:pPr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>3.Глина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76" w:rsidRDefault="00E046AE" w:rsidP="00D3107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19,13</w:t>
            </w:r>
          </w:p>
          <w:p w:rsidR="00E046AE" w:rsidRDefault="00E046AE" w:rsidP="00D3107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9,61</w:t>
            </w:r>
          </w:p>
          <w:p w:rsidR="00757097" w:rsidRPr="00784919" w:rsidRDefault="00757097" w:rsidP="00D3107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19,34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097" w:rsidRDefault="00757097" w:rsidP="00D3107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16</w:t>
            </w:r>
          </w:p>
          <w:p w:rsidR="00D31076" w:rsidRDefault="00E046AE" w:rsidP="00D3107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10</w:t>
            </w:r>
          </w:p>
          <w:p w:rsidR="00757097" w:rsidRPr="00784919" w:rsidRDefault="00757097" w:rsidP="00D3107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18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097" w:rsidRDefault="00757097" w:rsidP="00D3107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16</w:t>
            </w:r>
          </w:p>
          <w:p w:rsidR="00D31076" w:rsidRDefault="00E046AE" w:rsidP="00D3107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17</w:t>
            </w:r>
          </w:p>
          <w:p w:rsidR="00757097" w:rsidRPr="00784919" w:rsidRDefault="00757097" w:rsidP="00D3107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47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097" w:rsidRDefault="00757097" w:rsidP="00D3107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0,68</w:t>
            </w:r>
          </w:p>
          <w:p w:rsidR="00D31076" w:rsidRDefault="00E046AE" w:rsidP="00D3107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0,5</w:t>
            </w:r>
          </w:p>
          <w:p w:rsidR="00757097" w:rsidRPr="00784919" w:rsidRDefault="00757097" w:rsidP="00D3107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0,22</w:t>
            </w:r>
          </w:p>
        </w:tc>
      </w:tr>
    </w:tbl>
    <w:p w:rsidR="00D31076" w:rsidRDefault="00D31076" w:rsidP="006A7017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D31076" w:rsidRDefault="00D31076" w:rsidP="006A7017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D31076" w:rsidRPr="00894D85" w:rsidRDefault="00D31076" w:rsidP="006A7017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6A7017" w:rsidRPr="002340DA" w:rsidRDefault="006A7017" w:rsidP="006A7017">
      <w:pPr>
        <w:pStyle w:val="formattext"/>
        <w:jc w:val="right"/>
        <w:rPr>
          <w:sz w:val="26"/>
          <w:szCs w:val="26"/>
        </w:rPr>
      </w:pPr>
      <w:r w:rsidRPr="00B152F2">
        <w:rPr>
          <w:sz w:val="26"/>
          <w:szCs w:val="26"/>
        </w:rPr>
        <w:lastRenderedPageBreak/>
        <w:t xml:space="preserve">Таблица </w:t>
      </w:r>
      <w:r w:rsidR="00136694">
        <w:rPr>
          <w:sz w:val="26"/>
          <w:szCs w:val="26"/>
        </w:rPr>
        <w:t>8</w:t>
      </w:r>
    </w:p>
    <w:p w:rsidR="006A7017" w:rsidRDefault="006A7017" w:rsidP="006A7017">
      <w:pPr>
        <w:pStyle w:val="formattext"/>
        <w:jc w:val="center"/>
        <w:rPr>
          <w:sz w:val="26"/>
          <w:szCs w:val="26"/>
        </w:rPr>
      </w:pPr>
      <w:r w:rsidRPr="00423B2D">
        <w:rPr>
          <w:b/>
          <w:color w:val="000000"/>
          <w:sz w:val="26"/>
          <w:szCs w:val="26"/>
        </w:rPr>
        <w:t xml:space="preserve">Коэффициенты условий работы </w:t>
      </w:r>
      <w:r w:rsidRPr="00423B2D">
        <w:rPr>
          <w:b/>
          <w:color w:val="000000"/>
          <w:position w:val="-12"/>
          <w:sz w:val="26"/>
          <w:szCs w:val="26"/>
        </w:rPr>
        <w:object w:dxaOrig="380" w:dyaOrig="380">
          <v:shape id="_x0000_i1034" type="#_x0000_t75" style="width:25.25pt;height:25.25pt" o:ole="" fillcolor="window">
            <v:imagedata r:id="rId18" o:title=""/>
          </v:shape>
          <o:OLEObject Type="Embed" ProgID="Equation.3" ShapeID="_x0000_i1034" DrawAspect="Content" ObjectID="_1697367808" r:id="rId23"/>
        </w:object>
      </w:r>
      <w:r w:rsidRPr="00423B2D">
        <w:rPr>
          <w:b/>
          <w:color w:val="000000"/>
          <w:sz w:val="26"/>
          <w:szCs w:val="26"/>
        </w:rPr>
        <w:t>,</w:t>
      </w:r>
      <w:r w:rsidRPr="00423B2D">
        <w:rPr>
          <w:b/>
          <w:color w:val="000000"/>
          <w:position w:val="-12"/>
          <w:sz w:val="26"/>
          <w:szCs w:val="26"/>
        </w:rPr>
        <w:object w:dxaOrig="420" w:dyaOrig="380">
          <v:shape id="_x0000_i1035" type="#_x0000_t75" style="width:24.3pt;height:22.45pt" o:ole="" fillcolor="window">
            <v:imagedata r:id="rId20" o:title=""/>
          </v:shape>
          <o:OLEObject Type="Embed" ProgID="Equation.3" ShapeID="_x0000_i1035" DrawAspect="Content" ObjectID="_1697367809" r:id="rId24"/>
        </w:object>
      </w:r>
      <w:r>
        <w:rPr>
          <w:b/>
          <w:color w:val="000000"/>
          <w:sz w:val="26"/>
          <w:szCs w:val="26"/>
        </w:rPr>
        <w:t xml:space="preserve"> </w:t>
      </w:r>
      <w:r w:rsidRPr="00B152F2">
        <w:rPr>
          <w:sz w:val="26"/>
          <w:szCs w:val="26"/>
        </w:rPr>
        <w:t>(Извлечение из СП 22.13</w:t>
      </w:r>
      <w:r>
        <w:rPr>
          <w:sz w:val="26"/>
          <w:szCs w:val="26"/>
        </w:rPr>
        <w:t>33-2011</w:t>
      </w:r>
      <w:r w:rsidRPr="00CF3DD6">
        <w:rPr>
          <w:sz w:val="26"/>
          <w:szCs w:val="26"/>
        </w:rPr>
        <w:t>[</w:t>
      </w:r>
      <w:r>
        <w:rPr>
          <w:sz w:val="26"/>
          <w:szCs w:val="26"/>
        </w:rPr>
        <w:t>5</w:t>
      </w:r>
      <w:r w:rsidRPr="00CF3DD6">
        <w:rPr>
          <w:sz w:val="26"/>
          <w:szCs w:val="26"/>
        </w:rPr>
        <w:t>]</w:t>
      </w:r>
      <w:r w:rsidRPr="00B152F2"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759"/>
        <w:gridCol w:w="2216"/>
        <w:gridCol w:w="2216"/>
      </w:tblGrid>
      <w:tr w:rsidR="006A7017" w:rsidRPr="00764717" w:rsidTr="00C70CC4">
        <w:tc>
          <w:tcPr>
            <w:tcW w:w="3095" w:type="dxa"/>
            <w:vMerge w:val="restart"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>Грунты</w:t>
            </w:r>
          </w:p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>Коэффициент </w:t>
            </w:r>
          </w:p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color w:val="000000"/>
                <w:position w:val="-12"/>
                <w:sz w:val="24"/>
                <w:szCs w:val="24"/>
              </w:rPr>
              <w:object w:dxaOrig="380" w:dyaOrig="380">
                <v:shape id="_x0000_i1036" type="#_x0000_t75" style="width:25.25pt;height:25.25pt" o:ole="" fillcolor="window">
                  <v:imagedata r:id="rId18" o:title=""/>
                </v:shape>
                <o:OLEObject Type="Embed" ProgID="Equation.3" ShapeID="_x0000_i1036" DrawAspect="Content" ObjectID="_1697367810" r:id="rId25"/>
              </w:object>
            </w:r>
          </w:p>
        </w:tc>
        <w:tc>
          <w:tcPr>
            <w:tcW w:w="4432" w:type="dxa"/>
            <w:gridSpan w:val="2"/>
          </w:tcPr>
          <w:p w:rsidR="006A7017" w:rsidRPr="006A7017" w:rsidRDefault="006A7017" w:rsidP="00C70CC4">
            <w:pPr>
              <w:pStyle w:val="Default"/>
              <w:jc w:val="center"/>
            </w:pPr>
            <w:r w:rsidRPr="006A7017">
              <w:t xml:space="preserve">Коэффициент </w:t>
            </w:r>
            <w:r w:rsidRPr="006A7017">
              <w:rPr>
                <w:position w:val="-12"/>
              </w:rPr>
              <w:object w:dxaOrig="420" w:dyaOrig="380">
                <v:shape id="_x0000_i1037" type="#_x0000_t75" style="width:24.3pt;height:22.45pt" o:ole="" fillcolor="window">
                  <v:imagedata r:id="rId20" o:title=""/>
                </v:shape>
                <o:OLEObject Type="Embed" ProgID="Equation.3" ShapeID="_x0000_i1037" DrawAspect="Content" ObjectID="_1697367811" r:id="rId26"/>
              </w:object>
            </w:r>
            <w:r w:rsidRPr="006A7017">
              <w:t xml:space="preserve"> для сооружений с жесткой конструктивной схемой при отношении длины сооружения или его отсека к высоте </w:t>
            </w:r>
            <w:r w:rsidRPr="006A7017">
              <w:rPr>
                <w:i/>
                <w:iCs/>
              </w:rPr>
              <w:t xml:space="preserve">L/H, </w:t>
            </w:r>
            <w:r w:rsidRPr="006A7017">
              <w:t xml:space="preserve">равном </w:t>
            </w:r>
          </w:p>
        </w:tc>
      </w:tr>
      <w:tr w:rsidR="006A7017" w:rsidRPr="00764717" w:rsidTr="00C70CC4">
        <w:tc>
          <w:tcPr>
            <w:tcW w:w="3095" w:type="dxa"/>
            <w:vMerge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4 и более </w:t>
            </w:r>
          </w:p>
        </w:tc>
        <w:tc>
          <w:tcPr>
            <w:tcW w:w="2216" w:type="dxa"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>1,5 и менее</w:t>
            </w:r>
          </w:p>
        </w:tc>
      </w:tr>
      <w:tr w:rsidR="006A7017" w:rsidRPr="00764717" w:rsidTr="00C70CC4">
        <w:tc>
          <w:tcPr>
            <w:tcW w:w="3095" w:type="dxa"/>
          </w:tcPr>
          <w:p w:rsidR="006A7017" w:rsidRPr="006A7017" w:rsidRDefault="006A7017" w:rsidP="00C70CC4">
            <w:pPr>
              <w:pStyle w:val="formattext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Крупнообломочные с песчаным заполнителем и пески, кроме </w:t>
            </w:r>
            <w:proofErr w:type="gramStart"/>
            <w:r w:rsidRPr="006A7017">
              <w:rPr>
                <w:sz w:val="24"/>
                <w:szCs w:val="24"/>
              </w:rPr>
              <w:t>мелких</w:t>
            </w:r>
            <w:proofErr w:type="gramEnd"/>
            <w:r w:rsidRPr="006A7017">
              <w:rPr>
                <w:sz w:val="24"/>
                <w:szCs w:val="24"/>
              </w:rPr>
              <w:t xml:space="preserve"> и пылеватых</w:t>
            </w:r>
          </w:p>
        </w:tc>
        <w:tc>
          <w:tcPr>
            <w:tcW w:w="1759" w:type="dxa"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1,4 </w:t>
            </w:r>
          </w:p>
        </w:tc>
        <w:tc>
          <w:tcPr>
            <w:tcW w:w="2216" w:type="dxa"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>1,2</w:t>
            </w:r>
          </w:p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1,4 </w:t>
            </w:r>
          </w:p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</w:tr>
      <w:tr w:rsidR="006A7017" w:rsidRPr="00764717" w:rsidTr="00C70CC4">
        <w:tc>
          <w:tcPr>
            <w:tcW w:w="3095" w:type="dxa"/>
            <w:tcBorders>
              <w:bottom w:val="single" w:sz="4" w:space="0" w:color="auto"/>
            </w:tcBorders>
          </w:tcPr>
          <w:p w:rsidR="006A7017" w:rsidRPr="006A7017" w:rsidRDefault="006A7017" w:rsidP="00C70CC4">
            <w:pPr>
              <w:pStyle w:val="formattext"/>
              <w:jc w:val="both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Пески мелкие </w:t>
            </w:r>
          </w:p>
        </w:tc>
        <w:tc>
          <w:tcPr>
            <w:tcW w:w="1759" w:type="dxa"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1,3 </w:t>
            </w:r>
          </w:p>
        </w:tc>
        <w:tc>
          <w:tcPr>
            <w:tcW w:w="2216" w:type="dxa"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1,1 </w:t>
            </w:r>
          </w:p>
        </w:tc>
        <w:tc>
          <w:tcPr>
            <w:tcW w:w="2216" w:type="dxa"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1,3 </w:t>
            </w:r>
          </w:p>
        </w:tc>
      </w:tr>
      <w:tr w:rsidR="006A7017" w:rsidRPr="00764717" w:rsidTr="00C70CC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017" w:rsidRPr="006A7017" w:rsidRDefault="006A7017" w:rsidP="00C70CC4">
            <w:pPr>
              <w:pStyle w:val="formattext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>Пески пылеватые:</w:t>
            </w:r>
          </w:p>
        </w:tc>
        <w:tc>
          <w:tcPr>
            <w:tcW w:w="1759" w:type="dxa"/>
            <w:tcBorders>
              <w:left w:val="single" w:sz="4" w:space="0" w:color="auto"/>
              <w:bottom w:val="nil"/>
            </w:tcBorders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nil"/>
            </w:tcBorders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nil"/>
            </w:tcBorders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</w:tr>
      <w:tr w:rsidR="006A7017" w:rsidRPr="00764717" w:rsidTr="00C70CC4">
        <w:trPr>
          <w:trHeight w:val="354"/>
        </w:trPr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017" w:rsidRPr="006A7017" w:rsidRDefault="006A7017" w:rsidP="00C70CC4">
            <w:pPr>
              <w:pStyle w:val="formattext"/>
              <w:jc w:val="both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>маловлажные и влажные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>1,25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1,2 </w:t>
            </w:r>
          </w:p>
        </w:tc>
      </w:tr>
      <w:tr w:rsidR="006A7017" w:rsidRPr="00764717" w:rsidTr="00C70CC4"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17" w:rsidRPr="006A7017" w:rsidRDefault="006A7017" w:rsidP="00C70CC4">
            <w:pPr>
              <w:pStyle w:val="formattext"/>
              <w:jc w:val="both"/>
              <w:rPr>
                <w:sz w:val="24"/>
                <w:szCs w:val="24"/>
              </w:rPr>
            </w:pPr>
            <w:proofErr w:type="gramStart"/>
            <w:r w:rsidRPr="006A7017">
              <w:rPr>
                <w:sz w:val="24"/>
                <w:szCs w:val="24"/>
              </w:rPr>
              <w:t>насыщенные</w:t>
            </w:r>
            <w:proofErr w:type="gramEnd"/>
            <w:r w:rsidRPr="006A7017">
              <w:rPr>
                <w:sz w:val="24"/>
                <w:szCs w:val="24"/>
              </w:rPr>
              <w:t xml:space="preserve"> водой 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>1,1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>1,0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>1,2</w:t>
            </w:r>
          </w:p>
        </w:tc>
      </w:tr>
      <w:tr w:rsidR="006A7017" w:rsidRPr="00764717" w:rsidTr="00C70CC4">
        <w:tc>
          <w:tcPr>
            <w:tcW w:w="3095" w:type="dxa"/>
            <w:tcBorders>
              <w:top w:val="single" w:sz="4" w:space="0" w:color="auto"/>
            </w:tcBorders>
          </w:tcPr>
          <w:p w:rsidR="006A7017" w:rsidRPr="006A7017" w:rsidRDefault="006A7017" w:rsidP="00C70CC4">
            <w:pPr>
              <w:pStyle w:val="formattext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>Пылевато-глинистые, а также кру</w:t>
            </w:r>
            <w:r>
              <w:rPr>
                <w:sz w:val="24"/>
                <w:szCs w:val="24"/>
              </w:rPr>
              <w:t>пнообломочные с пылевато-глинис</w:t>
            </w:r>
            <w:r w:rsidRPr="006A7017">
              <w:rPr>
                <w:sz w:val="24"/>
                <w:szCs w:val="24"/>
              </w:rPr>
              <w:t xml:space="preserve">тым заполнителем с показателем текучести грунта или заполнителя </w:t>
            </w:r>
            <w:r w:rsidRPr="006A7017">
              <w:rPr>
                <w:noProof/>
                <w:sz w:val="24"/>
                <w:szCs w:val="24"/>
              </w:rPr>
              <w:drawing>
                <wp:inline distT="0" distB="0" distL="0" distR="0" wp14:anchorId="46B057CC" wp14:editId="76250020">
                  <wp:extent cx="327660" cy="21844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17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1,25 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1,1 </w:t>
            </w:r>
          </w:p>
        </w:tc>
      </w:tr>
      <w:tr w:rsidR="006A7017" w:rsidRPr="00764717" w:rsidTr="00C70CC4">
        <w:tc>
          <w:tcPr>
            <w:tcW w:w="3095" w:type="dxa"/>
          </w:tcPr>
          <w:p w:rsidR="006A7017" w:rsidRPr="006A7017" w:rsidRDefault="006A7017" w:rsidP="00C70CC4">
            <w:pPr>
              <w:pStyle w:val="formattext"/>
              <w:jc w:val="both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>То же, при 0,25</w:t>
            </w:r>
            <w:r w:rsidRPr="006A7017">
              <w:rPr>
                <w:noProof/>
                <w:sz w:val="24"/>
                <w:szCs w:val="24"/>
              </w:rPr>
              <w:drawing>
                <wp:inline distT="0" distB="0" distL="0" distR="0" wp14:anchorId="00060FEC" wp14:editId="039D8351">
                  <wp:extent cx="464185" cy="2184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17">
              <w:rPr>
                <w:sz w:val="24"/>
                <w:szCs w:val="24"/>
              </w:rPr>
              <w:t>0,5</w:t>
            </w:r>
          </w:p>
        </w:tc>
        <w:tc>
          <w:tcPr>
            <w:tcW w:w="1759" w:type="dxa"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1,2 </w:t>
            </w:r>
          </w:p>
        </w:tc>
        <w:tc>
          <w:tcPr>
            <w:tcW w:w="2216" w:type="dxa"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>1,0</w:t>
            </w:r>
          </w:p>
        </w:tc>
        <w:tc>
          <w:tcPr>
            <w:tcW w:w="2216" w:type="dxa"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1,1 </w:t>
            </w:r>
          </w:p>
        </w:tc>
      </w:tr>
      <w:tr w:rsidR="006A7017" w:rsidRPr="00764717" w:rsidTr="00C70CC4">
        <w:tc>
          <w:tcPr>
            <w:tcW w:w="3095" w:type="dxa"/>
          </w:tcPr>
          <w:p w:rsidR="006A7017" w:rsidRPr="006A7017" w:rsidRDefault="006A7017" w:rsidP="00C70CC4">
            <w:pPr>
              <w:pStyle w:val="formattext"/>
              <w:jc w:val="both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То же, при </w:t>
            </w:r>
            <w:r w:rsidRPr="006A7017">
              <w:rPr>
                <w:noProof/>
                <w:sz w:val="24"/>
                <w:szCs w:val="24"/>
              </w:rPr>
              <w:drawing>
                <wp:inline distT="0" distB="0" distL="0" distR="0" wp14:anchorId="3A2A7881" wp14:editId="0A5DD0E5">
                  <wp:extent cx="327660" cy="21844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17">
              <w:rPr>
                <w:sz w:val="24"/>
                <w:szCs w:val="24"/>
              </w:rPr>
              <w:t>0,5</w:t>
            </w:r>
          </w:p>
        </w:tc>
        <w:tc>
          <w:tcPr>
            <w:tcW w:w="1759" w:type="dxa"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1,1 </w:t>
            </w:r>
          </w:p>
        </w:tc>
        <w:tc>
          <w:tcPr>
            <w:tcW w:w="2216" w:type="dxa"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2216" w:type="dxa"/>
          </w:tcPr>
          <w:p w:rsidR="006A7017" w:rsidRPr="006A70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1,0 </w:t>
            </w:r>
          </w:p>
        </w:tc>
      </w:tr>
    </w:tbl>
    <w:p w:rsidR="006A7017" w:rsidRDefault="006A7017" w:rsidP="006A7017">
      <w:pPr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</w:t>
      </w:r>
    </w:p>
    <w:p w:rsidR="006A7017" w:rsidRDefault="006A7017" w:rsidP="006A7017">
      <w:pPr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       </w:t>
      </w:r>
      <w:r w:rsidRPr="00801DC7">
        <w:rPr>
          <w:i/>
          <w:sz w:val="30"/>
          <w:szCs w:val="30"/>
          <w:lang w:val="en-US"/>
        </w:rPr>
        <w:t>k</w:t>
      </w:r>
      <w:r w:rsidRPr="00801DC7">
        <w:rPr>
          <w:sz w:val="30"/>
          <w:szCs w:val="30"/>
        </w:rPr>
        <w:t xml:space="preserve"> – </w:t>
      </w:r>
      <w:proofErr w:type="gramStart"/>
      <w:r w:rsidRPr="00801DC7">
        <w:rPr>
          <w:sz w:val="30"/>
          <w:szCs w:val="30"/>
        </w:rPr>
        <w:t>коэффициент</w:t>
      </w:r>
      <w:proofErr w:type="gramEnd"/>
      <w:r w:rsidRPr="00801DC7">
        <w:rPr>
          <w:sz w:val="30"/>
          <w:szCs w:val="30"/>
        </w:rPr>
        <w:t>, принимаемый равным =</w:t>
      </w:r>
      <w:r w:rsidRPr="00801DC7">
        <w:rPr>
          <w:i/>
          <w:sz w:val="30"/>
          <w:szCs w:val="30"/>
        </w:rPr>
        <w:t xml:space="preserve"> </w:t>
      </w:r>
      <w:r w:rsidRPr="00801DC7">
        <w:rPr>
          <w:sz w:val="30"/>
          <w:szCs w:val="30"/>
        </w:rPr>
        <w:t>1,</w:t>
      </w:r>
      <w:r>
        <w:rPr>
          <w:sz w:val="30"/>
          <w:szCs w:val="30"/>
        </w:rPr>
        <w:t>1</w:t>
      </w:r>
      <w:r w:rsidRPr="00801DC7">
        <w:rPr>
          <w:i/>
          <w:sz w:val="30"/>
          <w:szCs w:val="30"/>
        </w:rPr>
        <w:t xml:space="preserve"> </w:t>
      </w:r>
      <w:r w:rsidRPr="00801DC7">
        <w:rPr>
          <w:sz w:val="30"/>
          <w:szCs w:val="30"/>
        </w:rPr>
        <w:t xml:space="preserve">т.к. прочностные </w:t>
      </w:r>
    </w:p>
    <w:p w:rsidR="006A7017" w:rsidRPr="00801DC7" w:rsidRDefault="006A7017" w:rsidP="006A701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Pr="00801DC7">
        <w:rPr>
          <w:sz w:val="30"/>
          <w:szCs w:val="30"/>
        </w:rPr>
        <w:t>характеристики грунта (</w:t>
      </w:r>
      <w:r w:rsidRPr="00801DC7">
        <w:rPr>
          <w:i/>
          <w:sz w:val="30"/>
          <w:szCs w:val="30"/>
          <w:lang w:val="en-US"/>
        </w:rPr>
        <w:sym w:font="Symbol" w:char="F06A"/>
      </w:r>
      <w:r>
        <w:rPr>
          <w:i/>
          <w:sz w:val="30"/>
          <w:szCs w:val="30"/>
          <w:vertAlign w:val="subscript"/>
          <w:lang w:val="en-US"/>
        </w:rPr>
        <w:t>n</w:t>
      </w:r>
      <w:r w:rsidRPr="00801DC7">
        <w:rPr>
          <w:sz w:val="30"/>
          <w:szCs w:val="30"/>
        </w:rPr>
        <w:t xml:space="preserve"> и </w:t>
      </w:r>
      <w:r w:rsidRPr="00801DC7">
        <w:rPr>
          <w:i/>
          <w:sz w:val="30"/>
          <w:szCs w:val="30"/>
        </w:rPr>
        <w:t>с</w:t>
      </w:r>
      <w:proofErr w:type="gramStart"/>
      <w:r>
        <w:rPr>
          <w:i/>
          <w:sz w:val="30"/>
          <w:szCs w:val="30"/>
          <w:vertAlign w:val="subscript"/>
          <w:lang w:val="en-US"/>
        </w:rPr>
        <w:t>n</w:t>
      </w:r>
      <w:proofErr w:type="gramEnd"/>
      <w:r w:rsidRPr="00801DC7">
        <w:rPr>
          <w:sz w:val="30"/>
          <w:szCs w:val="30"/>
        </w:rPr>
        <w:t xml:space="preserve">) определены </w:t>
      </w:r>
      <w:r>
        <w:rPr>
          <w:sz w:val="30"/>
          <w:szCs w:val="30"/>
        </w:rPr>
        <w:t>по табл.4,5,6</w:t>
      </w:r>
      <w:r w:rsidRPr="00984AA0">
        <w:rPr>
          <w:sz w:val="30"/>
          <w:szCs w:val="30"/>
        </w:rPr>
        <w:t>[5]</w:t>
      </w:r>
      <w:r w:rsidRPr="00801DC7">
        <w:rPr>
          <w:sz w:val="30"/>
          <w:szCs w:val="30"/>
        </w:rPr>
        <w:t xml:space="preserve">; </w:t>
      </w:r>
    </w:p>
    <w:p w:rsidR="006A7017" w:rsidRDefault="006A7017" w:rsidP="006A7017">
      <w:pPr>
        <w:jc w:val="both"/>
        <w:rPr>
          <w:sz w:val="30"/>
          <w:szCs w:val="30"/>
        </w:rPr>
      </w:pPr>
      <w:r w:rsidRPr="00801DC7">
        <w:rPr>
          <w:i/>
          <w:sz w:val="30"/>
          <w:szCs w:val="30"/>
        </w:rPr>
        <w:t>М</w:t>
      </w:r>
      <w:r w:rsidRPr="00801DC7">
        <w:rPr>
          <w:i/>
          <w:sz w:val="30"/>
          <w:szCs w:val="30"/>
          <w:vertAlign w:val="subscript"/>
        </w:rPr>
        <w:sym w:font="Symbol" w:char="F067"/>
      </w:r>
      <w:proofErr w:type="gramStart"/>
      <w:r w:rsidRPr="00801DC7">
        <w:rPr>
          <w:i/>
          <w:sz w:val="30"/>
          <w:szCs w:val="30"/>
        </w:rPr>
        <w:t xml:space="preserve"> ,</w:t>
      </w:r>
      <w:proofErr w:type="gramEnd"/>
      <w:r w:rsidRPr="00801DC7">
        <w:rPr>
          <w:i/>
          <w:sz w:val="30"/>
          <w:szCs w:val="30"/>
        </w:rPr>
        <w:t xml:space="preserve"> М</w:t>
      </w:r>
      <w:r w:rsidRPr="00801DC7">
        <w:rPr>
          <w:i/>
          <w:sz w:val="30"/>
          <w:szCs w:val="30"/>
          <w:vertAlign w:val="subscript"/>
          <w:lang w:val="en-US"/>
        </w:rPr>
        <w:t>q</w:t>
      </w:r>
      <w:r w:rsidRPr="00801DC7">
        <w:rPr>
          <w:i/>
          <w:sz w:val="30"/>
          <w:szCs w:val="30"/>
        </w:rPr>
        <w:t xml:space="preserve">, </w:t>
      </w:r>
      <w:proofErr w:type="spellStart"/>
      <w:r w:rsidRPr="00801DC7">
        <w:rPr>
          <w:i/>
          <w:sz w:val="30"/>
          <w:szCs w:val="30"/>
        </w:rPr>
        <w:t>М</w:t>
      </w:r>
      <w:r w:rsidRPr="00801DC7">
        <w:rPr>
          <w:i/>
          <w:sz w:val="30"/>
          <w:szCs w:val="30"/>
          <w:vertAlign w:val="subscript"/>
        </w:rPr>
        <w:t>с</w:t>
      </w:r>
      <w:proofErr w:type="spellEnd"/>
      <w:r w:rsidRPr="00801DC7">
        <w:rPr>
          <w:i/>
          <w:sz w:val="30"/>
          <w:szCs w:val="30"/>
        </w:rPr>
        <w:t xml:space="preserve"> </w:t>
      </w:r>
      <w:r w:rsidRPr="00801DC7">
        <w:rPr>
          <w:sz w:val="30"/>
          <w:szCs w:val="30"/>
        </w:rPr>
        <w:t xml:space="preserve"> </w:t>
      </w:r>
      <w:r w:rsidRPr="00801DC7">
        <w:rPr>
          <w:i/>
          <w:sz w:val="30"/>
          <w:szCs w:val="30"/>
        </w:rPr>
        <w:t xml:space="preserve">– </w:t>
      </w:r>
      <w:r w:rsidRPr="00801DC7">
        <w:rPr>
          <w:sz w:val="30"/>
          <w:szCs w:val="30"/>
        </w:rPr>
        <w:t xml:space="preserve">коэффициенты, принимаемые  по табл. </w:t>
      </w:r>
      <w:r>
        <w:rPr>
          <w:sz w:val="30"/>
          <w:szCs w:val="30"/>
        </w:rPr>
        <w:t xml:space="preserve">8 в зависимости </w:t>
      </w:r>
    </w:p>
    <w:p w:rsidR="006A7017" w:rsidRDefault="006A7017" w:rsidP="006A701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от угла внутреннего трения  </w:t>
      </w:r>
      <w:r w:rsidRPr="001B5431">
        <w:rPr>
          <w:i/>
          <w:sz w:val="30"/>
          <w:szCs w:val="30"/>
        </w:rPr>
        <w:sym w:font="Symbol" w:char="F06A"/>
      </w:r>
      <w:r w:rsidRPr="0071430A">
        <w:rPr>
          <w:sz w:val="30"/>
          <w:szCs w:val="30"/>
        </w:rPr>
        <w:t xml:space="preserve"> </w:t>
      </w:r>
      <w:r>
        <w:rPr>
          <w:sz w:val="26"/>
          <w:szCs w:val="26"/>
          <w:vertAlign w:val="subscript"/>
          <w:lang w:val="en-US"/>
        </w:rPr>
        <w:t>II</w:t>
      </w:r>
      <w:r w:rsidRPr="00764717">
        <w:rPr>
          <w:sz w:val="26"/>
          <w:szCs w:val="26"/>
        </w:rPr>
        <w:t>, </w:t>
      </w:r>
      <w:r w:rsidRPr="0071430A">
        <w:rPr>
          <w:sz w:val="30"/>
          <w:szCs w:val="30"/>
        </w:rPr>
        <w:t>град</w:t>
      </w:r>
      <w:r>
        <w:rPr>
          <w:sz w:val="30"/>
          <w:szCs w:val="30"/>
        </w:rPr>
        <w:t>.</w:t>
      </w:r>
      <w:r w:rsidRPr="00801DC7">
        <w:rPr>
          <w:sz w:val="30"/>
          <w:szCs w:val="30"/>
        </w:rPr>
        <w:t>;</w:t>
      </w:r>
    </w:p>
    <w:p w:rsidR="006A7017" w:rsidRDefault="006A7017" w:rsidP="006A7017">
      <w:pPr>
        <w:jc w:val="both"/>
        <w:rPr>
          <w:sz w:val="28"/>
        </w:rPr>
      </w:pPr>
      <w:r>
        <w:rPr>
          <w:i/>
          <w:sz w:val="28"/>
        </w:rPr>
        <w:t xml:space="preserve">      </w:t>
      </w:r>
      <w:proofErr w:type="spellStart"/>
      <w:proofErr w:type="gramStart"/>
      <w:r>
        <w:rPr>
          <w:i/>
          <w:sz w:val="28"/>
          <w:lang w:val="en-US"/>
        </w:rPr>
        <w:t>k</w:t>
      </w:r>
      <w:r>
        <w:rPr>
          <w:i/>
          <w:sz w:val="28"/>
          <w:vertAlign w:val="subscript"/>
          <w:lang w:val="en-US"/>
        </w:rPr>
        <w:t>z</w:t>
      </w:r>
      <w:proofErr w:type="spellEnd"/>
      <w:proofErr w:type="gramEnd"/>
      <w:r>
        <w:rPr>
          <w:i/>
          <w:sz w:val="28"/>
        </w:rPr>
        <w:t xml:space="preserve"> –  </w:t>
      </w:r>
      <w:r>
        <w:rPr>
          <w:sz w:val="28"/>
        </w:rPr>
        <w:t xml:space="preserve">коэффициент, </w:t>
      </w:r>
      <w:r w:rsidRPr="00E56403">
        <w:rPr>
          <w:sz w:val="28"/>
        </w:rPr>
        <w:t>(</w:t>
      </w:r>
      <w:r>
        <w:rPr>
          <w:sz w:val="28"/>
        </w:rPr>
        <w:t xml:space="preserve">для предварительной оценки грунтов основания, </w:t>
      </w:r>
    </w:p>
    <w:p w:rsidR="006A7017" w:rsidRDefault="006A7017" w:rsidP="006A7017">
      <w:pPr>
        <w:jc w:val="both"/>
        <w:rPr>
          <w:sz w:val="28"/>
        </w:rPr>
      </w:pPr>
      <w:r>
        <w:rPr>
          <w:sz w:val="28"/>
        </w:rPr>
        <w:t xml:space="preserve">              принимается равным  1,0 (при </w:t>
      </w:r>
      <w:r>
        <w:rPr>
          <w:i/>
          <w:sz w:val="28"/>
          <w:lang w:val="en-US"/>
        </w:rPr>
        <w:t>b</w:t>
      </w:r>
      <w:r>
        <w:rPr>
          <w:sz w:val="28"/>
        </w:rPr>
        <w:sym w:font="Symbol" w:char="F03C"/>
      </w:r>
      <w:r>
        <w:rPr>
          <w:sz w:val="28"/>
        </w:rPr>
        <w:t xml:space="preserve">10 м); </w:t>
      </w:r>
    </w:p>
    <w:p w:rsidR="006A7017" w:rsidRDefault="002273A5" w:rsidP="006A7017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p w:rsidR="006A7017" w:rsidRPr="00B34415" w:rsidRDefault="006A7017" w:rsidP="006A7017">
      <w:pPr>
        <w:pStyle w:val="formattext"/>
        <w:jc w:val="center"/>
        <w:rPr>
          <w:b/>
          <w:i/>
          <w:sz w:val="28"/>
          <w:vertAlign w:val="subscript"/>
        </w:rPr>
      </w:pPr>
      <w:r w:rsidRPr="00B34415">
        <w:rPr>
          <w:b/>
          <w:sz w:val="28"/>
        </w:rPr>
        <w:t xml:space="preserve">Коэффициенты </w:t>
      </w:r>
      <w:r w:rsidRPr="00B34415">
        <w:rPr>
          <w:b/>
          <w:i/>
          <w:sz w:val="28"/>
        </w:rPr>
        <w:t>М</w:t>
      </w:r>
      <w:r w:rsidRPr="00B34415">
        <w:rPr>
          <w:b/>
          <w:i/>
          <w:sz w:val="28"/>
          <w:vertAlign w:val="subscript"/>
        </w:rPr>
        <w:sym w:font="Symbol" w:char="F067"/>
      </w:r>
      <w:proofErr w:type="gramStart"/>
      <w:r w:rsidRPr="00B34415">
        <w:rPr>
          <w:b/>
          <w:i/>
          <w:sz w:val="28"/>
        </w:rPr>
        <w:t xml:space="preserve"> ,</w:t>
      </w:r>
      <w:proofErr w:type="gramEnd"/>
      <w:r w:rsidRPr="00B34415">
        <w:rPr>
          <w:b/>
          <w:i/>
          <w:sz w:val="28"/>
        </w:rPr>
        <w:t xml:space="preserve"> М</w:t>
      </w:r>
      <w:r w:rsidRPr="00B34415">
        <w:rPr>
          <w:b/>
          <w:i/>
          <w:sz w:val="28"/>
          <w:vertAlign w:val="subscript"/>
          <w:lang w:val="en-US"/>
        </w:rPr>
        <w:t>q</w:t>
      </w:r>
      <w:r w:rsidRPr="00B34415">
        <w:rPr>
          <w:b/>
          <w:i/>
          <w:sz w:val="28"/>
        </w:rPr>
        <w:t xml:space="preserve">, </w:t>
      </w:r>
      <w:proofErr w:type="spellStart"/>
      <w:r w:rsidRPr="00B34415">
        <w:rPr>
          <w:b/>
          <w:i/>
          <w:sz w:val="28"/>
        </w:rPr>
        <w:t>М</w:t>
      </w:r>
      <w:r w:rsidRPr="00B34415">
        <w:rPr>
          <w:b/>
          <w:i/>
          <w:sz w:val="28"/>
          <w:vertAlign w:val="subscript"/>
        </w:rPr>
        <w:t>с</w:t>
      </w:r>
      <w:proofErr w:type="spellEnd"/>
    </w:p>
    <w:p w:rsidR="006A7017" w:rsidRPr="00B34415" w:rsidRDefault="006A7017" w:rsidP="006A7017">
      <w:pPr>
        <w:pStyle w:val="formattext"/>
        <w:jc w:val="center"/>
        <w:rPr>
          <w:b/>
          <w:sz w:val="24"/>
          <w:szCs w:val="24"/>
        </w:rPr>
      </w:pPr>
      <w:r w:rsidRPr="00B152F2">
        <w:rPr>
          <w:sz w:val="26"/>
          <w:szCs w:val="26"/>
        </w:rPr>
        <w:t>(Извлечение из СП 22.13</w:t>
      </w:r>
      <w:r>
        <w:rPr>
          <w:sz w:val="26"/>
          <w:szCs w:val="26"/>
        </w:rPr>
        <w:t>33-2011</w:t>
      </w:r>
      <w:r w:rsidRPr="00AC5287">
        <w:rPr>
          <w:sz w:val="26"/>
          <w:szCs w:val="26"/>
        </w:rPr>
        <w:t>[</w:t>
      </w:r>
      <w:r>
        <w:rPr>
          <w:sz w:val="26"/>
          <w:szCs w:val="26"/>
        </w:rPr>
        <w:t>5</w:t>
      </w:r>
      <w:r w:rsidRPr="00AC5287">
        <w:rPr>
          <w:sz w:val="26"/>
          <w:szCs w:val="26"/>
        </w:rPr>
        <w:t>]</w:t>
      </w:r>
      <w:r w:rsidRPr="00B152F2"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014"/>
        <w:gridCol w:w="1017"/>
        <w:gridCol w:w="1014"/>
        <w:gridCol w:w="1598"/>
        <w:gridCol w:w="1014"/>
        <w:gridCol w:w="1017"/>
        <w:gridCol w:w="1014"/>
      </w:tblGrid>
      <w:tr w:rsidR="006A7017" w:rsidRPr="00764717" w:rsidTr="00C70CC4">
        <w:tc>
          <w:tcPr>
            <w:tcW w:w="1598" w:type="dxa"/>
            <w:vMerge w:val="restart"/>
          </w:tcPr>
          <w:p w:rsidR="006A7017" w:rsidRPr="00764717" w:rsidRDefault="006A7017" w:rsidP="00C70CC4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 Угол </w:t>
            </w:r>
          </w:p>
          <w:p w:rsidR="006A7017" w:rsidRPr="00764717" w:rsidRDefault="006A7017" w:rsidP="00C70CC4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внутреннего трения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6BC54406" wp14:editId="09CF7F7D">
                  <wp:extent cx="231775" cy="2184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717">
              <w:rPr>
                <w:sz w:val="26"/>
                <w:szCs w:val="26"/>
              </w:rPr>
              <w:t>, град.</w:t>
            </w:r>
          </w:p>
        </w:tc>
        <w:tc>
          <w:tcPr>
            <w:tcW w:w="3045" w:type="dxa"/>
            <w:gridSpan w:val="3"/>
            <w:vAlign w:val="center"/>
          </w:tcPr>
          <w:p w:rsidR="006A7017" w:rsidRPr="00764717" w:rsidRDefault="006A7017" w:rsidP="00C70CC4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Коэффициенты</w:t>
            </w:r>
          </w:p>
        </w:tc>
        <w:tc>
          <w:tcPr>
            <w:tcW w:w="1598" w:type="dxa"/>
            <w:vMerge w:val="restart"/>
          </w:tcPr>
          <w:p w:rsidR="006A7017" w:rsidRPr="00764717" w:rsidRDefault="006A7017" w:rsidP="00C70CC4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 Угол </w:t>
            </w:r>
          </w:p>
          <w:p w:rsidR="006A7017" w:rsidRPr="00764717" w:rsidRDefault="006A7017" w:rsidP="00C70CC4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внутреннего трения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785A8D3D" wp14:editId="44E94B28">
                  <wp:extent cx="231775" cy="2184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717">
              <w:rPr>
                <w:sz w:val="26"/>
                <w:szCs w:val="26"/>
              </w:rPr>
              <w:t>, град.</w:t>
            </w:r>
          </w:p>
        </w:tc>
        <w:tc>
          <w:tcPr>
            <w:tcW w:w="3045" w:type="dxa"/>
            <w:gridSpan w:val="3"/>
          </w:tcPr>
          <w:p w:rsidR="006A7017" w:rsidRPr="00764717" w:rsidRDefault="006A7017" w:rsidP="00C70CC4">
            <w:pPr>
              <w:pStyle w:val="formattext"/>
              <w:jc w:val="center"/>
              <w:rPr>
                <w:sz w:val="24"/>
                <w:szCs w:val="24"/>
              </w:rPr>
            </w:pPr>
            <w:r w:rsidRPr="00764717">
              <w:rPr>
                <w:sz w:val="26"/>
                <w:szCs w:val="26"/>
              </w:rPr>
              <w:t>Коэффициенты</w:t>
            </w:r>
          </w:p>
        </w:tc>
      </w:tr>
      <w:tr w:rsidR="006A7017" w:rsidRPr="00764717" w:rsidTr="00C70CC4">
        <w:tc>
          <w:tcPr>
            <w:tcW w:w="1598" w:type="dxa"/>
            <w:vMerge/>
          </w:tcPr>
          <w:p w:rsidR="006A7017" w:rsidRPr="00764717" w:rsidRDefault="006A7017" w:rsidP="00C70CC4">
            <w:pPr>
              <w:pStyle w:val="formattext"/>
              <w:jc w:val="righ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6A7017" w:rsidRPr="00764717" w:rsidRDefault="006A7017" w:rsidP="00C70C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4F509E2" wp14:editId="07890077">
                  <wp:extent cx="259080" cy="231775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formattext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2DE39525" wp14:editId="0EDD83F6">
                  <wp:extent cx="273050" cy="2317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631C2DD6" wp14:editId="4B1750CB">
                  <wp:extent cx="259080" cy="231775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vMerge/>
          </w:tcPr>
          <w:p w:rsidR="006A7017" w:rsidRPr="00764717" w:rsidRDefault="006A7017" w:rsidP="00C70CC4">
            <w:pPr>
              <w:pStyle w:val="formattext"/>
              <w:jc w:val="righ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6A7017" w:rsidRPr="00764717" w:rsidRDefault="006A7017" w:rsidP="00C70C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88364B8" wp14:editId="43BBD30A">
                  <wp:extent cx="259080" cy="231775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formattext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79C0B90" wp14:editId="5874607D">
                  <wp:extent cx="273050" cy="231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03A678B3" wp14:editId="247123FA">
                  <wp:extent cx="259080" cy="23177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1,00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3,14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23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0,66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3,65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6,24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0,01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1,06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3,23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24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0,72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3,87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6,45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0,03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1,12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3,32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25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0,78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4,11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6,67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0,04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1,18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3,41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26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0,84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4,37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6,90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0,06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1,25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3,51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27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0,91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4,64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7,14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0,08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1,32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3,61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28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0,98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4,93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7,40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0,10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1,39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3,71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29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1,06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5,25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7,67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7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0,12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1,47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3,82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30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1,15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5,59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7,95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8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0,14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1,55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3,93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31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1,24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5,95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8,24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9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0,16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1,64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4,05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32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1,34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6,34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8,55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10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0,18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1,73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4,17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33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1,44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6,76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8,88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11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0,21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1,83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4,29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34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1,55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7,22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9,22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12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0,23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1,94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4,42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35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1,68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7,71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9,58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13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0,26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2,05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4,55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36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1,81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8,24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9,97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14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0,29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2,17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4,69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37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1,95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8,81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10,37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15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0,32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2,30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4,84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38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2,11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9,44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10,80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16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0,36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2,43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4,99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39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2,28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10,11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11,25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17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0,39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2,57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5,15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40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2,46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10,85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11,73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18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0,43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2,73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5,31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41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2,66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11,64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12,24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19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0,47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2,89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5,48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42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2,88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12,51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12,79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20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0,51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3,06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5,66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43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3,12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13,46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13,37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21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0,56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3,24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5,84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44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3,38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14,50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13,98</w:t>
            </w:r>
          </w:p>
        </w:tc>
      </w:tr>
      <w:tr w:rsidR="006A7017" w:rsidRPr="00764717" w:rsidTr="00C70CC4"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22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0,61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3,44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6,04</w:t>
            </w:r>
          </w:p>
        </w:tc>
        <w:tc>
          <w:tcPr>
            <w:tcW w:w="1598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45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3,66</w:t>
            </w:r>
          </w:p>
        </w:tc>
        <w:tc>
          <w:tcPr>
            <w:tcW w:w="1017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15,64</w:t>
            </w:r>
          </w:p>
        </w:tc>
        <w:tc>
          <w:tcPr>
            <w:tcW w:w="1014" w:type="dxa"/>
          </w:tcPr>
          <w:p w:rsidR="006A7017" w:rsidRPr="00764717" w:rsidRDefault="006A7017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14,64</w:t>
            </w:r>
          </w:p>
        </w:tc>
      </w:tr>
    </w:tbl>
    <w:p w:rsidR="006A7017" w:rsidRPr="006A7017" w:rsidRDefault="006A7017" w:rsidP="006A7017">
      <w:pPr>
        <w:jc w:val="both"/>
        <w:rPr>
          <w:sz w:val="24"/>
          <w:szCs w:val="24"/>
        </w:rPr>
      </w:pPr>
      <w:r w:rsidRPr="006A7017">
        <w:rPr>
          <w:i/>
          <w:sz w:val="24"/>
          <w:szCs w:val="24"/>
        </w:rPr>
        <w:t xml:space="preserve">        </w:t>
      </w:r>
      <w:r w:rsidRPr="006A7017">
        <w:rPr>
          <w:i/>
          <w:sz w:val="24"/>
          <w:szCs w:val="24"/>
          <w:lang w:val="en-US"/>
        </w:rPr>
        <w:t>b</w:t>
      </w:r>
      <w:r w:rsidRPr="006A7017">
        <w:rPr>
          <w:i/>
          <w:sz w:val="24"/>
          <w:szCs w:val="24"/>
        </w:rPr>
        <w:t xml:space="preserve"> –    </w:t>
      </w:r>
      <w:proofErr w:type="gramStart"/>
      <w:r w:rsidRPr="006A7017">
        <w:rPr>
          <w:sz w:val="24"/>
          <w:szCs w:val="24"/>
        </w:rPr>
        <w:t>ширина</w:t>
      </w:r>
      <w:proofErr w:type="gramEnd"/>
      <w:r w:rsidRPr="006A7017">
        <w:rPr>
          <w:sz w:val="24"/>
          <w:szCs w:val="24"/>
        </w:rPr>
        <w:t xml:space="preserve"> подошвы фундамента, м, для предварительной оценки </w:t>
      </w:r>
    </w:p>
    <w:p w:rsidR="006A7017" w:rsidRPr="006A7017" w:rsidRDefault="006A7017" w:rsidP="006A7017">
      <w:pPr>
        <w:jc w:val="both"/>
        <w:rPr>
          <w:sz w:val="24"/>
          <w:szCs w:val="24"/>
        </w:rPr>
      </w:pPr>
      <w:r w:rsidRPr="006A7017">
        <w:rPr>
          <w:sz w:val="24"/>
          <w:szCs w:val="24"/>
        </w:rPr>
        <w:t xml:space="preserve">                 грунтов основания, в задаче принимается </w:t>
      </w:r>
      <w:r w:rsidRPr="006A7017">
        <w:rPr>
          <w:i/>
          <w:sz w:val="24"/>
          <w:szCs w:val="24"/>
          <w:lang w:val="en-US"/>
        </w:rPr>
        <w:t>b</w:t>
      </w:r>
      <w:r w:rsidRPr="006A7017">
        <w:rPr>
          <w:sz w:val="24"/>
          <w:szCs w:val="24"/>
        </w:rPr>
        <w:t xml:space="preserve">=1м; </w:t>
      </w:r>
    </w:p>
    <w:p w:rsidR="006A7017" w:rsidRPr="006A7017" w:rsidRDefault="006A7017" w:rsidP="006A7017">
      <w:pPr>
        <w:ind w:left="1134" w:hanging="1134"/>
        <w:jc w:val="both"/>
        <w:rPr>
          <w:sz w:val="24"/>
          <w:szCs w:val="24"/>
        </w:rPr>
      </w:pPr>
      <w:r w:rsidRPr="006A7017">
        <w:rPr>
          <w:sz w:val="24"/>
          <w:szCs w:val="24"/>
        </w:rPr>
        <w:t xml:space="preserve">       </w:t>
      </w:r>
      <w:proofErr w:type="spellStart"/>
      <w:r w:rsidRPr="006A7017">
        <w:rPr>
          <w:i/>
          <w:sz w:val="24"/>
          <w:szCs w:val="24"/>
        </w:rPr>
        <w:t>γ</w:t>
      </w:r>
      <w:r w:rsidRPr="006A7017">
        <w:rPr>
          <w:i/>
          <w:sz w:val="24"/>
          <w:szCs w:val="24"/>
          <w:vertAlign w:val="subscript"/>
        </w:rPr>
        <w:t>ІІ</w:t>
      </w:r>
      <w:proofErr w:type="spellEnd"/>
      <w:r w:rsidRPr="006A7017">
        <w:rPr>
          <w:sz w:val="24"/>
          <w:szCs w:val="24"/>
        </w:rPr>
        <w:t xml:space="preserve"> –  осредненное расчетное значение удельного веса грунтов, залегающих ниже подошвы фундамента (при наличии подземных вод определяется с учетом взвешивающего действия воды), кН/м3;</w:t>
      </w:r>
    </w:p>
    <w:p w:rsidR="006A7017" w:rsidRPr="006A7017" w:rsidRDefault="006A7017" w:rsidP="006A7017">
      <w:pPr>
        <w:shd w:val="clear" w:color="auto" w:fill="FFFFFF"/>
        <w:ind w:left="1134" w:hanging="1134"/>
        <w:jc w:val="both"/>
        <w:rPr>
          <w:color w:val="000000"/>
          <w:sz w:val="24"/>
          <w:szCs w:val="24"/>
        </w:rPr>
      </w:pPr>
      <w:r w:rsidRPr="006A7017">
        <w:rPr>
          <w:i/>
          <w:color w:val="000000"/>
          <w:sz w:val="24"/>
          <w:szCs w:val="24"/>
        </w:rPr>
        <w:t xml:space="preserve">        </w:t>
      </w:r>
      <w:proofErr w:type="gramStart"/>
      <w:r w:rsidRPr="006A7017">
        <w:rPr>
          <w:i/>
          <w:color w:val="000000"/>
          <w:sz w:val="24"/>
          <w:szCs w:val="24"/>
          <w:lang w:val="en-US"/>
        </w:rPr>
        <w:t>d</w:t>
      </w:r>
      <w:r w:rsidRPr="006A7017">
        <w:rPr>
          <w:color w:val="000000"/>
          <w:sz w:val="24"/>
          <w:szCs w:val="24"/>
          <w:vertAlign w:val="subscript"/>
        </w:rPr>
        <w:t>1</w:t>
      </w:r>
      <w:proofErr w:type="gramEnd"/>
      <w:r w:rsidRPr="006A7017">
        <w:rPr>
          <w:sz w:val="24"/>
          <w:szCs w:val="24"/>
        </w:rPr>
        <w:t xml:space="preserve">– </w:t>
      </w:r>
      <w:r w:rsidRPr="006A7017">
        <w:rPr>
          <w:color w:val="000000"/>
          <w:sz w:val="24"/>
          <w:szCs w:val="24"/>
        </w:rPr>
        <w:t xml:space="preserve">глубина заложения фундамента сооружения без подвала принимается от уровня планировки </w:t>
      </w:r>
      <w:r w:rsidRPr="006A7017">
        <w:rPr>
          <w:i/>
          <w:color w:val="000000"/>
          <w:sz w:val="24"/>
          <w:szCs w:val="24"/>
          <w:lang w:val="en-US"/>
        </w:rPr>
        <w:t>DL</w:t>
      </w:r>
      <w:r w:rsidRPr="006A7017">
        <w:rPr>
          <w:color w:val="000000"/>
          <w:sz w:val="24"/>
          <w:szCs w:val="24"/>
        </w:rPr>
        <w:t>, для п</w:t>
      </w:r>
      <w:r w:rsidRPr="006A7017">
        <w:rPr>
          <w:sz w:val="24"/>
          <w:szCs w:val="24"/>
        </w:rPr>
        <w:t xml:space="preserve">ервого значение </w:t>
      </w:r>
      <w:r w:rsidRPr="006A7017">
        <w:rPr>
          <w:i/>
          <w:sz w:val="24"/>
          <w:szCs w:val="24"/>
          <w:lang w:val="en-US"/>
        </w:rPr>
        <w:t>R</w:t>
      </w:r>
      <w:r w:rsidRPr="006A7017">
        <w:rPr>
          <w:sz w:val="24"/>
          <w:szCs w:val="24"/>
          <w:vertAlign w:val="subscript"/>
        </w:rPr>
        <w:t>1</w:t>
      </w:r>
      <w:r w:rsidRPr="006A7017">
        <w:rPr>
          <w:i/>
          <w:sz w:val="24"/>
          <w:szCs w:val="24"/>
        </w:rPr>
        <w:t xml:space="preserve"> </w:t>
      </w:r>
      <w:r w:rsidRPr="006A7017">
        <w:rPr>
          <w:sz w:val="24"/>
          <w:szCs w:val="24"/>
        </w:rPr>
        <w:t xml:space="preserve">принимают на глубине </w:t>
      </w:r>
      <w:r w:rsidRPr="006A7017">
        <w:rPr>
          <w:i/>
          <w:sz w:val="24"/>
          <w:szCs w:val="24"/>
          <w:lang w:val="en-US"/>
        </w:rPr>
        <w:t>d</w:t>
      </w:r>
      <w:r w:rsidRPr="006A7017">
        <w:rPr>
          <w:sz w:val="24"/>
          <w:szCs w:val="24"/>
          <w:vertAlign w:val="subscript"/>
        </w:rPr>
        <w:t>1</w:t>
      </w:r>
      <w:r w:rsidRPr="006A7017">
        <w:rPr>
          <w:i/>
          <w:sz w:val="24"/>
          <w:szCs w:val="24"/>
        </w:rPr>
        <w:t xml:space="preserve"> =</w:t>
      </w:r>
      <w:r w:rsidRPr="006A7017">
        <w:rPr>
          <w:sz w:val="24"/>
          <w:szCs w:val="24"/>
        </w:rPr>
        <w:t>1,5 м, рис.1</w:t>
      </w:r>
      <w:r w:rsidRPr="006A7017">
        <w:rPr>
          <w:color w:val="000000"/>
          <w:sz w:val="24"/>
          <w:szCs w:val="24"/>
        </w:rPr>
        <w:t xml:space="preserve">; </w:t>
      </w:r>
    </w:p>
    <w:p w:rsidR="006A7017" w:rsidRPr="006A7017" w:rsidRDefault="006A7017" w:rsidP="006A7017">
      <w:pPr>
        <w:jc w:val="both"/>
        <w:rPr>
          <w:rFonts w:eastAsia="Arial Unicode MS"/>
          <w:color w:val="000000"/>
          <w:sz w:val="24"/>
          <w:szCs w:val="24"/>
        </w:rPr>
      </w:pPr>
      <w:r w:rsidRPr="006A7017">
        <w:rPr>
          <w:i/>
          <w:sz w:val="24"/>
          <w:szCs w:val="24"/>
        </w:rPr>
        <w:t xml:space="preserve">    </w:t>
      </w:r>
      <w:r w:rsidRPr="006A7017">
        <w:rPr>
          <w:sz w:val="24"/>
          <w:szCs w:val="24"/>
        </w:rPr>
        <w:t xml:space="preserve">   </w:t>
      </w:r>
      <w:r w:rsidRPr="006A7017">
        <w:rPr>
          <w:rFonts w:eastAsia="Arial Unicode MS"/>
          <w:color w:val="000000"/>
          <w:position w:val="-10"/>
          <w:sz w:val="24"/>
          <w:szCs w:val="24"/>
        </w:rPr>
        <w:object w:dxaOrig="320" w:dyaOrig="360">
          <v:shape id="_x0000_i1038" type="#_x0000_t75" style="width:18.7pt;height:20.55pt" o:ole="" fillcolor="window">
            <v:imagedata r:id="rId34" o:title=""/>
          </v:shape>
          <o:OLEObject Type="Embed" ProgID="Equation.3" ShapeID="_x0000_i1038" DrawAspect="Content" ObjectID="_1697367812" r:id="rId35"/>
        </w:object>
      </w:r>
      <w:proofErr w:type="gramStart"/>
      <w:r w:rsidRPr="006A7017">
        <w:rPr>
          <w:sz w:val="24"/>
          <w:szCs w:val="24"/>
        </w:rPr>
        <w:t>– осредненное  расчетное  значение удельного  веса грунта</w:t>
      </w:r>
      <w:r w:rsidRPr="006A7017">
        <w:rPr>
          <w:rFonts w:eastAsia="Arial Unicode MS"/>
          <w:color w:val="000000"/>
          <w:sz w:val="24"/>
          <w:szCs w:val="24"/>
        </w:rPr>
        <w:t xml:space="preserve">, залегающих выше </w:t>
      </w:r>
      <w:r>
        <w:rPr>
          <w:rFonts w:eastAsia="Arial Unicode MS"/>
          <w:color w:val="000000"/>
          <w:sz w:val="24"/>
          <w:szCs w:val="24"/>
        </w:rPr>
        <w:t xml:space="preserve"> </w:t>
      </w:r>
      <w:r w:rsidRPr="006A7017">
        <w:rPr>
          <w:rFonts w:eastAsia="Arial Unicode MS"/>
          <w:color w:val="000000"/>
          <w:sz w:val="24"/>
          <w:szCs w:val="24"/>
        </w:rPr>
        <w:t>подошвы фундамента (от уровня планировки</w:t>
      </w:r>
      <w:r>
        <w:rPr>
          <w:rFonts w:eastAsia="Arial Unicode MS"/>
          <w:color w:val="000000"/>
          <w:sz w:val="24"/>
          <w:szCs w:val="24"/>
        </w:rPr>
        <w:t xml:space="preserve"> </w:t>
      </w:r>
      <w:r w:rsidRPr="006A7017">
        <w:rPr>
          <w:rFonts w:eastAsia="Arial Unicode MS"/>
          <w:i/>
          <w:color w:val="000000"/>
          <w:sz w:val="24"/>
          <w:szCs w:val="24"/>
          <w:lang w:val="en-US"/>
        </w:rPr>
        <w:t>DL</w:t>
      </w:r>
      <w:r w:rsidRPr="006A7017">
        <w:rPr>
          <w:rFonts w:eastAsia="Arial Unicode MS"/>
          <w:color w:val="000000"/>
          <w:sz w:val="24"/>
          <w:szCs w:val="24"/>
        </w:rPr>
        <w:t xml:space="preserve"> до подошвы фундамента, где определяется </w:t>
      </w:r>
      <w:proofErr w:type="spellStart"/>
      <w:r w:rsidRPr="006A7017">
        <w:rPr>
          <w:rFonts w:eastAsia="Arial Unicode MS"/>
          <w:i/>
          <w:color w:val="000000"/>
          <w:sz w:val="24"/>
          <w:szCs w:val="24"/>
          <w:lang w:val="en-US"/>
        </w:rPr>
        <w:t>R</w:t>
      </w:r>
      <w:r w:rsidRPr="006A7017">
        <w:rPr>
          <w:rFonts w:eastAsia="Arial Unicode MS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A7017">
        <w:rPr>
          <w:rFonts w:eastAsia="Arial Unicode MS"/>
          <w:color w:val="000000"/>
          <w:sz w:val="24"/>
          <w:szCs w:val="24"/>
          <w:vertAlign w:val="subscript"/>
        </w:rPr>
        <w:t xml:space="preserve"> </w:t>
      </w:r>
      <w:r w:rsidRPr="006A7017">
        <w:rPr>
          <w:rFonts w:eastAsia="Arial Unicode MS"/>
          <w:color w:val="000000"/>
          <w:sz w:val="24"/>
          <w:szCs w:val="24"/>
        </w:rPr>
        <w:t>, при нали</w:t>
      </w:r>
      <w:r>
        <w:rPr>
          <w:rFonts w:eastAsia="Arial Unicode MS"/>
          <w:color w:val="000000"/>
          <w:sz w:val="24"/>
          <w:szCs w:val="24"/>
        </w:rPr>
        <w:t>ч</w:t>
      </w:r>
      <w:r w:rsidRPr="006A7017">
        <w:rPr>
          <w:rFonts w:eastAsia="Arial Unicode MS"/>
          <w:color w:val="000000"/>
          <w:sz w:val="24"/>
          <w:szCs w:val="24"/>
        </w:rPr>
        <w:t>ии подземных вод определяется с учетом  взвешивающего</w:t>
      </w:r>
      <w:proofErr w:type="gramEnd"/>
    </w:p>
    <w:p w:rsidR="006A7017" w:rsidRPr="006A7017" w:rsidRDefault="006A7017" w:rsidP="006A7017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</w:t>
      </w:r>
      <w:r w:rsidRPr="006A7017">
        <w:rPr>
          <w:rFonts w:eastAsia="Arial Unicode MS"/>
          <w:color w:val="000000"/>
          <w:sz w:val="24"/>
          <w:szCs w:val="24"/>
        </w:rPr>
        <w:t>действия воды</w:t>
      </w:r>
      <w:proofErr w:type="gramStart"/>
      <w:r w:rsidRPr="006A7017">
        <w:rPr>
          <w:rFonts w:eastAsia="Arial Unicode MS"/>
          <w:color w:val="000000"/>
          <w:sz w:val="24"/>
          <w:szCs w:val="24"/>
        </w:rPr>
        <w:t xml:space="preserve"> – </w:t>
      </w:r>
      <w:r w:rsidRPr="006A7017">
        <w:rPr>
          <w:rFonts w:eastAsia="Arial Unicode MS"/>
          <w:color w:val="000000"/>
          <w:position w:val="-10"/>
          <w:sz w:val="24"/>
          <w:szCs w:val="24"/>
        </w:rPr>
        <w:object w:dxaOrig="400" w:dyaOrig="360">
          <v:shape id="_x0000_i1039" type="#_x0000_t75" style="width:22.45pt;height:19.65pt" o:ole="" fillcolor="window">
            <v:imagedata r:id="rId36" o:title=""/>
          </v:shape>
          <o:OLEObject Type="Embed" ProgID="Equation.3" ShapeID="_x0000_i1039" DrawAspect="Content" ObjectID="_1697367813" r:id="rId37"/>
        </w:object>
      </w:r>
      <w:r w:rsidRPr="006A7017">
        <w:rPr>
          <w:rFonts w:eastAsia="Arial Unicode MS"/>
          <w:color w:val="000000"/>
          <w:sz w:val="24"/>
          <w:szCs w:val="24"/>
        </w:rPr>
        <w:t xml:space="preserve">), </w:t>
      </w:r>
      <w:proofErr w:type="gramEnd"/>
      <w:r w:rsidRPr="006A7017">
        <w:rPr>
          <w:rFonts w:eastAsia="Arial Unicode MS"/>
          <w:color w:val="000000"/>
          <w:sz w:val="24"/>
          <w:szCs w:val="24"/>
        </w:rPr>
        <w:t>кН/м</w:t>
      </w:r>
      <w:r w:rsidRPr="006A7017">
        <w:rPr>
          <w:rFonts w:eastAsia="Arial Unicode MS"/>
          <w:color w:val="000000"/>
          <w:sz w:val="24"/>
          <w:szCs w:val="24"/>
          <w:vertAlign w:val="superscript"/>
        </w:rPr>
        <w:t>3</w:t>
      </w:r>
      <w:r w:rsidRPr="006A7017">
        <w:rPr>
          <w:rFonts w:eastAsia="Arial Unicode MS"/>
          <w:color w:val="000000"/>
          <w:sz w:val="24"/>
          <w:szCs w:val="24"/>
        </w:rPr>
        <w:t>;</w:t>
      </w:r>
    </w:p>
    <w:p w:rsidR="006A7017" w:rsidRPr="006A7017" w:rsidRDefault="006A7017" w:rsidP="006A7017">
      <w:pPr>
        <w:jc w:val="both"/>
        <w:rPr>
          <w:sz w:val="24"/>
          <w:szCs w:val="24"/>
        </w:rPr>
      </w:pPr>
      <w:r w:rsidRPr="006A7017">
        <w:rPr>
          <w:i/>
          <w:sz w:val="24"/>
          <w:szCs w:val="24"/>
        </w:rPr>
        <w:t xml:space="preserve">      с</w:t>
      </w:r>
      <w:r w:rsidRPr="006A7017">
        <w:rPr>
          <w:sz w:val="24"/>
          <w:szCs w:val="24"/>
          <w:vertAlign w:val="subscript"/>
        </w:rPr>
        <w:sym w:font="Symbol" w:char="F049"/>
      </w:r>
      <w:r w:rsidRPr="006A7017">
        <w:rPr>
          <w:sz w:val="24"/>
          <w:szCs w:val="24"/>
          <w:vertAlign w:val="subscript"/>
        </w:rPr>
        <w:sym w:font="Symbol" w:char="F049"/>
      </w:r>
      <w:r w:rsidRPr="006A7017">
        <w:rPr>
          <w:sz w:val="24"/>
          <w:szCs w:val="24"/>
          <w:vertAlign w:val="subscript"/>
        </w:rPr>
        <w:t xml:space="preserve"> </w:t>
      </w:r>
      <w:r w:rsidRPr="006A7017">
        <w:rPr>
          <w:sz w:val="24"/>
          <w:szCs w:val="24"/>
        </w:rPr>
        <w:t xml:space="preserve">– </w:t>
      </w:r>
      <w:r w:rsidRPr="006A7017">
        <w:rPr>
          <w:i/>
          <w:sz w:val="24"/>
          <w:szCs w:val="24"/>
        </w:rPr>
        <w:t xml:space="preserve"> </w:t>
      </w:r>
      <w:r w:rsidRPr="006A7017">
        <w:rPr>
          <w:sz w:val="24"/>
          <w:szCs w:val="24"/>
        </w:rPr>
        <w:t xml:space="preserve">расчетное значение удельного сцепления грунта, залегающего </w:t>
      </w:r>
    </w:p>
    <w:p w:rsidR="006A7017" w:rsidRPr="006A7017" w:rsidRDefault="006A7017" w:rsidP="006A7017">
      <w:pPr>
        <w:jc w:val="both"/>
        <w:rPr>
          <w:sz w:val="24"/>
          <w:szCs w:val="24"/>
        </w:rPr>
      </w:pPr>
      <w:r w:rsidRPr="006A7017">
        <w:rPr>
          <w:sz w:val="24"/>
          <w:szCs w:val="24"/>
        </w:rPr>
        <w:t xml:space="preserve">             непосредственно под подошвой фундамента, кПа.    </w:t>
      </w:r>
    </w:p>
    <w:p w:rsidR="006A7017" w:rsidRDefault="006A7017" w:rsidP="006C5651">
      <w:pPr>
        <w:pStyle w:val="a9"/>
        <w:spacing w:line="240" w:lineRule="auto"/>
        <w:jc w:val="both"/>
        <w:rPr>
          <w:i/>
          <w:sz w:val="30"/>
          <w:szCs w:val="30"/>
        </w:rPr>
      </w:pPr>
    </w:p>
    <w:p w:rsidR="006C5651" w:rsidRDefault="006C5651" w:rsidP="006C5651">
      <w:pPr>
        <w:pStyle w:val="a9"/>
        <w:spacing w:line="240" w:lineRule="auto"/>
        <w:jc w:val="both"/>
        <w:rPr>
          <w:sz w:val="30"/>
          <w:szCs w:val="30"/>
        </w:rPr>
      </w:pPr>
      <w:r w:rsidRPr="00275803">
        <w:rPr>
          <w:i/>
          <w:sz w:val="30"/>
          <w:szCs w:val="30"/>
        </w:rPr>
        <w:t xml:space="preserve"> Исходные данные</w:t>
      </w:r>
      <w:r w:rsidR="00A878DA">
        <w:rPr>
          <w:i/>
          <w:sz w:val="30"/>
          <w:szCs w:val="30"/>
        </w:rPr>
        <w:t xml:space="preserve"> для определения размеров фундамента</w:t>
      </w:r>
      <w:r w:rsidRPr="00275803">
        <w:rPr>
          <w:i/>
          <w:sz w:val="30"/>
          <w:szCs w:val="30"/>
        </w:rPr>
        <w:t>.</w:t>
      </w:r>
      <w:r w:rsidRPr="00275803">
        <w:rPr>
          <w:sz w:val="30"/>
          <w:szCs w:val="30"/>
        </w:rPr>
        <w:t xml:space="preserve"> Схема грунтового основания </w:t>
      </w:r>
      <w:r>
        <w:rPr>
          <w:sz w:val="30"/>
          <w:szCs w:val="30"/>
        </w:rPr>
        <w:t xml:space="preserve">и уровень подземных вод </w:t>
      </w:r>
      <w:r w:rsidRPr="00275803">
        <w:rPr>
          <w:sz w:val="30"/>
          <w:szCs w:val="30"/>
        </w:rPr>
        <w:t xml:space="preserve">принимается по </w:t>
      </w:r>
      <w:proofErr w:type="spellStart"/>
      <w:proofErr w:type="gramStart"/>
      <w:r w:rsidR="00A878DA">
        <w:rPr>
          <w:sz w:val="30"/>
          <w:szCs w:val="30"/>
        </w:rPr>
        <w:t>табл</w:t>
      </w:r>
      <w:proofErr w:type="spellEnd"/>
      <w:proofErr w:type="gramEnd"/>
      <w:r>
        <w:rPr>
          <w:sz w:val="30"/>
          <w:szCs w:val="30"/>
        </w:rPr>
        <w:t xml:space="preserve"> </w:t>
      </w:r>
      <w:r w:rsidRPr="00275803">
        <w:rPr>
          <w:sz w:val="30"/>
          <w:szCs w:val="30"/>
        </w:rPr>
        <w:t>1</w:t>
      </w:r>
      <w:r w:rsidR="00A878DA">
        <w:rPr>
          <w:sz w:val="30"/>
          <w:szCs w:val="30"/>
        </w:rPr>
        <w:t xml:space="preserve"> и табл. 2.</w:t>
      </w:r>
      <w:r w:rsidRPr="00275803">
        <w:rPr>
          <w:sz w:val="30"/>
          <w:szCs w:val="30"/>
        </w:rPr>
        <w:t xml:space="preserve">. В табл. </w:t>
      </w:r>
      <w:r>
        <w:rPr>
          <w:sz w:val="30"/>
          <w:szCs w:val="30"/>
        </w:rPr>
        <w:t>11</w:t>
      </w:r>
      <w:r w:rsidRPr="00275803">
        <w:rPr>
          <w:sz w:val="30"/>
          <w:szCs w:val="30"/>
        </w:rPr>
        <w:t xml:space="preserve">  приведены значения</w:t>
      </w:r>
      <w:r>
        <w:rPr>
          <w:sz w:val="30"/>
          <w:szCs w:val="30"/>
        </w:rPr>
        <w:t>:</w:t>
      </w:r>
      <w:r w:rsidRPr="00275803">
        <w:rPr>
          <w:sz w:val="30"/>
          <w:szCs w:val="30"/>
        </w:rPr>
        <w:t xml:space="preserve"> нагрузк</w:t>
      </w:r>
      <w:r>
        <w:rPr>
          <w:sz w:val="30"/>
          <w:szCs w:val="30"/>
        </w:rPr>
        <w:t xml:space="preserve">и </w:t>
      </w:r>
      <w:r w:rsidRPr="00653986">
        <w:rPr>
          <w:i/>
          <w:sz w:val="30"/>
          <w:szCs w:val="30"/>
          <w:lang w:val="en-US"/>
        </w:rPr>
        <w:t>N</w:t>
      </w:r>
      <w:r w:rsidRPr="00653986">
        <w:rPr>
          <w:i/>
          <w:sz w:val="30"/>
          <w:szCs w:val="30"/>
          <w:vertAlign w:val="superscript"/>
        </w:rPr>
        <w:t xml:space="preserve"> /</w:t>
      </w:r>
      <w:r>
        <w:rPr>
          <w:sz w:val="30"/>
          <w:szCs w:val="30"/>
        </w:rPr>
        <w:t xml:space="preserve">, момента </w:t>
      </w:r>
      <w:r w:rsidRPr="00653986">
        <w:rPr>
          <w:i/>
          <w:sz w:val="30"/>
          <w:szCs w:val="30"/>
          <w:lang w:val="en-US"/>
        </w:rPr>
        <w:t>M</w:t>
      </w:r>
      <w:r w:rsidRPr="00653986">
        <w:rPr>
          <w:sz w:val="30"/>
          <w:szCs w:val="30"/>
        </w:rPr>
        <w:t xml:space="preserve"> </w:t>
      </w:r>
      <w:r w:rsidRPr="00653986">
        <w:rPr>
          <w:sz w:val="30"/>
          <w:szCs w:val="30"/>
          <w:vertAlign w:val="superscript"/>
        </w:rPr>
        <w:t>/</w:t>
      </w:r>
      <w:r w:rsidRPr="00653986">
        <w:rPr>
          <w:i/>
          <w:sz w:val="30"/>
          <w:szCs w:val="30"/>
          <w:vertAlign w:val="subscript"/>
          <w:lang w:val="en-US"/>
        </w:rPr>
        <w:t>y</w:t>
      </w:r>
      <w:r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 xml:space="preserve">и горизонтального усилия </w:t>
      </w:r>
      <w:r w:rsidRPr="00653986">
        <w:rPr>
          <w:i/>
          <w:sz w:val="30"/>
          <w:szCs w:val="30"/>
          <w:lang w:val="en-US"/>
        </w:rPr>
        <w:t>F</w:t>
      </w:r>
      <w:r w:rsidRPr="00653986">
        <w:rPr>
          <w:i/>
          <w:sz w:val="30"/>
          <w:szCs w:val="30"/>
        </w:rPr>
        <w:t xml:space="preserve"> </w:t>
      </w:r>
      <w:r w:rsidRPr="00653986">
        <w:rPr>
          <w:sz w:val="30"/>
          <w:szCs w:val="30"/>
          <w:vertAlign w:val="superscript"/>
        </w:rPr>
        <w:t>/</w:t>
      </w:r>
      <w:r w:rsidRPr="00653986">
        <w:rPr>
          <w:i/>
          <w:sz w:val="30"/>
          <w:szCs w:val="30"/>
          <w:vertAlign w:val="subscript"/>
          <w:lang w:val="en-US"/>
        </w:rPr>
        <w:t>x</w:t>
      </w:r>
      <w:r>
        <w:rPr>
          <w:sz w:val="30"/>
          <w:szCs w:val="30"/>
        </w:rPr>
        <w:t xml:space="preserve"> </w:t>
      </w:r>
      <w:r w:rsidRPr="00275803">
        <w:rPr>
          <w:sz w:val="30"/>
          <w:szCs w:val="30"/>
        </w:rPr>
        <w:t>действующ</w:t>
      </w:r>
      <w:r>
        <w:rPr>
          <w:sz w:val="30"/>
          <w:szCs w:val="30"/>
        </w:rPr>
        <w:t>их</w:t>
      </w:r>
      <w:r w:rsidRPr="00275803">
        <w:rPr>
          <w:sz w:val="30"/>
          <w:szCs w:val="30"/>
        </w:rPr>
        <w:t xml:space="preserve">  на уровне обреза фундамента</w:t>
      </w:r>
      <w:r>
        <w:rPr>
          <w:sz w:val="30"/>
          <w:szCs w:val="30"/>
        </w:rPr>
        <w:t xml:space="preserve">; </w:t>
      </w:r>
      <w:r w:rsidRPr="00275803">
        <w:rPr>
          <w:sz w:val="30"/>
          <w:szCs w:val="30"/>
        </w:rPr>
        <w:t>среднесуточная температура воздуха в помещении</w:t>
      </w:r>
      <w:r>
        <w:rPr>
          <w:sz w:val="30"/>
          <w:szCs w:val="30"/>
        </w:rPr>
        <w:t>;</w:t>
      </w:r>
      <w:r w:rsidRPr="00275803">
        <w:rPr>
          <w:sz w:val="30"/>
          <w:szCs w:val="30"/>
        </w:rPr>
        <w:t xml:space="preserve"> размеры колонны; район проектирования</w:t>
      </w:r>
      <w:r>
        <w:rPr>
          <w:sz w:val="30"/>
          <w:szCs w:val="30"/>
        </w:rPr>
        <w:t>;</w:t>
      </w:r>
      <w:r w:rsidRPr="00275803">
        <w:rPr>
          <w:sz w:val="30"/>
          <w:szCs w:val="30"/>
        </w:rPr>
        <w:t xml:space="preserve"> </w:t>
      </w:r>
      <w:r>
        <w:rPr>
          <w:sz w:val="30"/>
          <w:szCs w:val="30"/>
        </w:rPr>
        <w:t>з</w:t>
      </w:r>
      <w:r w:rsidRPr="00275803">
        <w:rPr>
          <w:sz w:val="30"/>
          <w:szCs w:val="30"/>
        </w:rPr>
        <w:t>дание с гибкой конструктивной схемой, без подвала с полами, устраиваемыми по грунту</w:t>
      </w:r>
      <w:r>
        <w:rPr>
          <w:sz w:val="30"/>
          <w:szCs w:val="30"/>
        </w:rPr>
        <w:t>; схема к решению задачи рис. 3.</w:t>
      </w:r>
    </w:p>
    <w:p w:rsidR="006C5651" w:rsidRPr="001F0529" w:rsidRDefault="006C5651" w:rsidP="006C5651">
      <w:pPr>
        <w:pStyle w:val="a9"/>
        <w:jc w:val="right"/>
        <w:rPr>
          <w:sz w:val="26"/>
          <w:szCs w:val="26"/>
        </w:rPr>
      </w:pPr>
      <w:r w:rsidRPr="001F0529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11</w:t>
      </w:r>
    </w:p>
    <w:p w:rsidR="006C5651" w:rsidRPr="004260EF" w:rsidRDefault="006C5651" w:rsidP="006C5651">
      <w:pPr>
        <w:pStyle w:val="a5"/>
        <w:spacing w:line="240" w:lineRule="auto"/>
        <w:rPr>
          <w:b/>
          <w:sz w:val="26"/>
          <w:szCs w:val="26"/>
        </w:rPr>
      </w:pPr>
      <w:r w:rsidRPr="004260EF">
        <w:rPr>
          <w:b/>
          <w:sz w:val="26"/>
          <w:szCs w:val="26"/>
        </w:rPr>
        <w:t>Варианты сочетания нагрузок для расчета фундамента мелкого заложения под колонну промышленного здания</w:t>
      </w:r>
    </w:p>
    <w:tbl>
      <w:tblPr>
        <w:tblW w:w="8912" w:type="dxa"/>
        <w:jc w:val="center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764"/>
        <w:gridCol w:w="1582"/>
        <w:gridCol w:w="1316"/>
        <w:gridCol w:w="1189"/>
        <w:gridCol w:w="1260"/>
        <w:gridCol w:w="1306"/>
      </w:tblGrid>
      <w:tr w:rsidR="006C5651" w:rsidRPr="004260EF" w:rsidTr="00C70CC4">
        <w:trPr>
          <w:cantSplit/>
          <w:trHeight w:val="2609"/>
          <w:jc w:val="center"/>
        </w:trPr>
        <w:tc>
          <w:tcPr>
            <w:tcW w:w="495" w:type="dxa"/>
            <w:textDirection w:val="btLr"/>
          </w:tcPr>
          <w:p w:rsidR="006C5651" w:rsidRPr="004260EF" w:rsidRDefault="006C5651" w:rsidP="00C70CC4">
            <w:pPr>
              <w:ind w:left="113" w:right="113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lastRenderedPageBreak/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4260EF">
              <w:rPr>
                <w:sz w:val="26"/>
                <w:szCs w:val="26"/>
              </w:rPr>
              <w:t>варианта</w:t>
            </w:r>
          </w:p>
        </w:tc>
        <w:tc>
          <w:tcPr>
            <w:tcW w:w="1764" w:type="dxa"/>
            <w:textDirection w:val="btLr"/>
            <w:vAlign w:val="center"/>
          </w:tcPr>
          <w:p w:rsidR="006C5651" w:rsidRPr="004260EF" w:rsidRDefault="006C5651" w:rsidP="00C70CC4">
            <w:pPr>
              <w:ind w:left="113" w:right="113"/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Район</w:t>
            </w:r>
          </w:p>
          <w:p w:rsidR="006C5651" w:rsidRPr="004260EF" w:rsidRDefault="006C5651" w:rsidP="00C70CC4">
            <w:pPr>
              <w:ind w:left="113" w:right="113"/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строительства</w:t>
            </w:r>
          </w:p>
        </w:tc>
        <w:tc>
          <w:tcPr>
            <w:tcW w:w="1582" w:type="dxa"/>
            <w:textDirection w:val="btLr"/>
            <w:vAlign w:val="center"/>
          </w:tcPr>
          <w:p w:rsidR="006C5651" w:rsidRDefault="006C5651" w:rsidP="00C70CC4">
            <w:pPr>
              <w:ind w:left="113" w:right="113"/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Среднесуточная</w:t>
            </w:r>
          </w:p>
          <w:p w:rsidR="006C5651" w:rsidRPr="004260EF" w:rsidRDefault="006C5651" w:rsidP="00C70CC4">
            <w:pPr>
              <w:ind w:left="113" w:right="113"/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 xml:space="preserve">температура воздуха в </w:t>
            </w:r>
            <w:proofErr w:type="spellStart"/>
            <w:r w:rsidRPr="004260EF">
              <w:rPr>
                <w:sz w:val="26"/>
                <w:szCs w:val="26"/>
              </w:rPr>
              <w:t>помещении</w:t>
            </w:r>
            <w:proofErr w:type="gramStart"/>
            <w:r w:rsidRPr="004260EF">
              <w:rPr>
                <w:sz w:val="26"/>
                <w:szCs w:val="26"/>
              </w:rPr>
              <w:t>,</w:t>
            </w:r>
            <w:r w:rsidRPr="004260EF">
              <w:rPr>
                <w:sz w:val="26"/>
                <w:szCs w:val="26"/>
                <w:vertAlign w:val="superscript"/>
              </w:rPr>
              <w:t>о</w:t>
            </w:r>
            <w:proofErr w:type="gramEnd"/>
            <w:r w:rsidRPr="004260EF">
              <w:rPr>
                <w:sz w:val="26"/>
                <w:szCs w:val="26"/>
              </w:rPr>
              <w:t>С</w:t>
            </w:r>
            <w:proofErr w:type="spellEnd"/>
          </w:p>
        </w:tc>
        <w:tc>
          <w:tcPr>
            <w:tcW w:w="1316" w:type="dxa"/>
            <w:textDirection w:val="btLr"/>
            <w:vAlign w:val="center"/>
          </w:tcPr>
          <w:p w:rsidR="006C5651" w:rsidRPr="004260EF" w:rsidRDefault="006C5651" w:rsidP="00C70CC4">
            <w:pPr>
              <w:ind w:left="113" w:right="113"/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 xml:space="preserve">Размеры колонны </w:t>
            </w:r>
            <w:proofErr w:type="spellStart"/>
            <w:r w:rsidRPr="004260EF">
              <w:rPr>
                <w:i/>
                <w:sz w:val="26"/>
                <w:szCs w:val="26"/>
                <w:lang w:val="en-US"/>
              </w:rPr>
              <w:t>h</w:t>
            </w:r>
            <w:r w:rsidRPr="004260EF">
              <w:rPr>
                <w:i/>
                <w:sz w:val="26"/>
                <w:szCs w:val="26"/>
                <w:vertAlign w:val="subscript"/>
                <w:lang w:val="en-US"/>
              </w:rPr>
              <w:t>k</w:t>
            </w:r>
            <w:r w:rsidRPr="004260EF">
              <w:rPr>
                <w:sz w:val="26"/>
                <w:szCs w:val="26"/>
                <w:lang w:val="en-US"/>
              </w:rPr>
              <w:t>x</w:t>
            </w:r>
            <w:r w:rsidRPr="004260EF">
              <w:rPr>
                <w:i/>
                <w:sz w:val="26"/>
                <w:szCs w:val="26"/>
                <w:lang w:val="en-US"/>
              </w:rPr>
              <w:t>b</w:t>
            </w:r>
            <w:r w:rsidRPr="004260EF">
              <w:rPr>
                <w:i/>
                <w:sz w:val="26"/>
                <w:szCs w:val="26"/>
                <w:vertAlign w:val="subscript"/>
                <w:lang w:val="en-US"/>
              </w:rPr>
              <w:t>k</w:t>
            </w:r>
            <w:proofErr w:type="spellEnd"/>
            <w:r w:rsidRPr="004260EF">
              <w:rPr>
                <w:sz w:val="26"/>
                <w:szCs w:val="26"/>
              </w:rPr>
              <w:t>, мм</w:t>
            </w:r>
          </w:p>
        </w:tc>
        <w:tc>
          <w:tcPr>
            <w:tcW w:w="1189" w:type="dxa"/>
            <w:textDirection w:val="btLr"/>
            <w:vAlign w:val="center"/>
          </w:tcPr>
          <w:p w:rsidR="006C5651" w:rsidRPr="004260EF" w:rsidRDefault="006C5651" w:rsidP="00C70CC4">
            <w:pPr>
              <w:ind w:left="113" w:right="113"/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Горизонтальное усилие</w:t>
            </w:r>
            <w:r>
              <w:rPr>
                <w:sz w:val="26"/>
                <w:szCs w:val="26"/>
              </w:rPr>
              <w:t xml:space="preserve"> </w:t>
            </w:r>
            <w:r w:rsidRPr="004260EF">
              <w:rPr>
                <w:i/>
                <w:sz w:val="26"/>
                <w:szCs w:val="26"/>
                <w:lang w:val="en-US"/>
              </w:rPr>
              <w:t>F</w:t>
            </w:r>
            <w:r w:rsidRPr="004260EF">
              <w:rPr>
                <w:i/>
                <w:sz w:val="26"/>
                <w:szCs w:val="26"/>
              </w:rPr>
              <w:t xml:space="preserve"> </w:t>
            </w:r>
            <w:r w:rsidRPr="004260EF">
              <w:rPr>
                <w:sz w:val="26"/>
                <w:szCs w:val="26"/>
                <w:vertAlign w:val="superscript"/>
              </w:rPr>
              <w:t>/</w:t>
            </w:r>
            <w:r w:rsidRPr="004260EF">
              <w:rPr>
                <w:i/>
                <w:sz w:val="26"/>
                <w:szCs w:val="26"/>
                <w:vertAlign w:val="subscript"/>
                <w:lang w:val="en-US"/>
              </w:rPr>
              <w:t>x</w:t>
            </w:r>
            <w:r w:rsidRPr="004260EF">
              <w:rPr>
                <w:sz w:val="26"/>
                <w:szCs w:val="26"/>
              </w:rPr>
              <w:t xml:space="preserve"> , кН</w:t>
            </w:r>
          </w:p>
        </w:tc>
        <w:tc>
          <w:tcPr>
            <w:tcW w:w="1260" w:type="dxa"/>
            <w:textDirection w:val="btLr"/>
            <w:vAlign w:val="center"/>
          </w:tcPr>
          <w:p w:rsidR="006C5651" w:rsidRPr="004260EF" w:rsidRDefault="006C5651" w:rsidP="00C70CC4">
            <w:pPr>
              <w:ind w:left="113" w:right="113"/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 xml:space="preserve">Нагрузка на уровне обреза ф-та   </w:t>
            </w:r>
            <w:r w:rsidRPr="004260EF">
              <w:rPr>
                <w:i/>
                <w:sz w:val="26"/>
                <w:szCs w:val="26"/>
                <w:lang w:val="en-US"/>
              </w:rPr>
              <w:t>N</w:t>
            </w:r>
            <w:r w:rsidRPr="004260EF">
              <w:rPr>
                <w:i/>
                <w:sz w:val="26"/>
                <w:szCs w:val="26"/>
                <w:vertAlign w:val="superscript"/>
              </w:rPr>
              <w:t xml:space="preserve"> /</w:t>
            </w:r>
            <w:r w:rsidRPr="004260EF">
              <w:rPr>
                <w:i/>
                <w:sz w:val="26"/>
                <w:szCs w:val="26"/>
              </w:rPr>
              <w:t xml:space="preserve">, </w:t>
            </w:r>
            <w:r w:rsidRPr="004260EF">
              <w:rPr>
                <w:sz w:val="26"/>
                <w:szCs w:val="26"/>
              </w:rPr>
              <w:t>кН</w:t>
            </w:r>
          </w:p>
        </w:tc>
        <w:tc>
          <w:tcPr>
            <w:tcW w:w="1306" w:type="dxa"/>
            <w:textDirection w:val="btLr"/>
          </w:tcPr>
          <w:p w:rsidR="006C5651" w:rsidRPr="004260EF" w:rsidRDefault="006C5651" w:rsidP="00C70CC4">
            <w:pPr>
              <w:ind w:left="113" w:right="113"/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 xml:space="preserve"> Момент</w:t>
            </w:r>
            <w:r>
              <w:rPr>
                <w:sz w:val="26"/>
                <w:szCs w:val="26"/>
              </w:rPr>
              <w:t xml:space="preserve"> на уровне обреза фундамен</w:t>
            </w:r>
            <w:r w:rsidRPr="004260EF">
              <w:rPr>
                <w:sz w:val="26"/>
                <w:szCs w:val="26"/>
              </w:rPr>
              <w:t xml:space="preserve">та              </w:t>
            </w:r>
            <w:r w:rsidRPr="004260EF">
              <w:rPr>
                <w:i/>
                <w:sz w:val="26"/>
                <w:szCs w:val="26"/>
                <w:lang w:val="en-US"/>
              </w:rPr>
              <w:t>M</w:t>
            </w:r>
            <w:r w:rsidRPr="004260EF">
              <w:rPr>
                <w:sz w:val="26"/>
                <w:szCs w:val="26"/>
              </w:rPr>
              <w:t xml:space="preserve"> </w:t>
            </w:r>
            <w:r w:rsidRPr="004260EF">
              <w:rPr>
                <w:sz w:val="26"/>
                <w:szCs w:val="26"/>
                <w:vertAlign w:val="superscript"/>
              </w:rPr>
              <w:t>/</w:t>
            </w:r>
            <w:r w:rsidRPr="004260EF">
              <w:rPr>
                <w:i/>
                <w:sz w:val="26"/>
                <w:szCs w:val="26"/>
                <w:vertAlign w:val="subscript"/>
                <w:lang w:val="en-US"/>
              </w:rPr>
              <w:t>y</w:t>
            </w:r>
            <w:r w:rsidRPr="004260EF">
              <w:rPr>
                <w:i/>
                <w:sz w:val="26"/>
                <w:szCs w:val="26"/>
                <w:vertAlign w:val="subscript"/>
              </w:rPr>
              <w:t xml:space="preserve"> </w:t>
            </w:r>
            <w:r w:rsidRPr="004260EF">
              <w:rPr>
                <w:sz w:val="26"/>
                <w:szCs w:val="26"/>
                <w:vertAlign w:val="subscript"/>
              </w:rPr>
              <w:t xml:space="preserve">, </w:t>
            </w:r>
            <w:proofErr w:type="spellStart"/>
            <w:r w:rsidRPr="004260EF">
              <w:rPr>
                <w:sz w:val="26"/>
                <w:szCs w:val="26"/>
              </w:rPr>
              <w:t>кН·м</w:t>
            </w:r>
            <w:proofErr w:type="spellEnd"/>
          </w:p>
        </w:tc>
      </w:tr>
      <w:tr w:rsidR="006C5651" w:rsidRPr="004260EF" w:rsidTr="00C70CC4">
        <w:trPr>
          <w:trHeight w:val="330"/>
          <w:jc w:val="center"/>
        </w:trPr>
        <w:tc>
          <w:tcPr>
            <w:tcW w:w="495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1</w:t>
            </w:r>
          </w:p>
        </w:tc>
        <w:tc>
          <w:tcPr>
            <w:tcW w:w="1764" w:type="dxa"/>
          </w:tcPr>
          <w:p w:rsidR="006C5651" w:rsidRPr="004260EF" w:rsidRDefault="006C5651" w:rsidP="00C70CC4">
            <w:pPr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Барнаул</w:t>
            </w:r>
          </w:p>
        </w:tc>
        <w:tc>
          <w:tcPr>
            <w:tcW w:w="1582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20</w:t>
            </w:r>
          </w:p>
        </w:tc>
        <w:tc>
          <w:tcPr>
            <w:tcW w:w="131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  <w:lang w:val="en-US"/>
              </w:rPr>
            </w:pPr>
            <w:r w:rsidRPr="004260EF">
              <w:rPr>
                <w:sz w:val="26"/>
                <w:szCs w:val="26"/>
              </w:rPr>
              <w:t>5</w:t>
            </w:r>
            <w:r w:rsidRPr="004260EF">
              <w:rPr>
                <w:sz w:val="26"/>
                <w:szCs w:val="26"/>
                <w:lang w:val="en-US"/>
              </w:rPr>
              <w:t>00x400</w:t>
            </w:r>
          </w:p>
        </w:tc>
        <w:tc>
          <w:tcPr>
            <w:tcW w:w="1189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25</w:t>
            </w:r>
          </w:p>
        </w:tc>
        <w:tc>
          <w:tcPr>
            <w:tcW w:w="1260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750</w:t>
            </w:r>
          </w:p>
        </w:tc>
        <w:tc>
          <w:tcPr>
            <w:tcW w:w="130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130</w:t>
            </w:r>
          </w:p>
        </w:tc>
      </w:tr>
      <w:tr w:rsidR="006C5651" w:rsidRPr="004260EF" w:rsidTr="00C70CC4">
        <w:trPr>
          <w:trHeight w:val="330"/>
          <w:jc w:val="center"/>
        </w:trPr>
        <w:tc>
          <w:tcPr>
            <w:tcW w:w="495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2</w:t>
            </w:r>
          </w:p>
        </w:tc>
        <w:tc>
          <w:tcPr>
            <w:tcW w:w="1764" w:type="dxa"/>
          </w:tcPr>
          <w:p w:rsidR="006C5651" w:rsidRPr="004260EF" w:rsidRDefault="006C5651" w:rsidP="00C70CC4">
            <w:pPr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Владимир</w:t>
            </w:r>
          </w:p>
        </w:tc>
        <w:tc>
          <w:tcPr>
            <w:tcW w:w="1582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15</w:t>
            </w:r>
          </w:p>
        </w:tc>
        <w:tc>
          <w:tcPr>
            <w:tcW w:w="131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  <w:lang w:val="en-US"/>
              </w:rPr>
            </w:pPr>
            <w:r w:rsidRPr="004260EF">
              <w:rPr>
                <w:sz w:val="26"/>
                <w:szCs w:val="26"/>
              </w:rPr>
              <w:t>6</w:t>
            </w:r>
            <w:r w:rsidRPr="004260EF">
              <w:rPr>
                <w:sz w:val="26"/>
                <w:szCs w:val="26"/>
                <w:lang w:val="en-US"/>
              </w:rPr>
              <w:t>00x400</w:t>
            </w:r>
          </w:p>
        </w:tc>
        <w:tc>
          <w:tcPr>
            <w:tcW w:w="1189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20</w:t>
            </w:r>
          </w:p>
        </w:tc>
        <w:tc>
          <w:tcPr>
            <w:tcW w:w="1260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700</w:t>
            </w:r>
          </w:p>
        </w:tc>
        <w:tc>
          <w:tcPr>
            <w:tcW w:w="130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150</w:t>
            </w:r>
          </w:p>
        </w:tc>
      </w:tr>
      <w:tr w:rsidR="006C5651" w:rsidRPr="004260EF" w:rsidTr="00C70CC4">
        <w:trPr>
          <w:trHeight w:val="330"/>
          <w:jc w:val="center"/>
        </w:trPr>
        <w:tc>
          <w:tcPr>
            <w:tcW w:w="495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3</w:t>
            </w:r>
          </w:p>
        </w:tc>
        <w:tc>
          <w:tcPr>
            <w:tcW w:w="1764" w:type="dxa"/>
          </w:tcPr>
          <w:p w:rsidR="006C5651" w:rsidRPr="004260EF" w:rsidRDefault="006C5651" w:rsidP="00C70CC4">
            <w:pPr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Омск</w:t>
            </w:r>
          </w:p>
        </w:tc>
        <w:tc>
          <w:tcPr>
            <w:tcW w:w="1582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12</w:t>
            </w:r>
          </w:p>
        </w:tc>
        <w:tc>
          <w:tcPr>
            <w:tcW w:w="131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  <w:lang w:val="en-US"/>
              </w:rPr>
            </w:pPr>
            <w:r w:rsidRPr="004260EF">
              <w:rPr>
                <w:sz w:val="26"/>
                <w:szCs w:val="26"/>
              </w:rPr>
              <w:t>5</w:t>
            </w:r>
            <w:r w:rsidRPr="004260EF">
              <w:rPr>
                <w:sz w:val="26"/>
                <w:szCs w:val="26"/>
                <w:lang w:val="en-US"/>
              </w:rPr>
              <w:t>00x400</w:t>
            </w:r>
          </w:p>
        </w:tc>
        <w:tc>
          <w:tcPr>
            <w:tcW w:w="1189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30</w:t>
            </w:r>
          </w:p>
        </w:tc>
        <w:tc>
          <w:tcPr>
            <w:tcW w:w="1260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600</w:t>
            </w:r>
          </w:p>
        </w:tc>
        <w:tc>
          <w:tcPr>
            <w:tcW w:w="130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100</w:t>
            </w:r>
          </w:p>
        </w:tc>
      </w:tr>
      <w:tr w:rsidR="006C5651" w:rsidRPr="004260EF" w:rsidTr="00C70CC4">
        <w:trPr>
          <w:trHeight w:val="330"/>
          <w:jc w:val="center"/>
        </w:trPr>
        <w:tc>
          <w:tcPr>
            <w:tcW w:w="495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4</w:t>
            </w:r>
          </w:p>
        </w:tc>
        <w:tc>
          <w:tcPr>
            <w:tcW w:w="1764" w:type="dxa"/>
          </w:tcPr>
          <w:p w:rsidR="006C5651" w:rsidRPr="004260EF" w:rsidRDefault="006C5651" w:rsidP="00C70CC4">
            <w:pPr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Новосибирск</w:t>
            </w:r>
          </w:p>
        </w:tc>
        <w:tc>
          <w:tcPr>
            <w:tcW w:w="1582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17</w:t>
            </w:r>
          </w:p>
        </w:tc>
        <w:tc>
          <w:tcPr>
            <w:tcW w:w="131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  <w:lang w:val="en-US"/>
              </w:rPr>
            </w:pPr>
            <w:r w:rsidRPr="004260EF">
              <w:rPr>
                <w:sz w:val="26"/>
                <w:szCs w:val="26"/>
              </w:rPr>
              <w:t>4</w:t>
            </w:r>
            <w:r w:rsidRPr="004260EF">
              <w:rPr>
                <w:sz w:val="26"/>
                <w:szCs w:val="26"/>
                <w:lang w:val="en-US"/>
              </w:rPr>
              <w:t>00x400</w:t>
            </w:r>
          </w:p>
        </w:tc>
        <w:tc>
          <w:tcPr>
            <w:tcW w:w="1189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28</w:t>
            </w:r>
          </w:p>
        </w:tc>
        <w:tc>
          <w:tcPr>
            <w:tcW w:w="1260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680</w:t>
            </w:r>
          </w:p>
        </w:tc>
        <w:tc>
          <w:tcPr>
            <w:tcW w:w="130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120</w:t>
            </w:r>
          </w:p>
        </w:tc>
      </w:tr>
      <w:tr w:rsidR="006C5651" w:rsidRPr="004260EF" w:rsidTr="00C70CC4">
        <w:trPr>
          <w:trHeight w:val="330"/>
          <w:jc w:val="center"/>
        </w:trPr>
        <w:tc>
          <w:tcPr>
            <w:tcW w:w="495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5</w:t>
            </w:r>
          </w:p>
        </w:tc>
        <w:tc>
          <w:tcPr>
            <w:tcW w:w="1764" w:type="dxa"/>
          </w:tcPr>
          <w:p w:rsidR="006C5651" w:rsidRPr="004260EF" w:rsidRDefault="006C5651" w:rsidP="00C70CC4">
            <w:pPr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Москва</w:t>
            </w:r>
          </w:p>
        </w:tc>
        <w:tc>
          <w:tcPr>
            <w:tcW w:w="1582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16</w:t>
            </w:r>
          </w:p>
        </w:tc>
        <w:tc>
          <w:tcPr>
            <w:tcW w:w="131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 xml:space="preserve"> </w:t>
            </w:r>
            <w:r w:rsidRPr="004260EF">
              <w:rPr>
                <w:sz w:val="26"/>
                <w:szCs w:val="26"/>
                <w:lang w:val="en-US"/>
              </w:rPr>
              <w:t>600x4</w:t>
            </w:r>
            <w:r w:rsidRPr="004260EF">
              <w:rPr>
                <w:sz w:val="26"/>
                <w:szCs w:val="26"/>
              </w:rPr>
              <w:t>00</w:t>
            </w:r>
          </w:p>
        </w:tc>
        <w:tc>
          <w:tcPr>
            <w:tcW w:w="1189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35</w:t>
            </w:r>
          </w:p>
        </w:tc>
        <w:tc>
          <w:tcPr>
            <w:tcW w:w="1260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740</w:t>
            </w:r>
          </w:p>
        </w:tc>
        <w:tc>
          <w:tcPr>
            <w:tcW w:w="130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140</w:t>
            </w:r>
          </w:p>
        </w:tc>
      </w:tr>
      <w:tr w:rsidR="006C5651" w:rsidRPr="004260EF" w:rsidTr="00C70CC4">
        <w:trPr>
          <w:trHeight w:val="330"/>
          <w:jc w:val="center"/>
        </w:trPr>
        <w:tc>
          <w:tcPr>
            <w:tcW w:w="495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6</w:t>
            </w:r>
          </w:p>
        </w:tc>
        <w:tc>
          <w:tcPr>
            <w:tcW w:w="1764" w:type="dxa"/>
          </w:tcPr>
          <w:p w:rsidR="006C5651" w:rsidRPr="004260EF" w:rsidRDefault="006C5651" w:rsidP="00C70CC4">
            <w:pPr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Оренбург</w:t>
            </w:r>
          </w:p>
        </w:tc>
        <w:tc>
          <w:tcPr>
            <w:tcW w:w="1582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18</w:t>
            </w:r>
          </w:p>
        </w:tc>
        <w:tc>
          <w:tcPr>
            <w:tcW w:w="131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  <w:lang w:val="en-US"/>
              </w:rPr>
              <w:t>800x400</w:t>
            </w:r>
          </w:p>
        </w:tc>
        <w:tc>
          <w:tcPr>
            <w:tcW w:w="1189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20</w:t>
            </w:r>
          </w:p>
        </w:tc>
        <w:tc>
          <w:tcPr>
            <w:tcW w:w="1260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720</w:t>
            </w:r>
          </w:p>
        </w:tc>
        <w:tc>
          <w:tcPr>
            <w:tcW w:w="130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130</w:t>
            </w:r>
          </w:p>
        </w:tc>
      </w:tr>
      <w:tr w:rsidR="006C5651" w:rsidRPr="004260EF" w:rsidTr="00C70CC4">
        <w:trPr>
          <w:trHeight w:val="330"/>
          <w:jc w:val="center"/>
        </w:trPr>
        <w:tc>
          <w:tcPr>
            <w:tcW w:w="495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7</w:t>
            </w:r>
          </w:p>
        </w:tc>
        <w:tc>
          <w:tcPr>
            <w:tcW w:w="1764" w:type="dxa"/>
          </w:tcPr>
          <w:p w:rsidR="006C5651" w:rsidRPr="004260EF" w:rsidRDefault="006C5651" w:rsidP="00C70CC4">
            <w:pPr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Екатеринбург</w:t>
            </w:r>
          </w:p>
        </w:tc>
        <w:tc>
          <w:tcPr>
            <w:tcW w:w="1582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16</w:t>
            </w:r>
          </w:p>
        </w:tc>
        <w:tc>
          <w:tcPr>
            <w:tcW w:w="131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  <w:lang w:val="en-US"/>
              </w:rPr>
            </w:pPr>
            <w:r w:rsidRPr="004260EF">
              <w:rPr>
                <w:sz w:val="26"/>
                <w:szCs w:val="26"/>
              </w:rPr>
              <w:t>5</w:t>
            </w:r>
            <w:r w:rsidRPr="004260EF">
              <w:rPr>
                <w:sz w:val="26"/>
                <w:szCs w:val="26"/>
                <w:lang w:val="en-US"/>
              </w:rPr>
              <w:t>00x400</w:t>
            </w:r>
          </w:p>
        </w:tc>
        <w:tc>
          <w:tcPr>
            <w:tcW w:w="1189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30</w:t>
            </w:r>
          </w:p>
        </w:tc>
        <w:tc>
          <w:tcPr>
            <w:tcW w:w="1260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730</w:t>
            </w:r>
          </w:p>
        </w:tc>
        <w:tc>
          <w:tcPr>
            <w:tcW w:w="130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100</w:t>
            </w:r>
          </w:p>
        </w:tc>
      </w:tr>
      <w:tr w:rsidR="006C5651" w:rsidRPr="004260EF" w:rsidTr="00C70CC4">
        <w:trPr>
          <w:trHeight w:val="330"/>
          <w:jc w:val="center"/>
        </w:trPr>
        <w:tc>
          <w:tcPr>
            <w:tcW w:w="495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8</w:t>
            </w:r>
          </w:p>
        </w:tc>
        <w:tc>
          <w:tcPr>
            <w:tcW w:w="1764" w:type="dxa"/>
          </w:tcPr>
          <w:p w:rsidR="006C5651" w:rsidRPr="004260EF" w:rsidRDefault="006C5651" w:rsidP="00C70CC4">
            <w:pPr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Саратов</w:t>
            </w:r>
          </w:p>
        </w:tc>
        <w:tc>
          <w:tcPr>
            <w:tcW w:w="1582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20</w:t>
            </w:r>
          </w:p>
        </w:tc>
        <w:tc>
          <w:tcPr>
            <w:tcW w:w="131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  <w:lang w:val="en-US"/>
              </w:rPr>
            </w:pPr>
            <w:r w:rsidRPr="004260EF">
              <w:rPr>
                <w:sz w:val="26"/>
                <w:szCs w:val="26"/>
              </w:rPr>
              <w:t>5</w:t>
            </w:r>
            <w:r w:rsidRPr="004260EF">
              <w:rPr>
                <w:sz w:val="26"/>
                <w:szCs w:val="26"/>
                <w:lang w:val="en-US"/>
              </w:rPr>
              <w:t>00x400</w:t>
            </w:r>
          </w:p>
        </w:tc>
        <w:tc>
          <w:tcPr>
            <w:tcW w:w="1189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29</w:t>
            </w:r>
          </w:p>
        </w:tc>
        <w:tc>
          <w:tcPr>
            <w:tcW w:w="1260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610</w:t>
            </w:r>
          </w:p>
        </w:tc>
        <w:tc>
          <w:tcPr>
            <w:tcW w:w="130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90</w:t>
            </w:r>
          </w:p>
        </w:tc>
      </w:tr>
      <w:tr w:rsidR="006C5651" w:rsidRPr="004260EF" w:rsidTr="00C70CC4">
        <w:trPr>
          <w:trHeight w:val="330"/>
          <w:jc w:val="center"/>
        </w:trPr>
        <w:tc>
          <w:tcPr>
            <w:tcW w:w="495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9</w:t>
            </w:r>
          </w:p>
        </w:tc>
        <w:tc>
          <w:tcPr>
            <w:tcW w:w="1764" w:type="dxa"/>
          </w:tcPr>
          <w:p w:rsidR="006C5651" w:rsidRPr="004260EF" w:rsidRDefault="006C5651" w:rsidP="00C70CC4">
            <w:pPr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Томск</w:t>
            </w:r>
          </w:p>
        </w:tc>
        <w:tc>
          <w:tcPr>
            <w:tcW w:w="1582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15</w:t>
            </w:r>
          </w:p>
        </w:tc>
        <w:tc>
          <w:tcPr>
            <w:tcW w:w="131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  <w:lang w:val="en-US"/>
              </w:rPr>
            </w:pPr>
            <w:r w:rsidRPr="004260EF">
              <w:rPr>
                <w:sz w:val="26"/>
                <w:szCs w:val="26"/>
              </w:rPr>
              <w:t>8</w:t>
            </w:r>
            <w:r w:rsidRPr="004260EF">
              <w:rPr>
                <w:sz w:val="26"/>
                <w:szCs w:val="26"/>
                <w:lang w:val="en-US"/>
              </w:rPr>
              <w:t>00x400</w:t>
            </w:r>
          </w:p>
        </w:tc>
        <w:tc>
          <w:tcPr>
            <w:tcW w:w="1189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35</w:t>
            </w:r>
          </w:p>
        </w:tc>
        <w:tc>
          <w:tcPr>
            <w:tcW w:w="1260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735</w:t>
            </w:r>
          </w:p>
        </w:tc>
        <w:tc>
          <w:tcPr>
            <w:tcW w:w="130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95</w:t>
            </w:r>
          </w:p>
        </w:tc>
      </w:tr>
      <w:tr w:rsidR="006C5651" w:rsidRPr="004260EF" w:rsidTr="00C70CC4">
        <w:trPr>
          <w:trHeight w:val="330"/>
          <w:jc w:val="center"/>
        </w:trPr>
        <w:tc>
          <w:tcPr>
            <w:tcW w:w="495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10</w:t>
            </w:r>
          </w:p>
        </w:tc>
        <w:tc>
          <w:tcPr>
            <w:tcW w:w="1764" w:type="dxa"/>
          </w:tcPr>
          <w:p w:rsidR="006C5651" w:rsidRPr="004260EF" w:rsidRDefault="006C5651" w:rsidP="00C70CC4">
            <w:pPr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Иркутск</w:t>
            </w:r>
          </w:p>
        </w:tc>
        <w:tc>
          <w:tcPr>
            <w:tcW w:w="1582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25</w:t>
            </w:r>
          </w:p>
        </w:tc>
        <w:tc>
          <w:tcPr>
            <w:tcW w:w="131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  <w:lang w:val="en-US"/>
              </w:rPr>
            </w:pPr>
            <w:r w:rsidRPr="004260EF">
              <w:rPr>
                <w:sz w:val="26"/>
                <w:szCs w:val="26"/>
              </w:rPr>
              <w:t>5</w:t>
            </w:r>
            <w:r w:rsidRPr="004260EF">
              <w:rPr>
                <w:sz w:val="26"/>
                <w:szCs w:val="26"/>
                <w:lang w:val="en-US"/>
              </w:rPr>
              <w:t>00x400</w:t>
            </w:r>
          </w:p>
        </w:tc>
        <w:tc>
          <w:tcPr>
            <w:tcW w:w="1189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30</w:t>
            </w:r>
          </w:p>
        </w:tc>
        <w:tc>
          <w:tcPr>
            <w:tcW w:w="1260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650</w:t>
            </w:r>
          </w:p>
        </w:tc>
        <w:tc>
          <w:tcPr>
            <w:tcW w:w="1306" w:type="dxa"/>
          </w:tcPr>
          <w:p w:rsidR="006C5651" w:rsidRPr="004260EF" w:rsidRDefault="006C5651" w:rsidP="00C70CC4">
            <w:pPr>
              <w:jc w:val="center"/>
              <w:rPr>
                <w:sz w:val="26"/>
                <w:szCs w:val="26"/>
              </w:rPr>
            </w:pPr>
            <w:r w:rsidRPr="004260EF">
              <w:rPr>
                <w:sz w:val="26"/>
                <w:szCs w:val="26"/>
              </w:rPr>
              <w:t>120</w:t>
            </w:r>
          </w:p>
        </w:tc>
      </w:tr>
    </w:tbl>
    <w:p w:rsidR="006C5651" w:rsidRPr="00275803" w:rsidRDefault="006C5651" w:rsidP="006C5651">
      <w:pPr>
        <w:pStyle w:val="a9"/>
        <w:spacing w:line="240" w:lineRule="auto"/>
        <w:rPr>
          <w:sz w:val="30"/>
          <w:szCs w:val="30"/>
        </w:rPr>
      </w:pPr>
      <w:r>
        <w:object w:dxaOrig="7388" w:dyaOrig="5660">
          <v:shape id="_x0000_i1040" type="#_x0000_t75" style="width:399.25pt;height:305.75pt" o:ole="">
            <v:imagedata r:id="rId38" o:title=""/>
          </v:shape>
          <o:OLEObject Type="Embed" ProgID="CorelDRAW.Graphic.10" ShapeID="_x0000_i1040" DrawAspect="Content" ObjectID="_1697367814" r:id="rId39"/>
        </w:object>
      </w:r>
    </w:p>
    <w:p w:rsidR="006C5651" w:rsidRDefault="006C5651" w:rsidP="006C5651">
      <w:pPr>
        <w:jc w:val="center"/>
        <w:rPr>
          <w:sz w:val="26"/>
          <w:szCs w:val="26"/>
        </w:rPr>
      </w:pPr>
      <w:r w:rsidRPr="001F0529">
        <w:rPr>
          <w:sz w:val="26"/>
          <w:szCs w:val="26"/>
        </w:rPr>
        <w:t>Рис.</w:t>
      </w:r>
      <w:r>
        <w:rPr>
          <w:sz w:val="26"/>
          <w:szCs w:val="26"/>
        </w:rPr>
        <w:t>3</w:t>
      </w:r>
      <w:r w:rsidRPr="001F0529">
        <w:rPr>
          <w:sz w:val="26"/>
          <w:szCs w:val="26"/>
        </w:rPr>
        <w:t xml:space="preserve">. Схема </w:t>
      </w:r>
      <w:r>
        <w:rPr>
          <w:sz w:val="26"/>
          <w:szCs w:val="26"/>
        </w:rPr>
        <w:t>к решению задачи.</w:t>
      </w:r>
    </w:p>
    <w:p w:rsidR="006C5651" w:rsidRPr="00965C61" w:rsidRDefault="006C5651" w:rsidP="006C5651">
      <w:pPr>
        <w:jc w:val="center"/>
        <w:rPr>
          <w:sz w:val="10"/>
          <w:szCs w:val="10"/>
        </w:rPr>
      </w:pPr>
    </w:p>
    <w:p w:rsidR="006C5651" w:rsidRPr="00784919" w:rsidRDefault="006C5651" w:rsidP="006C5651">
      <w:pPr>
        <w:jc w:val="center"/>
        <w:rPr>
          <w:b/>
          <w:i/>
          <w:sz w:val="28"/>
        </w:rPr>
      </w:pPr>
      <w:r w:rsidRPr="00784919">
        <w:rPr>
          <w:b/>
          <w:i/>
          <w:sz w:val="28"/>
        </w:rPr>
        <w:t xml:space="preserve">Методические указания к </w:t>
      </w:r>
      <w:r>
        <w:rPr>
          <w:b/>
          <w:i/>
          <w:sz w:val="28"/>
        </w:rPr>
        <w:t>выполнен</w:t>
      </w:r>
      <w:r w:rsidRPr="00784919">
        <w:rPr>
          <w:b/>
          <w:i/>
          <w:sz w:val="28"/>
        </w:rPr>
        <w:t>ию зада</w:t>
      </w:r>
      <w:r>
        <w:rPr>
          <w:b/>
          <w:i/>
          <w:sz w:val="28"/>
        </w:rPr>
        <w:t>н</w:t>
      </w:r>
      <w:r w:rsidRPr="00784919">
        <w:rPr>
          <w:b/>
          <w:i/>
          <w:sz w:val="28"/>
        </w:rPr>
        <w:t>и</w:t>
      </w:r>
      <w:r>
        <w:rPr>
          <w:b/>
          <w:i/>
          <w:sz w:val="28"/>
        </w:rPr>
        <w:t>я</w:t>
      </w:r>
    </w:p>
    <w:p w:rsidR="006C5651" w:rsidRPr="00F20BF5" w:rsidRDefault="006C5651" w:rsidP="006C5651">
      <w:pPr>
        <w:pStyle w:val="21"/>
        <w:ind w:firstLine="426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F20BF5">
        <w:rPr>
          <w:sz w:val="30"/>
          <w:szCs w:val="30"/>
        </w:rPr>
        <w:t>1. Глубина заложения фундаментов должна приниматься с учетом: назначения и конструктивных особенностей проектируемого сооружения</w:t>
      </w:r>
      <w:r>
        <w:rPr>
          <w:sz w:val="30"/>
          <w:szCs w:val="30"/>
        </w:rPr>
        <w:t>;</w:t>
      </w:r>
      <w:r w:rsidRPr="00F20BF5">
        <w:rPr>
          <w:sz w:val="30"/>
          <w:szCs w:val="30"/>
        </w:rPr>
        <w:t xml:space="preserve"> нагрузок и воздействий на его фундаменты</w:t>
      </w:r>
      <w:r>
        <w:rPr>
          <w:sz w:val="30"/>
          <w:szCs w:val="30"/>
        </w:rPr>
        <w:t>;</w:t>
      </w:r>
      <w:r w:rsidRPr="00F20BF5">
        <w:rPr>
          <w:sz w:val="30"/>
          <w:szCs w:val="30"/>
        </w:rPr>
        <w:t xml:space="preserve"> глубины сезонного промерзания грунтов.</w:t>
      </w:r>
    </w:p>
    <w:p w:rsidR="006C5651" w:rsidRDefault="006C5651" w:rsidP="006C5651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</w:t>
      </w:r>
      <w:r w:rsidRPr="002329CB">
        <w:rPr>
          <w:sz w:val="30"/>
          <w:szCs w:val="30"/>
        </w:rPr>
        <w:t>Подошв</w:t>
      </w:r>
      <w:r>
        <w:rPr>
          <w:sz w:val="30"/>
          <w:szCs w:val="30"/>
        </w:rPr>
        <w:t>у</w:t>
      </w:r>
      <w:r w:rsidRPr="002329CB">
        <w:rPr>
          <w:sz w:val="30"/>
          <w:szCs w:val="30"/>
        </w:rPr>
        <w:t xml:space="preserve"> фундамента </w:t>
      </w:r>
      <w:r>
        <w:rPr>
          <w:sz w:val="30"/>
          <w:szCs w:val="30"/>
        </w:rPr>
        <w:t>необходимо</w:t>
      </w:r>
      <w:r w:rsidRPr="002329CB">
        <w:rPr>
          <w:sz w:val="30"/>
          <w:szCs w:val="30"/>
        </w:rPr>
        <w:t xml:space="preserve"> располагать </w:t>
      </w:r>
      <w:r>
        <w:rPr>
          <w:sz w:val="30"/>
          <w:szCs w:val="30"/>
        </w:rPr>
        <w:t>исходя из условия</w:t>
      </w:r>
      <w:r w:rsidRPr="002329CB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</w:p>
    <w:p w:rsidR="006C5651" w:rsidRPr="002329CB" w:rsidRDefault="006C5651" w:rsidP="006C565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  <w:r w:rsidRPr="002329CB">
        <w:rPr>
          <w:position w:val="-16"/>
          <w:sz w:val="30"/>
          <w:szCs w:val="30"/>
        </w:rPr>
        <w:object w:dxaOrig="859" w:dyaOrig="440">
          <v:shape id="_x0000_i1041" type="#_x0000_t75" style="width:43pt;height:22.45pt" o:ole="" fillcolor="window">
            <v:imagedata r:id="rId40" o:title=""/>
          </v:shape>
          <o:OLEObject Type="Embed" ProgID="Equation.3" ShapeID="_x0000_i1041" DrawAspect="Content" ObjectID="_1697367815" r:id="rId41"/>
        </w:object>
      </w:r>
      <w:r>
        <w:rPr>
          <w:sz w:val="30"/>
          <w:szCs w:val="30"/>
        </w:rPr>
        <w:t>,                                                (5)</w:t>
      </w:r>
    </w:p>
    <w:p w:rsidR="006C5651" w:rsidRDefault="006C5651" w:rsidP="006C5651">
      <w:pPr>
        <w:tabs>
          <w:tab w:val="num" w:pos="1080"/>
        </w:tabs>
        <w:jc w:val="both"/>
        <w:rPr>
          <w:sz w:val="30"/>
          <w:szCs w:val="30"/>
        </w:rPr>
      </w:pPr>
      <w:r w:rsidRPr="002329CB">
        <w:rPr>
          <w:sz w:val="30"/>
          <w:szCs w:val="30"/>
        </w:rPr>
        <w:t>где</w:t>
      </w:r>
      <w:r>
        <w:rPr>
          <w:sz w:val="30"/>
          <w:szCs w:val="30"/>
        </w:rPr>
        <w:t xml:space="preserve"> </w:t>
      </w:r>
      <w:proofErr w:type="spellStart"/>
      <w:r w:rsidRPr="002329CB">
        <w:rPr>
          <w:i/>
          <w:sz w:val="30"/>
          <w:szCs w:val="30"/>
        </w:rPr>
        <w:t>d</w:t>
      </w:r>
      <w:r w:rsidRPr="002329CB">
        <w:rPr>
          <w:i/>
          <w:sz w:val="30"/>
          <w:szCs w:val="30"/>
          <w:vertAlign w:val="subscript"/>
        </w:rPr>
        <w:t>f</w:t>
      </w:r>
      <w:proofErr w:type="spellEnd"/>
      <w:r w:rsidRPr="002329CB">
        <w:rPr>
          <w:i/>
          <w:sz w:val="30"/>
          <w:szCs w:val="30"/>
          <w:vertAlign w:val="subscript"/>
        </w:rPr>
        <w:t xml:space="preserve"> </w:t>
      </w:r>
      <w:r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>–</w:t>
      </w:r>
      <w:r w:rsidRPr="002329CB">
        <w:rPr>
          <w:sz w:val="30"/>
          <w:szCs w:val="30"/>
        </w:rPr>
        <w:t xml:space="preserve"> расчетна</w:t>
      </w:r>
      <w:r>
        <w:rPr>
          <w:sz w:val="30"/>
          <w:szCs w:val="30"/>
        </w:rPr>
        <w:t>я глубина сезонного промерзания, по формуле:</w:t>
      </w:r>
    </w:p>
    <w:p w:rsidR="006C5651" w:rsidRPr="002329CB" w:rsidRDefault="006C5651" w:rsidP="006C5651">
      <w:pPr>
        <w:tabs>
          <w:tab w:val="num" w:pos="108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</w:t>
      </w:r>
      <w:proofErr w:type="spellStart"/>
      <w:r w:rsidRPr="002329CB">
        <w:rPr>
          <w:i/>
          <w:sz w:val="30"/>
          <w:szCs w:val="30"/>
        </w:rPr>
        <w:t>d</w:t>
      </w:r>
      <w:r w:rsidRPr="002329CB">
        <w:rPr>
          <w:i/>
          <w:sz w:val="30"/>
          <w:szCs w:val="30"/>
          <w:vertAlign w:val="subscript"/>
        </w:rPr>
        <w:t>f</w:t>
      </w:r>
      <w:proofErr w:type="spellEnd"/>
      <w:r w:rsidRPr="002329CB">
        <w:rPr>
          <w:i/>
          <w:sz w:val="30"/>
          <w:szCs w:val="30"/>
          <w:vertAlign w:val="subscript"/>
        </w:rPr>
        <w:t xml:space="preserve"> </w:t>
      </w:r>
      <w:r>
        <w:rPr>
          <w:i/>
          <w:sz w:val="30"/>
          <w:szCs w:val="30"/>
          <w:vertAlign w:val="subscript"/>
        </w:rPr>
        <w:t xml:space="preserve"> </w:t>
      </w:r>
      <w:r w:rsidRPr="005C7361">
        <w:rPr>
          <w:position w:val="-16"/>
          <w:sz w:val="30"/>
          <w:szCs w:val="30"/>
        </w:rPr>
        <w:object w:dxaOrig="960" w:dyaOrig="440">
          <v:shape id="_x0000_i1042" type="#_x0000_t75" style="width:57.05pt;height:26.2pt" o:ole="" fillcolor="window">
            <v:imagedata r:id="rId42" o:title=""/>
          </v:shape>
          <o:OLEObject Type="Embed" ProgID="Equation.3" ShapeID="_x0000_i1042" DrawAspect="Content" ObjectID="_1697367816" r:id="rId43"/>
        </w:object>
      </w:r>
      <w:r>
        <w:rPr>
          <w:sz w:val="30"/>
          <w:szCs w:val="30"/>
        </w:rPr>
        <w:t>,                                         (6)</w:t>
      </w:r>
    </w:p>
    <w:p w:rsidR="006C5651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здесь </w:t>
      </w:r>
      <w:proofErr w:type="spellStart"/>
      <w:r w:rsidRPr="002329CB">
        <w:rPr>
          <w:i/>
          <w:sz w:val="30"/>
          <w:szCs w:val="30"/>
          <w:lang w:val="en-US"/>
        </w:rPr>
        <w:t>k</w:t>
      </w:r>
      <w:r w:rsidRPr="002329CB">
        <w:rPr>
          <w:i/>
          <w:sz w:val="30"/>
          <w:szCs w:val="30"/>
          <w:vertAlign w:val="subscript"/>
          <w:lang w:val="en-US"/>
        </w:rPr>
        <w:t>h</w:t>
      </w:r>
      <w:proofErr w:type="spellEnd"/>
      <w:r w:rsidRPr="002329CB">
        <w:rPr>
          <w:i/>
          <w:sz w:val="30"/>
          <w:szCs w:val="30"/>
        </w:rPr>
        <w:t>–</w:t>
      </w:r>
      <w:r>
        <w:rPr>
          <w:i/>
          <w:sz w:val="30"/>
          <w:szCs w:val="30"/>
        </w:rPr>
        <w:t xml:space="preserve"> </w:t>
      </w:r>
      <w:r w:rsidRPr="002329CB">
        <w:rPr>
          <w:sz w:val="30"/>
          <w:szCs w:val="30"/>
        </w:rPr>
        <w:t>коэффициент, учитывающий влияние теплового режима сооружения</w:t>
      </w:r>
      <w:r>
        <w:rPr>
          <w:sz w:val="30"/>
          <w:szCs w:val="30"/>
        </w:rPr>
        <w:t>,</w:t>
      </w:r>
      <w:r w:rsidRPr="002329CB">
        <w:rPr>
          <w:sz w:val="30"/>
          <w:szCs w:val="30"/>
        </w:rPr>
        <w:t xml:space="preserve"> принимается по табл.</w:t>
      </w:r>
      <w:r>
        <w:rPr>
          <w:sz w:val="30"/>
          <w:szCs w:val="30"/>
        </w:rPr>
        <w:t>12</w:t>
      </w:r>
      <w:r w:rsidRPr="002329CB">
        <w:rPr>
          <w:sz w:val="30"/>
          <w:szCs w:val="30"/>
        </w:rPr>
        <w:t>;</w:t>
      </w:r>
    </w:p>
    <w:p w:rsidR="006C5651" w:rsidRPr="002B5C39" w:rsidRDefault="006C5651" w:rsidP="006C5651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Таблица12</w:t>
      </w:r>
    </w:p>
    <w:p w:rsidR="006C5651" w:rsidRPr="002B5C39" w:rsidRDefault="006C5651" w:rsidP="006C5651">
      <w:pPr>
        <w:jc w:val="both"/>
        <w:rPr>
          <w:b/>
          <w:sz w:val="26"/>
          <w:szCs w:val="26"/>
        </w:rPr>
      </w:pPr>
      <w:r w:rsidRPr="002B5C39">
        <w:rPr>
          <w:b/>
          <w:sz w:val="26"/>
          <w:szCs w:val="26"/>
        </w:rPr>
        <w:t xml:space="preserve">Значение коэффициента </w:t>
      </w:r>
      <w:proofErr w:type="spellStart"/>
      <w:r w:rsidRPr="002B5C39">
        <w:rPr>
          <w:b/>
          <w:i/>
          <w:sz w:val="26"/>
          <w:szCs w:val="26"/>
          <w:lang w:val="en-US"/>
        </w:rPr>
        <w:t>k</w:t>
      </w:r>
      <w:r w:rsidRPr="002B5C39">
        <w:rPr>
          <w:b/>
          <w:i/>
          <w:sz w:val="26"/>
          <w:szCs w:val="26"/>
          <w:vertAlign w:val="subscript"/>
          <w:lang w:val="en-US"/>
        </w:rPr>
        <w:t>h</w:t>
      </w:r>
      <w:proofErr w:type="spellEnd"/>
      <w:r w:rsidRPr="002B5C39">
        <w:rPr>
          <w:b/>
          <w:sz w:val="26"/>
          <w:szCs w:val="26"/>
        </w:rPr>
        <w:t xml:space="preserve">  учитывающего влияние теплового режима</w:t>
      </w:r>
    </w:p>
    <w:p w:rsidR="006C5651" w:rsidRPr="00B34415" w:rsidRDefault="006C5651" w:rsidP="006C5651">
      <w:pPr>
        <w:pStyle w:val="formattext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с</w:t>
      </w:r>
      <w:r w:rsidRPr="002B5C39">
        <w:rPr>
          <w:b/>
          <w:sz w:val="26"/>
          <w:szCs w:val="26"/>
        </w:rPr>
        <w:t>ооружения</w:t>
      </w:r>
      <w:r>
        <w:rPr>
          <w:b/>
          <w:sz w:val="26"/>
          <w:szCs w:val="26"/>
        </w:rPr>
        <w:t xml:space="preserve"> </w:t>
      </w:r>
      <w:r w:rsidRPr="00B152F2">
        <w:rPr>
          <w:sz w:val="26"/>
          <w:szCs w:val="26"/>
        </w:rPr>
        <w:t>(Извлечение из СП 22.13</w:t>
      </w:r>
      <w:r>
        <w:rPr>
          <w:sz w:val="26"/>
          <w:szCs w:val="26"/>
        </w:rPr>
        <w:t>33-2011</w:t>
      </w:r>
      <w:r w:rsidRPr="002B5C39">
        <w:rPr>
          <w:sz w:val="26"/>
          <w:szCs w:val="26"/>
        </w:rPr>
        <w:t>[</w:t>
      </w:r>
      <w:r>
        <w:rPr>
          <w:sz w:val="26"/>
          <w:szCs w:val="26"/>
        </w:rPr>
        <w:t>5</w:t>
      </w:r>
      <w:r w:rsidRPr="002B5C39">
        <w:rPr>
          <w:sz w:val="26"/>
          <w:szCs w:val="26"/>
        </w:rPr>
        <w:t>]</w:t>
      </w:r>
      <w:r w:rsidRPr="00B152F2">
        <w:rPr>
          <w:sz w:val="26"/>
          <w:szCs w:val="26"/>
        </w:rPr>
        <w:t>)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1025"/>
        <w:gridCol w:w="1056"/>
        <w:gridCol w:w="1134"/>
        <w:gridCol w:w="1134"/>
        <w:gridCol w:w="1526"/>
      </w:tblGrid>
      <w:tr w:rsidR="006C5651" w:rsidRPr="000864C3" w:rsidTr="00C70CC4">
        <w:tc>
          <w:tcPr>
            <w:tcW w:w="3272" w:type="dxa"/>
            <w:vMerge w:val="restart"/>
          </w:tcPr>
          <w:p w:rsidR="006C5651" w:rsidRPr="000864C3" w:rsidRDefault="006C5651" w:rsidP="00C70CC4">
            <w:pPr>
              <w:pStyle w:val="Default"/>
              <w:jc w:val="both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 xml:space="preserve">Особенности сооружения </w:t>
            </w:r>
          </w:p>
          <w:p w:rsidR="006C5651" w:rsidRPr="000864C3" w:rsidRDefault="006C5651" w:rsidP="00C70CC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875" w:type="dxa"/>
            <w:gridSpan w:val="5"/>
          </w:tcPr>
          <w:p w:rsidR="006C5651" w:rsidRPr="000864C3" w:rsidRDefault="006C5651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 xml:space="preserve">Коэффициент </w:t>
            </w:r>
            <w:proofErr w:type="spellStart"/>
            <w:r w:rsidRPr="000864C3">
              <w:rPr>
                <w:i/>
                <w:iCs/>
                <w:sz w:val="26"/>
                <w:szCs w:val="26"/>
              </w:rPr>
              <w:t>kh</w:t>
            </w:r>
            <w:proofErr w:type="spellEnd"/>
            <w:r w:rsidRPr="000864C3">
              <w:rPr>
                <w:i/>
                <w:iCs/>
                <w:sz w:val="26"/>
                <w:szCs w:val="26"/>
              </w:rPr>
              <w:t xml:space="preserve"> </w:t>
            </w:r>
            <w:r w:rsidRPr="000864C3">
              <w:rPr>
                <w:sz w:val="26"/>
                <w:szCs w:val="26"/>
              </w:rPr>
              <w:t>при расчетной среднесуточной температуре воздуха в помещении, примыкающем к наружным фундаментам, °</w:t>
            </w:r>
            <w:proofErr w:type="gramStart"/>
            <w:r w:rsidRPr="000864C3">
              <w:rPr>
                <w:sz w:val="26"/>
                <w:szCs w:val="26"/>
              </w:rPr>
              <w:t>С</w:t>
            </w:r>
            <w:proofErr w:type="gramEnd"/>
          </w:p>
        </w:tc>
      </w:tr>
      <w:tr w:rsidR="006C5651" w:rsidRPr="000864C3" w:rsidTr="00C70CC4">
        <w:tc>
          <w:tcPr>
            <w:tcW w:w="3272" w:type="dxa"/>
            <w:vMerge/>
          </w:tcPr>
          <w:p w:rsidR="006C5651" w:rsidRPr="000864C3" w:rsidRDefault="006C5651" w:rsidP="00C70CC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25" w:type="dxa"/>
            <w:vAlign w:val="center"/>
          </w:tcPr>
          <w:p w:rsidR="006C5651" w:rsidRPr="000864C3" w:rsidRDefault="006C5651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0</w:t>
            </w:r>
          </w:p>
        </w:tc>
        <w:tc>
          <w:tcPr>
            <w:tcW w:w="1056" w:type="dxa"/>
            <w:vAlign w:val="center"/>
          </w:tcPr>
          <w:p w:rsidR="006C5651" w:rsidRPr="000864C3" w:rsidRDefault="006C5651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6C5651" w:rsidRPr="000864C3" w:rsidRDefault="006C5651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6C5651" w:rsidRPr="000864C3" w:rsidRDefault="006C5651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15</w:t>
            </w:r>
          </w:p>
        </w:tc>
        <w:tc>
          <w:tcPr>
            <w:tcW w:w="1526" w:type="dxa"/>
            <w:vAlign w:val="center"/>
          </w:tcPr>
          <w:p w:rsidR="006C5651" w:rsidRPr="000864C3" w:rsidRDefault="006C5651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20 и более</w:t>
            </w:r>
          </w:p>
        </w:tc>
      </w:tr>
      <w:tr w:rsidR="006C5651" w:rsidRPr="000864C3" w:rsidTr="00C70CC4">
        <w:tc>
          <w:tcPr>
            <w:tcW w:w="3272" w:type="dxa"/>
          </w:tcPr>
          <w:p w:rsidR="006C5651" w:rsidRPr="000864C3" w:rsidRDefault="006C5651" w:rsidP="00C70CC4">
            <w:pPr>
              <w:jc w:val="both"/>
              <w:rPr>
                <w:b/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 xml:space="preserve">Без подвала с полами, устраиваемыми: по грунту </w:t>
            </w:r>
          </w:p>
        </w:tc>
        <w:tc>
          <w:tcPr>
            <w:tcW w:w="1025" w:type="dxa"/>
            <w:vAlign w:val="center"/>
          </w:tcPr>
          <w:p w:rsidR="006C5651" w:rsidRPr="000864C3" w:rsidRDefault="006C5651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0,9</w:t>
            </w:r>
          </w:p>
        </w:tc>
        <w:tc>
          <w:tcPr>
            <w:tcW w:w="1056" w:type="dxa"/>
            <w:vAlign w:val="center"/>
          </w:tcPr>
          <w:p w:rsidR="006C5651" w:rsidRPr="000864C3" w:rsidRDefault="006C5651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0,8</w:t>
            </w:r>
          </w:p>
        </w:tc>
        <w:tc>
          <w:tcPr>
            <w:tcW w:w="1134" w:type="dxa"/>
            <w:vAlign w:val="center"/>
          </w:tcPr>
          <w:p w:rsidR="006C5651" w:rsidRPr="000864C3" w:rsidRDefault="006C5651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0,7</w:t>
            </w:r>
          </w:p>
        </w:tc>
        <w:tc>
          <w:tcPr>
            <w:tcW w:w="1134" w:type="dxa"/>
            <w:vAlign w:val="center"/>
          </w:tcPr>
          <w:p w:rsidR="006C5651" w:rsidRPr="000864C3" w:rsidRDefault="006C5651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0,6</w:t>
            </w:r>
          </w:p>
        </w:tc>
        <w:tc>
          <w:tcPr>
            <w:tcW w:w="1526" w:type="dxa"/>
            <w:vAlign w:val="center"/>
          </w:tcPr>
          <w:p w:rsidR="006C5651" w:rsidRPr="000864C3" w:rsidRDefault="006C5651" w:rsidP="00C70CC4">
            <w:pPr>
              <w:pStyle w:val="Default"/>
              <w:jc w:val="center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0,5</w:t>
            </w:r>
          </w:p>
        </w:tc>
      </w:tr>
    </w:tbl>
    <w:p w:rsidR="006C5651" w:rsidRDefault="006C5651" w:rsidP="006C5651">
      <w:pPr>
        <w:tabs>
          <w:tab w:val="left" w:pos="851"/>
        </w:tabs>
        <w:jc w:val="center"/>
        <w:rPr>
          <w:sz w:val="22"/>
          <w:szCs w:val="22"/>
        </w:rPr>
      </w:pPr>
      <w:r w:rsidRPr="00B033A5">
        <w:rPr>
          <w:bCs/>
          <w:i/>
          <w:sz w:val="26"/>
          <w:szCs w:val="26"/>
        </w:rPr>
        <w:t>Примечание.</w:t>
      </w:r>
      <w:r>
        <w:rPr>
          <w:bCs/>
          <w:sz w:val="26"/>
          <w:szCs w:val="26"/>
        </w:rPr>
        <w:t xml:space="preserve"> Для промежуточных значений</w:t>
      </w:r>
      <w:proofErr w:type="gramStart"/>
      <w:r>
        <w:rPr>
          <w:bCs/>
          <w:sz w:val="26"/>
          <w:szCs w:val="26"/>
        </w:rPr>
        <w:t xml:space="preserve"> </w:t>
      </w:r>
      <w:r w:rsidRPr="000864C3">
        <w:rPr>
          <w:sz w:val="26"/>
          <w:szCs w:val="26"/>
        </w:rPr>
        <w:t>°С</w:t>
      </w:r>
      <w:proofErr w:type="gramEnd"/>
      <w:r>
        <w:rPr>
          <w:bCs/>
          <w:sz w:val="26"/>
          <w:szCs w:val="26"/>
        </w:rPr>
        <w:t xml:space="preserve">,: </w:t>
      </w:r>
      <w:proofErr w:type="spellStart"/>
      <w:r w:rsidRPr="000864C3">
        <w:rPr>
          <w:i/>
          <w:iCs/>
          <w:sz w:val="26"/>
          <w:szCs w:val="26"/>
        </w:rPr>
        <w:t>kh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определяется по интерполяцией</w:t>
      </w:r>
    </w:p>
    <w:p w:rsidR="006C5651" w:rsidRDefault="006C5651" w:rsidP="006C5651">
      <w:pPr>
        <w:jc w:val="both"/>
        <w:rPr>
          <w:i/>
          <w:sz w:val="30"/>
          <w:szCs w:val="30"/>
        </w:rPr>
      </w:pPr>
      <w:proofErr w:type="spellStart"/>
      <w:proofErr w:type="gramStart"/>
      <w:r w:rsidRPr="002329CB">
        <w:rPr>
          <w:i/>
          <w:sz w:val="30"/>
          <w:szCs w:val="30"/>
          <w:lang w:val="en-US"/>
        </w:rPr>
        <w:t>d</w:t>
      </w:r>
      <w:r w:rsidRPr="002329CB">
        <w:rPr>
          <w:i/>
          <w:sz w:val="30"/>
          <w:szCs w:val="30"/>
          <w:vertAlign w:val="subscript"/>
          <w:lang w:val="en-US"/>
        </w:rPr>
        <w:t>fn</w:t>
      </w:r>
      <w:proofErr w:type="spellEnd"/>
      <w:proofErr w:type="gramEnd"/>
      <w:r w:rsidRPr="002329CB">
        <w:rPr>
          <w:i/>
          <w:sz w:val="30"/>
          <w:szCs w:val="30"/>
          <w:vertAlign w:val="subscript"/>
        </w:rPr>
        <w:t xml:space="preserve"> </w:t>
      </w:r>
      <w:r w:rsidRPr="002329CB">
        <w:rPr>
          <w:i/>
          <w:sz w:val="30"/>
          <w:szCs w:val="30"/>
        </w:rPr>
        <w:t>–</w:t>
      </w:r>
      <w:r w:rsidRPr="002329CB">
        <w:rPr>
          <w:sz w:val="30"/>
          <w:szCs w:val="30"/>
        </w:rPr>
        <w:t xml:space="preserve"> нормативна</w:t>
      </w:r>
      <w:r>
        <w:rPr>
          <w:sz w:val="30"/>
          <w:szCs w:val="30"/>
        </w:rPr>
        <w:t>я глубина сезонного промерзания по выражению:</w:t>
      </w:r>
      <w:r>
        <w:rPr>
          <w:i/>
          <w:sz w:val="30"/>
          <w:szCs w:val="30"/>
        </w:rPr>
        <w:t xml:space="preserve"> </w:t>
      </w:r>
    </w:p>
    <w:p w:rsidR="006C5651" w:rsidRPr="004D4585" w:rsidRDefault="006C5651" w:rsidP="006C5651">
      <w:pPr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                                                     </w:t>
      </w:r>
      <w:proofErr w:type="spellStart"/>
      <w:proofErr w:type="gramStart"/>
      <w:r w:rsidRPr="002329CB">
        <w:rPr>
          <w:i/>
          <w:sz w:val="30"/>
          <w:szCs w:val="30"/>
          <w:lang w:val="en-US"/>
        </w:rPr>
        <w:t>d</w:t>
      </w:r>
      <w:r w:rsidRPr="002329CB">
        <w:rPr>
          <w:i/>
          <w:sz w:val="30"/>
          <w:szCs w:val="30"/>
          <w:vertAlign w:val="subscript"/>
          <w:lang w:val="en-US"/>
        </w:rPr>
        <w:t>fn</w:t>
      </w:r>
      <w:proofErr w:type="spellEnd"/>
      <w:proofErr w:type="gramEnd"/>
      <w:r>
        <w:rPr>
          <w:sz w:val="30"/>
          <w:szCs w:val="30"/>
        </w:rPr>
        <w:t xml:space="preserve">= </w:t>
      </w:r>
      <w:r w:rsidRPr="002329CB">
        <w:rPr>
          <w:i/>
          <w:sz w:val="30"/>
          <w:szCs w:val="30"/>
          <w:lang w:val="en-US"/>
        </w:rPr>
        <w:t>d</w:t>
      </w:r>
      <w:r>
        <w:rPr>
          <w:i/>
          <w:sz w:val="30"/>
          <w:szCs w:val="30"/>
          <w:vertAlign w:val="subscript"/>
        </w:rPr>
        <w:t>о</w:t>
      </w:r>
      <w:r w:rsidRPr="00B264F4">
        <w:rPr>
          <w:i/>
          <w:position w:val="-14"/>
          <w:sz w:val="30"/>
          <w:szCs w:val="30"/>
          <w:vertAlign w:val="subscript"/>
        </w:rPr>
        <w:object w:dxaOrig="680" w:dyaOrig="460">
          <v:shape id="_x0000_i1043" type="#_x0000_t75" style="width:33.65pt;height:23.4pt" o:ole="">
            <v:imagedata r:id="rId44" o:title=""/>
          </v:shape>
          <o:OLEObject Type="Embed" ProgID="Equation.3" ShapeID="_x0000_i1043" DrawAspect="Content" ObjectID="_1697367817" r:id="rId45"/>
        </w:object>
      </w:r>
      <w:r>
        <w:rPr>
          <w:i/>
          <w:sz w:val="30"/>
          <w:szCs w:val="30"/>
        </w:rPr>
        <w:t xml:space="preserve">,                                          </w:t>
      </w:r>
      <w:r>
        <w:rPr>
          <w:sz w:val="30"/>
          <w:szCs w:val="30"/>
        </w:rPr>
        <w:t>(7)</w:t>
      </w:r>
    </w:p>
    <w:p w:rsidR="006C5651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Pr="002329CB">
        <w:rPr>
          <w:i/>
          <w:sz w:val="30"/>
          <w:szCs w:val="30"/>
          <w:lang w:val="en-US"/>
        </w:rPr>
        <w:t>d</w:t>
      </w:r>
      <w:proofErr w:type="gramStart"/>
      <w:r>
        <w:rPr>
          <w:i/>
          <w:sz w:val="30"/>
          <w:szCs w:val="30"/>
          <w:vertAlign w:val="subscript"/>
        </w:rPr>
        <w:t>о</w:t>
      </w:r>
      <w:r>
        <w:rPr>
          <w:sz w:val="30"/>
          <w:szCs w:val="30"/>
        </w:rPr>
        <w:t>–</w:t>
      </w:r>
      <w:proofErr w:type="gramEnd"/>
      <w:r>
        <w:rPr>
          <w:sz w:val="30"/>
          <w:szCs w:val="30"/>
        </w:rPr>
        <w:t xml:space="preserve"> величина, принимаемая , равной, для: суглинков и глин – 0,23; супесей, песков мелких и пылеватых – 0,28; песков крупных и средней крупности – 0,3; </w:t>
      </w:r>
      <w:r>
        <w:rPr>
          <w:i/>
          <w:sz w:val="30"/>
          <w:szCs w:val="30"/>
        </w:rPr>
        <w:t>М</w:t>
      </w:r>
      <w:r>
        <w:rPr>
          <w:i/>
          <w:sz w:val="30"/>
          <w:szCs w:val="30"/>
          <w:vertAlign w:val="subscript"/>
          <w:lang w:val="en-US"/>
        </w:rPr>
        <w:t>t</w:t>
      </w:r>
      <w:r>
        <w:rPr>
          <w:sz w:val="30"/>
          <w:szCs w:val="30"/>
        </w:rPr>
        <w:t xml:space="preserve"> – безразмерный коэффициент, численно равный сумме абсолютных значений среднемесячных отрицательных температур за зимний период в данном регионе по табл.13.</w:t>
      </w:r>
    </w:p>
    <w:p w:rsidR="006C5651" w:rsidRDefault="006C5651" w:rsidP="006C5651">
      <w:pPr>
        <w:jc w:val="right"/>
        <w:rPr>
          <w:sz w:val="26"/>
          <w:szCs w:val="26"/>
        </w:rPr>
      </w:pPr>
      <w:r w:rsidRPr="00404FFA">
        <w:rPr>
          <w:sz w:val="26"/>
          <w:szCs w:val="26"/>
        </w:rPr>
        <w:t>Таблица 1</w:t>
      </w:r>
      <w:r>
        <w:rPr>
          <w:sz w:val="26"/>
          <w:szCs w:val="26"/>
        </w:rPr>
        <w:t>3</w:t>
      </w:r>
    </w:p>
    <w:p w:rsidR="006C5651" w:rsidRPr="00404FFA" w:rsidRDefault="006C5651" w:rsidP="006C5651">
      <w:pPr>
        <w:jc w:val="center"/>
        <w:rPr>
          <w:b/>
          <w:sz w:val="26"/>
          <w:szCs w:val="26"/>
        </w:rPr>
      </w:pPr>
      <w:r w:rsidRPr="00404FFA">
        <w:rPr>
          <w:rFonts w:eastAsia="TimesNewRomanPSMT"/>
          <w:b/>
          <w:sz w:val="26"/>
          <w:szCs w:val="26"/>
        </w:rPr>
        <w:t>Средняя месячная и годовая температуры воздуха</w:t>
      </w:r>
    </w:p>
    <w:p w:rsidR="006C5651" w:rsidRDefault="006C5651" w:rsidP="006C5651">
      <w:pPr>
        <w:jc w:val="center"/>
        <w:rPr>
          <w:sz w:val="26"/>
          <w:szCs w:val="26"/>
        </w:rPr>
      </w:pPr>
      <w:r w:rsidRPr="00B152F2">
        <w:rPr>
          <w:sz w:val="26"/>
          <w:szCs w:val="26"/>
        </w:rPr>
        <w:t xml:space="preserve">(Извлечение из СП </w:t>
      </w:r>
      <w:r>
        <w:rPr>
          <w:sz w:val="26"/>
          <w:szCs w:val="26"/>
        </w:rPr>
        <w:t>133</w:t>
      </w:r>
      <w:r w:rsidRPr="00B152F2">
        <w:rPr>
          <w:sz w:val="26"/>
          <w:szCs w:val="26"/>
        </w:rPr>
        <w:t>.13</w:t>
      </w:r>
      <w:r>
        <w:rPr>
          <w:sz w:val="26"/>
          <w:szCs w:val="26"/>
        </w:rPr>
        <w:t>33-2011</w:t>
      </w:r>
      <w:r w:rsidRPr="002B5C39">
        <w:rPr>
          <w:sz w:val="26"/>
          <w:szCs w:val="26"/>
        </w:rPr>
        <w:t>[</w:t>
      </w:r>
      <w:r>
        <w:rPr>
          <w:sz w:val="26"/>
          <w:szCs w:val="26"/>
        </w:rPr>
        <w:t>2</w:t>
      </w:r>
      <w:r w:rsidRPr="002B5C39">
        <w:rPr>
          <w:sz w:val="26"/>
          <w:szCs w:val="26"/>
        </w:rPr>
        <w:t>]</w:t>
      </w:r>
      <w:r w:rsidRPr="00B152F2">
        <w:rPr>
          <w:sz w:val="26"/>
          <w:szCs w:val="26"/>
        </w:rPr>
        <w:t>)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2672"/>
        <w:gridCol w:w="1092"/>
        <w:gridCol w:w="1092"/>
        <w:gridCol w:w="1092"/>
        <w:gridCol w:w="1038"/>
        <w:gridCol w:w="1092"/>
      </w:tblGrid>
      <w:tr w:rsidR="006C5651" w:rsidRPr="000864C3" w:rsidTr="00C70CC4">
        <w:tc>
          <w:tcPr>
            <w:tcW w:w="817" w:type="dxa"/>
          </w:tcPr>
          <w:p w:rsidR="006C5651" w:rsidRDefault="006C5651" w:rsidP="00C70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6C5651" w:rsidRPr="000864C3" w:rsidRDefault="006C5651" w:rsidP="00C70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варианта</w:t>
            </w:r>
          </w:p>
        </w:tc>
        <w:tc>
          <w:tcPr>
            <w:tcW w:w="2788" w:type="dxa"/>
          </w:tcPr>
          <w:p w:rsidR="006C5651" w:rsidRPr="000864C3" w:rsidRDefault="006C5651" w:rsidP="00C70CC4">
            <w:pPr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Пункт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I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II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III</w:t>
            </w:r>
          </w:p>
        </w:tc>
        <w:tc>
          <w:tcPr>
            <w:tcW w:w="1101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XI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XII</w:t>
            </w:r>
          </w:p>
        </w:tc>
      </w:tr>
      <w:tr w:rsidR="006C5651" w:rsidRPr="000864C3" w:rsidTr="00C70CC4">
        <w:tc>
          <w:tcPr>
            <w:tcW w:w="817" w:type="dxa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88" w:type="dxa"/>
          </w:tcPr>
          <w:p w:rsidR="006C5651" w:rsidRPr="000864C3" w:rsidRDefault="006C5651" w:rsidP="00C70CC4">
            <w:pPr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Челябинск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-15,8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-14,3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-7,4</w:t>
            </w:r>
          </w:p>
        </w:tc>
        <w:tc>
          <w:tcPr>
            <w:tcW w:w="1101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-6,2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-12,9</w:t>
            </w:r>
          </w:p>
        </w:tc>
      </w:tr>
      <w:tr w:rsidR="006C5651" w:rsidRPr="000864C3" w:rsidTr="00C70CC4">
        <w:tc>
          <w:tcPr>
            <w:tcW w:w="817" w:type="dxa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88" w:type="dxa"/>
          </w:tcPr>
          <w:p w:rsidR="006C5651" w:rsidRPr="000864C3" w:rsidRDefault="006C5651" w:rsidP="00C70CC4">
            <w:pPr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Хабаровск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-20,2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-16,1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-6,8</w:t>
            </w:r>
          </w:p>
        </w:tc>
        <w:tc>
          <w:tcPr>
            <w:tcW w:w="1101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-7,3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-17,7</w:t>
            </w:r>
          </w:p>
        </w:tc>
      </w:tr>
      <w:tr w:rsidR="006C5651" w:rsidRPr="000864C3" w:rsidTr="00C70CC4">
        <w:tc>
          <w:tcPr>
            <w:tcW w:w="817" w:type="dxa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88" w:type="dxa"/>
          </w:tcPr>
          <w:p w:rsidR="006C5651" w:rsidRPr="000864C3" w:rsidRDefault="006C5651" w:rsidP="00C70CC4">
            <w:pPr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Омск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-17,2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-15,9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-7,8</w:t>
            </w:r>
          </w:p>
        </w:tc>
        <w:tc>
          <w:tcPr>
            <w:tcW w:w="1101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-7,3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-14,3</w:t>
            </w:r>
          </w:p>
        </w:tc>
      </w:tr>
      <w:tr w:rsidR="006C5651" w:rsidRPr="000864C3" w:rsidTr="00C70CC4">
        <w:trPr>
          <w:trHeight w:val="353"/>
        </w:trPr>
        <w:tc>
          <w:tcPr>
            <w:tcW w:w="817" w:type="dxa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88" w:type="dxa"/>
          </w:tcPr>
          <w:p w:rsidR="006C5651" w:rsidRPr="000864C3" w:rsidRDefault="006C5651" w:rsidP="00C70CC4">
            <w:pPr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Новосибирск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-20,3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-18,3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-10,7</w:t>
            </w:r>
          </w:p>
        </w:tc>
        <w:tc>
          <w:tcPr>
            <w:tcW w:w="1101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-9,8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-17,4</w:t>
            </w:r>
          </w:p>
        </w:tc>
      </w:tr>
      <w:tr w:rsidR="006C5651" w:rsidRPr="000864C3" w:rsidTr="00C70CC4">
        <w:tc>
          <w:tcPr>
            <w:tcW w:w="817" w:type="dxa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88" w:type="dxa"/>
          </w:tcPr>
          <w:p w:rsidR="006C5651" w:rsidRPr="000864C3" w:rsidRDefault="006C5651" w:rsidP="00C70CC4">
            <w:pPr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Москва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 xml:space="preserve">-7,8 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-7,1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-1,3</w:t>
            </w:r>
          </w:p>
        </w:tc>
        <w:tc>
          <w:tcPr>
            <w:tcW w:w="1101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-1,1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-5,6</w:t>
            </w:r>
          </w:p>
        </w:tc>
      </w:tr>
      <w:tr w:rsidR="006C5651" w:rsidRPr="000864C3" w:rsidTr="00C70CC4">
        <w:tc>
          <w:tcPr>
            <w:tcW w:w="817" w:type="dxa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88" w:type="dxa"/>
          </w:tcPr>
          <w:p w:rsidR="006C5651" w:rsidRPr="000864C3" w:rsidRDefault="006C5651" w:rsidP="00C70CC4">
            <w:pPr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Н. Новгород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-11,8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-11,1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-5,0</w:t>
            </w:r>
          </w:p>
        </w:tc>
        <w:tc>
          <w:tcPr>
            <w:tcW w:w="1101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-2,8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-8,9</w:t>
            </w:r>
          </w:p>
        </w:tc>
      </w:tr>
      <w:tr w:rsidR="006C5651" w:rsidRPr="000864C3" w:rsidTr="00C70CC4">
        <w:tc>
          <w:tcPr>
            <w:tcW w:w="817" w:type="dxa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88" w:type="dxa"/>
          </w:tcPr>
          <w:p w:rsidR="006C5651" w:rsidRPr="000864C3" w:rsidRDefault="006C5651" w:rsidP="00C70CC4">
            <w:pPr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Екатеринбург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-13,6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-11,8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-4,0</w:t>
            </w:r>
          </w:p>
        </w:tc>
        <w:tc>
          <w:tcPr>
            <w:tcW w:w="1101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-5,6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-11,3</w:t>
            </w:r>
          </w:p>
        </w:tc>
      </w:tr>
      <w:tr w:rsidR="006C5651" w:rsidRPr="000864C3" w:rsidTr="00C70CC4">
        <w:tc>
          <w:tcPr>
            <w:tcW w:w="817" w:type="dxa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88" w:type="dxa"/>
          </w:tcPr>
          <w:p w:rsidR="006C5651" w:rsidRPr="000864C3" w:rsidRDefault="006C5651" w:rsidP="00C70CC4">
            <w:pPr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Санкт-Петербург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-6,6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-6,3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-1,5</w:t>
            </w:r>
          </w:p>
        </w:tc>
        <w:tc>
          <w:tcPr>
            <w:tcW w:w="1101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0,0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-3,9</w:t>
            </w:r>
          </w:p>
        </w:tc>
      </w:tr>
      <w:tr w:rsidR="006C5651" w:rsidRPr="000864C3" w:rsidTr="00C70CC4">
        <w:tc>
          <w:tcPr>
            <w:tcW w:w="817" w:type="dxa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88" w:type="dxa"/>
          </w:tcPr>
          <w:p w:rsidR="006C5651" w:rsidRPr="000864C3" w:rsidRDefault="006C5651" w:rsidP="00C70CC4">
            <w:pPr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Архангельск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-13,6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-12,1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-5,7</w:t>
            </w:r>
          </w:p>
        </w:tc>
        <w:tc>
          <w:tcPr>
            <w:tcW w:w="1101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-4,8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-9,9</w:t>
            </w:r>
          </w:p>
        </w:tc>
      </w:tr>
      <w:tr w:rsidR="006C5651" w:rsidRPr="000864C3" w:rsidTr="00C70CC4">
        <w:tc>
          <w:tcPr>
            <w:tcW w:w="817" w:type="dxa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788" w:type="dxa"/>
          </w:tcPr>
          <w:p w:rsidR="006C5651" w:rsidRPr="000864C3" w:rsidRDefault="006C5651" w:rsidP="00C70CC4">
            <w:pPr>
              <w:rPr>
                <w:sz w:val="26"/>
                <w:szCs w:val="26"/>
              </w:rPr>
            </w:pPr>
            <w:r w:rsidRPr="000864C3">
              <w:rPr>
                <w:sz w:val="26"/>
                <w:szCs w:val="26"/>
              </w:rPr>
              <w:t>Иркутск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-18,5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-15,5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-7,0</w:t>
            </w:r>
          </w:p>
        </w:tc>
        <w:tc>
          <w:tcPr>
            <w:tcW w:w="1101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-7,9</w:t>
            </w:r>
          </w:p>
        </w:tc>
        <w:tc>
          <w:tcPr>
            <w:tcW w:w="1145" w:type="dxa"/>
            <w:vAlign w:val="center"/>
          </w:tcPr>
          <w:p w:rsidR="006C5651" w:rsidRPr="000864C3" w:rsidRDefault="006C5651" w:rsidP="00C70CC4">
            <w:pPr>
              <w:jc w:val="center"/>
              <w:rPr>
                <w:sz w:val="26"/>
                <w:szCs w:val="26"/>
              </w:rPr>
            </w:pPr>
            <w:r w:rsidRPr="000864C3">
              <w:rPr>
                <w:rFonts w:eastAsia="TimesNewRomanPSMT"/>
                <w:sz w:val="26"/>
                <w:szCs w:val="26"/>
              </w:rPr>
              <w:t>-15,9</w:t>
            </w:r>
          </w:p>
        </w:tc>
      </w:tr>
    </w:tbl>
    <w:p w:rsidR="006C5651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2. </w:t>
      </w:r>
      <w:r w:rsidRPr="002329CB">
        <w:rPr>
          <w:sz w:val="30"/>
          <w:szCs w:val="30"/>
        </w:rPr>
        <w:t>Учет конструктивных требований.</w:t>
      </w:r>
      <w:r>
        <w:rPr>
          <w:sz w:val="30"/>
          <w:szCs w:val="30"/>
        </w:rPr>
        <w:t xml:space="preserve"> </w:t>
      </w:r>
    </w:p>
    <w:p w:rsidR="006C5651" w:rsidRPr="002329CB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Отметка обреза фундамента </w:t>
      </w:r>
      <w:r w:rsidRPr="002329CB">
        <w:rPr>
          <w:sz w:val="30"/>
          <w:szCs w:val="30"/>
        </w:rPr>
        <w:t xml:space="preserve">должна приниматься минимум на </w:t>
      </w:r>
      <w:r>
        <w:rPr>
          <w:sz w:val="30"/>
          <w:szCs w:val="30"/>
        </w:rPr>
        <w:t>0,</w:t>
      </w:r>
      <w:r w:rsidRPr="002329CB">
        <w:rPr>
          <w:sz w:val="30"/>
          <w:szCs w:val="30"/>
        </w:rPr>
        <w:t>15</w:t>
      </w:r>
      <w:r>
        <w:rPr>
          <w:sz w:val="30"/>
          <w:szCs w:val="30"/>
        </w:rPr>
        <w:t xml:space="preserve"> </w:t>
      </w:r>
      <w:r w:rsidRPr="002329CB">
        <w:rPr>
          <w:sz w:val="30"/>
          <w:szCs w:val="30"/>
        </w:rPr>
        <w:t xml:space="preserve">м ниже отметки поверхности грунта. </w:t>
      </w:r>
    </w:p>
    <w:p w:rsidR="006C5651" w:rsidRPr="00303285" w:rsidRDefault="006C5651" w:rsidP="006C5651">
      <w:pPr>
        <w:ind w:left="360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303285">
        <w:rPr>
          <w:sz w:val="30"/>
          <w:szCs w:val="30"/>
        </w:rPr>
        <w:t xml:space="preserve">Глубина заложения фундамента </w:t>
      </w:r>
      <w:r>
        <w:rPr>
          <w:sz w:val="30"/>
          <w:szCs w:val="30"/>
        </w:rPr>
        <w:t>(рис.3)</w:t>
      </w:r>
      <w:r w:rsidRPr="00303285">
        <w:rPr>
          <w:sz w:val="30"/>
          <w:szCs w:val="30"/>
        </w:rPr>
        <w:t xml:space="preserve"> определяется по формуле</w:t>
      </w:r>
      <w:r>
        <w:rPr>
          <w:sz w:val="30"/>
          <w:szCs w:val="30"/>
        </w:rPr>
        <w:t>:</w:t>
      </w:r>
    </w:p>
    <w:p w:rsidR="006C5651" w:rsidRPr="00303285" w:rsidRDefault="006C5651" w:rsidP="006C5651">
      <w:pPr>
        <w:ind w:left="360"/>
        <w:rPr>
          <w:sz w:val="30"/>
          <w:szCs w:val="30"/>
        </w:rPr>
      </w:pPr>
      <w:r>
        <w:rPr>
          <w:i/>
          <w:sz w:val="30"/>
          <w:szCs w:val="30"/>
        </w:rPr>
        <w:t xml:space="preserve">                                 </w:t>
      </w:r>
      <w:r w:rsidRPr="00303285">
        <w:rPr>
          <w:i/>
          <w:sz w:val="30"/>
          <w:szCs w:val="30"/>
        </w:rPr>
        <w:t xml:space="preserve">d= </w:t>
      </w:r>
      <w:r w:rsidRPr="00303285">
        <w:rPr>
          <w:sz w:val="30"/>
          <w:szCs w:val="30"/>
        </w:rPr>
        <w:t>0</w:t>
      </w:r>
      <w:r>
        <w:rPr>
          <w:sz w:val="30"/>
          <w:szCs w:val="30"/>
        </w:rPr>
        <w:t>,1</w:t>
      </w:r>
      <w:r w:rsidRPr="00303285">
        <w:rPr>
          <w:sz w:val="30"/>
          <w:szCs w:val="30"/>
        </w:rPr>
        <w:t>5</w:t>
      </w:r>
      <w:r w:rsidRPr="00303285">
        <w:rPr>
          <w:i/>
          <w:sz w:val="30"/>
          <w:szCs w:val="30"/>
        </w:rPr>
        <w:t>+</w:t>
      </w:r>
      <w:proofErr w:type="gramStart"/>
      <w:r>
        <w:rPr>
          <w:i/>
          <w:sz w:val="30"/>
          <w:szCs w:val="30"/>
          <w:lang w:val="en-US"/>
        </w:rPr>
        <w:t>h</w:t>
      </w:r>
      <w:proofErr w:type="gramEnd"/>
      <w:r w:rsidRPr="00C038CF">
        <w:rPr>
          <w:i/>
          <w:sz w:val="30"/>
          <w:szCs w:val="30"/>
          <w:vertAlign w:val="subscript"/>
        </w:rPr>
        <w:t>ст</w:t>
      </w:r>
      <w:r w:rsidRPr="00303285">
        <w:rPr>
          <w:sz w:val="30"/>
          <w:szCs w:val="30"/>
        </w:rPr>
        <w:t>+0</w:t>
      </w:r>
      <w:r>
        <w:rPr>
          <w:sz w:val="30"/>
          <w:szCs w:val="30"/>
        </w:rPr>
        <w:t>,</w:t>
      </w:r>
      <w:r w:rsidRPr="00303285">
        <w:rPr>
          <w:sz w:val="30"/>
          <w:szCs w:val="30"/>
        </w:rPr>
        <w:t>05+</w:t>
      </w:r>
      <w:r w:rsidRPr="00C038CF">
        <w:rPr>
          <w:i/>
          <w:sz w:val="30"/>
          <w:szCs w:val="30"/>
          <w:lang w:val="en-US"/>
        </w:rPr>
        <w:t>h</w:t>
      </w:r>
      <w:proofErr w:type="spellStart"/>
      <w:r w:rsidRPr="00303285">
        <w:rPr>
          <w:i/>
          <w:sz w:val="30"/>
          <w:szCs w:val="30"/>
          <w:vertAlign w:val="subscript"/>
        </w:rPr>
        <w:t>дн</w:t>
      </w:r>
      <w:proofErr w:type="spellEnd"/>
      <w:r w:rsidRPr="00303285">
        <w:rPr>
          <w:sz w:val="30"/>
          <w:szCs w:val="30"/>
        </w:rPr>
        <w:t>,</w:t>
      </w:r>
      <w:r>
        <w:rPr>
          <w:sz w:val="30"/>
          <w:szCs w:val="30"/>
        </w:rPr>
        <w:t xml:space="preserve">                                        (8)</w:t>
      </w:r>
    </w:p>
    <w:p w:rsidR="006C5651" w:rsidRPr="00C038CF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</w:t>
      </w:r>
      <w:r w:rsidRPr="00303285">
        <w:rPr>
          <w:sz w:val="30"/>
          <w:szCs w:val="30"/>
        </w:rPr>
        <w:t>где</w:t>
      </w:r>
      <w:r w:rsidRPr="00303285">
        <w:rPr>
          <w:i/>
          <w:sz w:val="30"/>
          <w:szCs w:val="30"/>
        </w:rPr>
        <w:t xml:space="preserve"> </w:t>
      </w:r>
      <w:proofErr w:type="gramStart"/>
      <w:r>
        <w:rPr>
          <w:i/>
          <w:sz w:val="30"/>
          <w:szCs w:val="30"/>
          <w:lang w:val="en-US"/>
        </w:rPr>
        <w:t>h</w:t>
      </w:r>
      <w:proofErr w:type="spellStart"/>
      <w:proofErr w:type="gramEnd"/>
      <w:r w:rsidRPr="00C038CF">
        <w:rPr>
          <w:i/>
          <w:sz w:val="30"/>
          <w:szCs w:val="30"/>
          <w:vertAlign w:val="subscript"/>
        </w:rPr>
        <w:t>ст</w:t>
      </w:r>
      <w:proofErr w:type="spellEnd"/>
      <w:r w:rsidRPr="00303285">
        <w:rPr>
          <w:sz w:val="30"/>
          <w:szCs w:val="30"/>
        </w:rPr>
        <w:t xml:space="preserve"> </w:t>
      </w:r>
      <w:r>
        <w:rPr>
          <w:sz w:val="30"/>
          <w:szCs w:val="30"/>
        </w:rPr>
        <w:t>– высота</w:t>
      </w:r>
      <w:r w:rsidRPr="00303285">
        <w:rPr>
          <w:sz w:val="30"/>
          <w:szCs w:val="30"/>
        </w:rPr>
        <w:t xml:space="preserve"> стакан</w:t>
      </w:r>
      <w:r>
        <w:rPr>
          <w:sz w:val="30"/>
          <w:szCs w:val="30"/>
        </w:rPr>
        <w:t>а</w:t>
      </w:r>
      <w:r w:rsidRPr="00303285">
        <w:rPr>
          <w:sz w:val="30"/>
          <w:szCs w:val="30"/>
        </w:rPr>
        <w:t xml:space="preserve"> = (1,0…1,5)</w:t>
      </w:r>
      <w:r>
        <w:rPr>
          <w:sz w:val="30"/>
          <w:szCs w:val="30"/>
        </w:rPr>
        <w:sym w:font="Symbol" w:char="F0D7"/>
      </w:r>
      <w:proofErr w:type="spellStart"/>
      <w:r w:rsidRPr="00303285">
        <w:rPr>
          <w:i/>
          <w:sz w:val="30"/>
          <w:szCs w:val="30"/>
          <w:lang w:val="en-US"/>
        </w:rPr>
        <w:t>h</w:t>
      </w:r>
      <w:r w:rsidRPr="00303285">
        <w:rPr>
          <w:i/>
          <w:sz w:val="30"/>
          <w:szCs w:val="30"/>
          <w:vertAlign w:val="subscript"/>
          <w:lang w:val="en-US"/>
        </w:rPr>
        <w:t>k</w:t>
      </w:r>
      <w:proofErr w:type="spellEnd"/>
      <w:r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>,м;</w:t>
      </w:r>
      <w:r w:rsidRPr="00303285">
        <w:rPr>
          <w:sz w:val="30"/>
          <w:szCs w:val="30"/>
        </w:rPr>
        <w:t xml:space="preserve"> </w:t>
      </w:r>
      <w:proofErr w:type="spellStart"/>
      <w:r w:rsidRPr="00303285">
        <w:rPr>
          <w:i/>
          <w:sz w:val="30"/>
          <w:szCs w:val="30"/>
          <w:lang w:val="en-US"/>
        </w:rPr>
        <w:t>h</w:t>
      </w:r>
      <w:r w:rsidRPr="00303285">
        <w:rPr>
          <w:i/>
          <w:sz w:val="30"/>
          <w:szCs w:val="30"/>
          <w:vertAlign w:val="subscript"/>
          <w:lang w:val="en-US"/>
        </w:rPr>
        <w:t>k</w:t>
      </w:r>
      <w:proofErr w:type="spellEnd"/>
      <w:r w:rsidRPr="00303285">
        <w:rPr>
          <w:i/>
          <w:sz w:val="30"/>
          <w:szCs w:val="30"/>
          <w:vertAlign w:val="subscript"/>
        </w:rPr>
        <w:t xml:space="preserve"> </w:t>
      </w:r>
      <w:r w:rsidRPr="00303285">
        <w:rPr>
          <w:sz w:val="30"/>
          <w:szCs w:val="30"/>
        </w:rPr>
        <w:t>– наибольший разме</w:t>
      </w:r>
      <w:r>
        <w:rPr>
          <w:sz w:val="30"/>
          <w:szCs w:val="30"/>
        </w:rPr>
        <w:t xml:space="preserve">р </w:t>
      </w:r>
      <w:r w:rsidRPr="00303285">
        <w:rPr>
          <w:sz w:val="30"/>
          <w:szCs w:val="30"/>
        </w:rPr>
        <w:t>сечения колонны</w:t>
      </w:r>
      <w:r>
        <w:rPr>
          <w:sz w:val="30"/>
          <w:szCs w:val="30"/>
        </w:rPr>
        <w:t>, м, по табл.9</w:t>
      </w:r>
      <w:r w:rsidRPr="00303285">
        <w:rPr>
          <w:sz w:val="30"/>
          <w:szCs w:val="30"/>
        </w:rPr>
        <w:t xml:space="preserve">; </w:t>
      </w:r>
      <w:r w:rsidRPr="00C038CF">
        <w:rPr>
          <w:i/>
          <w:sz w:val="30"/>
          <w:szCs w:val="30"/>
          <w:lang w:val="en-US"/>
        </w:rPr>
        <w:t>h</w:t>
      </w:r>
      <w:proofErr w:type="spellStart"/>
      <w:r w:rsidRPr="00303285">
        <w:rPr>
          <w:i/>
          <w:sz w:val="30"/>
          <w:szCs w:val="30"/>
          <w:vertAlign w:val="subscript"/>
        </w:rPr>
        <w:t>дн</w:t>
      </w:r>
      <w:proofErr w:type="spellEnd"/>
      <w:r w:rsidRPr="00303285">
        <w:rPr>
          <w:i/>
          <w:sz w:val="30"/>
          <w:szCs w:val="30"/>
          <w:vertAlign w:val="subscript"/>
        </w:rPr>
        <w:t xml:space="preserve"> </w:t>
      </w:r>
      <w:r w:rsidRPr="00303285">
        <w:rPr>
          <w:sz w:val="30"/>
          <w:szCs w:val="30"/>
        </w:rPr>
        <w:t>– высота днища стакана</w:t>
      </w:r>
      <w:r>
        <w:rPr>
          <w:sz w:val="30"/>
          <w:szCs w:val="30"/>
        </w:rPr>
        <w:t xml:space="preserve"> – </w:t>
      </w:r>
      <w:r w:rsidRPr="00303285">
        <w:rPr>
          <w:sz w:val="30"/>
          <w:szCs w:val="30"/>
        </w:rPr>
        <w:t>0,6÷0,8</w:t>
      </w:r>
      <w:r>
        <w:rPr>
          <w:sz w:val="30"/>
          <w:szCs w:val="30"/>
        </w:rPr>
        <w:t xml:space="preserve"> м</w:t>
      </w:r>
      <w:r w:rsidRPr="00C038CF">
        <w:rPr>
          <w:sz w:val="30"/>
          <w:szCs w:val="30"/>
        </w:rPr>
        <w:t>.</w:t>
      </w:r>
    </w:p>
    <w:p w:rsidR="006C5651" w:rsidRPr="00303285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303285">
        <w:rPr>
          <w:sz w:val="30"/>
          <w:szCs w:val="30"/>
        </w:rPr>
        <w:t>Высота фундамента</w:t>
      </w:r>
      <w:r>
        <w:rPr>
          <w:sz w:val="30"/>
          <w:szCs w:val="30"/>
        </w:rPr>
        <w:t xml:space="preserve"> (рис.3)</w:t>
      </w:r>
      <w:r w:rsidRPr="00303285">
        <w:rPr>
          <w:sz w:val="30"/>
          <w:szCs w:val="30"/>
        </w:rPr>
        <w:t xml:space="preserve">: </w:t>
      </w:r>
      <w:r w:rsidRPr="00303285">
        <w:rPr>
          <w:i/>
          <w:sz w:val="30"/>
          <w:szCs w:val="30"/>
          <w:lang w:val="en-US"/>
        </w:rPr>
        <w:t>H</w:t>
      </w:r>
      <w:r w:rsidRPr="00303285">
        <w:rPr>
          <w:i/>
          <w:sz w:val="30"/>
          <w:szCs w:val="30"/>
          <w:vertAlign w:val="subscript"/>
        </w:rPr>
        <w:t xml:space="preserve">ф </w:t>
      </w:r>
      <w:r w:rsidRPr="00303285">
        <w:rPr>
          <w:i/>
          <w:sz w:val="30"/>
          <w:szCs w:val="30"/>
        </w:rPr>
        <w:t>=</w:t>
      </w:r>
      <w:r w:rsidRPr="00C038CF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h</w:t>
      </w:r>
      <w:r w:rsidRPr="00C038CF">
        <w:rPr>
          <w:i/>
          <w:sz w:val="30"/>
          <w:szCs w:val="30"/>
          <w:vertAlign w:val="subscript"/>
        </w:rPr>
        <w:t>ст</w:t>
      </w:r>
      <w:r w:rsidRPr="00303285">
        <w:rPr>
          <w:sz w:val="30"/>
          <w:szCs w:val="30"/>
        </w:rPr>
        <w:t>+0</w:t>
      </w:r>
      <w:proofErr w:type="gramStart"/>
      <w:r>
        <w:rPr>
          <w:sz w:val="30"/>
          <w:szCs w:val="30"/>
        </w:rPr>
        <w:t>,</w:t>
      </w:r>
      <w:r w:rsidRPr="00303285">
        <w:rPr>
          <w:sz w:val="30"/>
          <w:szCs w:val="30"/>
        </w:rPr>
        <w:t>05</w:t>
      </w:r>
      <w:proofErr w:type="gramEnd"/>
      <w:r w:rsidRPr="00303285">
        <w:rPr>
          <w:sz w:val="30"/>
          <w:szCs w:val="30"/>
        </w:rPr>
        <w:t>+</w:t>
      </w:r>
      <w:r w:rsidRPr="00C038CF">
        <w:rPr>
          <w:i/>
          <w:sz w:val="30"/>
          <w:szCs w:val="30"/>
          <w:lang w:val="en-US"/>
        </w:rPr>
        <w:t>h</w:t>
      </w:r>
      <w:proofErr w:type="spellStart"/>
      <w:r w:rsidRPr="00303285">
        <w:rPr>
          <w:i/>
          <w:sz w:val="30"/>
          <w:szCs w:val="30"/>
          <w:vertAlign w:val="subscript"/>
        </w:rPr>
        <w:t>дн</w:t>
      </w:r>
      <w:proofErr w:type="spellEnd"/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, при этом </w:t>
      </w:r>
      <w:r w:rsidRPr="00BB043C">
        <w:rPr>
          <w:sz w:val="30"/>
          <w:szCs w:val="30"/>
        </w:rPr>
        <w:t>высота фундамента ста</w:t>
      </w:r>
      <w:r>
        <w:rPr>
          <w:sz w:val="30"/>
          <w:szCs w:val="30"/>
        </w:rPr>
        <w:t>канного типа должна быть кратной</w:t>
      </w:r>
      <w:r w:rsidRPr="00BB043C">
        <w:rPr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0,3 м"/>
        </w:smartTagPr>
        <w:r w:rsidRPr="00BB043C">
          <w:rPr>
            <w:sz w:val="30"/>
            <w:szCs w:val="30"/>
          </w:rPr>
          <w:t>0,3</w:t>
        </w:r>
        <w:r>
          <w:rPr>
            <w:sz w:val="30"/>
            <w:szCs w:val="30"/>
          </w:rPr>
          <w:t xml:space="preserve"> </w:t>
        </w:r>
        <w:r w:rsidRPr="00BB043C">
          <w:rPr>
            <w:sz w:val="30"/>
            <w:szCs w:val="30"/>
          </w:rPr>
          <w:t>м</w:t>
        </w:r>
      </w:smartTag>
      <w:r w:rsidRPr="00BB043C">
        <w:rPr>
          <w:sz w:val="30"/>
          <w:szCs w:val="30"/>
        </w:rPr>
        <w:t>, т.е. 1,5; 1,8; 2,1</w:t>
      </w:r>
      <w:r>
        <w:rPr>
          <w:sz w:val="30"/>
          <w:szCs w:val="30"/>
        </w:rPr>
        <w:t xml:space="preserve"> и т.д.</w:t>
      </w:r>
    </w:p>
    <w:p w:rsidR="006C5651" w:rsidRPr="00303285" w:rsidRDefault="006C5651" w:rsidP="006C5651">
      <w:pPr>
        <w:pStyle w:val="ab"/>
        <w:ind w:left="0"/>
        <w:rPr>
          <w:sz w:val="30"/>
          <w:szCs w:val="30"/>
        </w:rPr>
      </w:pPr>
      <w:r w:rsidRPr="00303285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</w:t>
      </w:r>
      <w:r w:rsidRPr="00303285">
        <w:rPr>
          <w:sz w:val="30"/>
          <w:szCs w:val="30"/>
        </w:rPr>
        <w:t xml:space="preserve">Длину </w:t>
      </w:r>
      <w:r>
        <w:rPr>
          <w:sz w:val="30"/>
          <w:szCs w:val="30"/>
        </w:rPr>
        <w:t xml:space="preserve">подошвы фундамента </w:t>
      </w:r>
      <w:r w:rsidRPr="00303285">
        <w:rPr>
          <w:sz w:val="30"/>
          <w:szCs w:val="30"/>
        </w:rPr>
        <w:t>определяют по формуле</w:t>
      </w:r>
      <w:r>
        <w:rPr>
          <w:sz w:val="30"/>
          <w:szCs w:val="30"/>
        </w:rPr>
        <w:t>:</w:t>
      </w:r>
    </w:p>
    <w:p w:rsidR="006C5651" w:rsidRPr="00303285" w:rsidRDefault="006C5651" w:rsidP="006C5651">
      <w:pPr>
        <w:ind w:left="360"/>
        <w:jc w:val="right"/>
        <w:rPr>
          <w:sz w:val="30"/>
          <w:szCs w:val="30"/>
        </w:rPr>
      </w:pPr>
      <w:r w:rsidRPr="005C7361">
        <w:rPr>
          <w:position w:val="-42"/>
          <w:sz w:val="30"/>
          <w:szCs w:val="30"/>
        </w:rPr>
        <w:object w:dxaOrig="3660" w:dyaOrig="1080">
          <v:shape id="_x0000_i1044" type="#_x0000_t75" style="width:158.05pt;height:46.75pt" o:ole="" fillcolor="window">
            <v:imagedata r:id="rId46" o:title=""/>
          </v:shape>
          <o:OLEObject Type="Embed" ProgID="Equation.3" ShapeID="_x0000_i1044" DrawAspect="Content" ObjectID="_1697367818" r:id="rId47"/>
        </w:object>
      </w:r>
      <w:r w:rsidRPr="00303285">
        <w:rPr>
          <w:sz w:val="30"/>
          <w:szCs w:val="30"/>
        </w:rPr>
        <w:t>,</w:t>
      </w:r>
      <w:r w:rsidRPr="00303285">
        <w:rPr>
          <w:sz w:val="30"/>
          <w:szCs w:val="30"/>
        </w:rPr>
        <w:tab/>
        <w:t xml:space="preserve">                 </w:t>
      </w:r>
      <w:r w:rsidRPr="00303285">
        <w:rPr>
          <w:sz w:val="30"/>
          <w:szCs w:val="30"/>
        </w:rPr>
        <w:tab/>
      </w:r>
      <w:r>
        <w:rPr>
          <w:sz w:val="30"/>
          <w:szCs w:val="30"/>
        </w:rPr>
        <w:t xml:space="preserve">    </w:t>
      </w:r>
      <w:r w:rsidRPr="00303285">
        <w:rPr>
          <w:sz w:val="30"/>
          <w:szCs w:val="30"/>
        </w:rPr>
        <w:tab/>
        <w:t>(</w:t>
      </w:r>
      <w:r>
        <w:rPr>
          <w:sz w:val="30"/>
          <w:szCs w:val="30"/>
        </w:rPr>
        <w:t>9</w:t>
      </w:r>
      <w:r w:rsidRPr="00303285">
        <w:rPr>
          <w:sz w:val="30"/>
          <w:szCs w:val="30"/>
        </w:rPr>
        <w:t>)</w:t>
      </w:r>
    </w:p>
    <w:p w:rsidR="006C5651" w:rsidRPr="00EB3454" w:rsidRDefault="006C5651" w:rsidP="006C5651">
      <w:pPr>
        <w:jc w:val="both"/>
        <w:rPr>
          <w:sz w:val="30"/>
          <w:szCs w:val="30"/>
        </w:rPr>
      </w:pPr>
      <w:r w:rsidRPr="00E433FA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       г</w:t>
      </w:r>
      <w:r w:rsidRPr="00303285">
        <w:rPr>
          <w:sz w:val="30"/>
          <w:szCs w:val="30"/>
        </w:rPr>
        <w:t>де</w:t>
      </w:r>
      <w:r>
        <w:rPr>
          <w:sz w:val="30"/>
          <w:szCs w:val="30"/>
        </w:rPr>
        <w:t>:</w:t>
      </w:r>
      <w:r w:rsidRPr="00303285">
        <w:rPr>
          <w:sz w:val="30"/>
          <w:szCs w:val="30"/>
        </w:rPr>
        <w:t xml:space="preserve"> </w:t>
      </w:r>
      <w:r w:rsidRPr="00A86D49">
        <w:rPr>
          <w:i/>
          <w:sz w:val="30"/>
          <w:szCs w:val="30"/>
        </w:rPr>
        <w:t>К=</w:t>
      </w:r>
      <w:r w:rsidRPr="00A86D49">
        <w:rPr>
          <w:i/>
          <w:sz w:val="30"/>
          <w:szCs w:val="30"/>
          <w:lang w:val="en-US"/>
        </w:rPr>
        <w:t>b</w:t>
      </w:r>
      <w:r w:rsidRPr="00EB3454">
        <w:rPr>
          <w:sz w:val="30"/>
          <w:szCs w:val="30"/>
        </w:rPr>
        <w:t>[1,2</w:t>
      </w:r>
      <w:r w:rsidRPr="00A86D49">
        <w:rPr>
          <w:i/>
          <w:sz w:val="30"/>
          <w:szCs w:val="30"/>
        </w:rPr>
        <w:t>(</w:t>
      </w:r>
      <w:r w:rsidRPr="00A86D49">
        <w:rPr>
          <w:i/>
          <w:sz w:val="30"/>
          <w:szCs w:val="30"/>
          <w:lang w:val="en-US"/>
        </w:rPr>
        <w:sym w:font="Symbol" w:char="F061"/>
      </w:r>
      <w:r w:rsidRPr="00A86D49">
        <w:rPr>
          <w:i/>
          <w:sz w:val="30"/>
          <w:szCs w:val="30"/>
          <w:vertAlign w:val="subscript"/>
        </w:rPr>
        <w:t>1</w:t>
      </w:r>
      <w:r w:rsidRPr="00A86D49">
        <w:rPr>
          <w:i/>
          <w:sz w:val="30"/>
          <w:szCs w:val="30"/>
        </w:rPr>
        <w:t>+</w:t>
      </w:r>
      <w:r w:rsidRPr="00A86D49">
        <w:rPr>
          <w:i/>
          <w:sz w:val="30"/>
          <w:szCs w:val="30"/>
          <w:lang w:val="en-US"/>
        </w:rPr>
        <w:sym w:font="Symbol" w:char="F061"/>
      </w:r>
      <w:r w:rsidRPr="00A86D49">
        <w:rPr>
          <w:i/>
          <w:sz w:val="30"/>
          <w:szCs w:val="30"/>
          <w:vertAlign w:val="subscript"/>
        </w:rPr>
        <w:t>2</w:t>
      </w:r>
      <w:r w:rsidRPr="00A86D49">
        <w:rPr>
          <w:i/>
          <w:sz w:val="30"/>
          <w:szCs w:val="30"/>
          <w:lang w:val="en-US"/>
        </w:rPr>
        <w:t>b</w:t>
      </w:r>
      <w:r w:rsidRPr="00A86D49">
        <w:rPr>
          <w:i/>
          <w:sz w:val="30"/>
          <w:szCs w:val="30"/>
        </w:rPr>
        <w:t>)-</w:t>
      </w:r>
      <w:r w:rsidRPr="00A86D49">
        <w:rPr>
          <w:i/>
          <w:sz w:val="30"/>
          <w:szCs w:val="30"/>
          <w:lang w:val="en-US"/>
        </w:rPr>
        <w:sym w:font="Symbol" w:char="F067"/>
      </w:r>
      <w:r w:rsidRPr="00A86D49">
        <w:rPr>
          <w:i/>
          <w:sz w:val="30"/>
          <w:szCs w:val="30"/>
          <w:vertAlign w:val="subscript"/>
        </w:rPr>
        <w:t>ф</w:t>
      </w:r>
      <w:proofErr w:type="gramStart"/>
      <w:r w:rsidRPr="00A86D49">
        <w:rPr>
          <w:i/>
          <w:sz w:val="30"/>
          <w:szCs w:val="30"/>
          <w:lang w:val="en-US"/>
        </w:rPr>
        <w:t>d</w:t>
      </w:r>
      <w:proofErr w:type="gramEnd"/>
      <w:r w:rsidRPr="00EB3454">
        <w:rPr>
          <w:sz w:val="30"/>
          <w:szCs w:val="30"/>
        </w:rPr>
        <w:t>]</w:t>
      </w:r>
    </w:p>
    <w:p w:rsidR="006C5651" w:rsidRPr="00F203B8" w:rsidRDefault="006C5651" w:rsidP="006C5651">
      <w:pPr>
        <w:jc w:val="both"/>
        <w:rPr>
          <w:sz w:val="30"/>
          <w:szCs w:val="30"/>
        </w:rPr>
      </w:pPr>
      <w:r w:rsidRPr="00E433FA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       здесь:</w:t>
      </w:r>
    </w:p>
    <w:p w:rsidR="006C5651" w:rsidRPr="00303285" w:rsidRDefault="006C5651" w:rsidP="006C5651">
      <w:pPr>
        <w:ind w:left="36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</w:t>
      </w:r>
      <w:r w:rsidRPr="005C7361">
        <w:rPr>
          <w:position w:val="-28"/>
          <w:sz w:val="30"/>
          <w:szCs w:val="30"/>
        </w:rPr>
        <w:object w:dxaOrig="3760" w:dyaOrig="760">
          <v:shape id="_x0000_i1045" type="#_x0000_t75" style="width:181.4pt;height:36.45pt" o:ole="" fillcolor="window">
            <v:imagedata r:id="rId48" o:title=""/>
          </v:shape>
          <o:OLEObject Type="Embed" ProgID="Equation.3" ShapeID="_x0000_i1045" DrawAspect="Content" ObjectID="_1697367819" r:id="rId49"/>
        </w:object>
      </w:r>
      <w:r w:rsidRPr="00303285">
        <w:rPr>
          <w:sz w:val="30"/>
          <w:szCs w:val="30"/>
        </w:rPr>
        <w:t>,</w:t>
      </w:r>
      <w:r>
        <w:rPr>
          <w:sz w:val="30"/>
          <w:szCs w:val="30"/>
        </w:rPr>
        <w:t xml:space="preserve">                           (10)</w:t>
      </w:r>
    </w:p>
    <w:p w:rsidR="006C5651" w:rsidRPr="00303285" w:rsidRDefault="006C5651" w:rsidP="006C5651">
      <w:pPr>
        <w:ind w:left="360"/>
        <w:rPr>
          <w:sz w:val="30"/>
          <w:szCs w:val="30"/>
        </w:rPr>
      </w:pPr>
      <w:r w:rsidRPr="00303285">
        <w:rPr>
          <w:sz w:val="30"/>
          <w:szCs w:val="30"/>
        </w:rPr>
        <w:t xml:space="preserve">                                    </w:t>
      </w:r>
      <w:r w:rsidRPr="00303285">
        <w:rPr>
          <w:position w:val="-28"/>
          <w:sz w:val="30"/>
          <w:szCs w:val="30"/>
        </w:rPr>
        <w:object w:dxaOrig="2480" w:dyaOrig="740">
          <v:shape id="_x0000_i1046" type="#_x0000_t75" style="width:133.7pt;height:40.2pt" o:ole="" fillcolor="window">
            <v:imagedata r:id="rId50" o:title=""/>
          </v:shape>
          <o:OLEObject Type="Embed" ProgID="Equation.3" ShapeID="_x0000_i1046" DrawAspect="Content" ObjectID="_1697367820" r:id="rId51"/>
        </w:object>
      </w:r>
      <w:r w:rsidRPr="00303285">
        <w:rPr>
          <w:sz w:val="30"/>
          <w:szCs w:val="30"/>
        </w:rPr>
        <w:t>,</w:t>
      </w:r>
      <w:r>
        <w:rPr>
          <w:sz w:val="30"/>
          <w:szCs w:val="30"/>
        </w:rPr>
        <w:t xml:space="preserve">                                   (11)</w:t>
      </w:r>
    </w:p>
    <w:p w:rsidR="006C5651" w:rsidRDefault="006C5651" w:rsidP="006C5651">
      <w:pPr>
        <w:tabs>
          <w:tab w:val="num" w:pos="1080"/>
          <w:tab w:val="num" w:pos="1440"/>
        </w:tabs>
        <w:jc w:val="both"/>
        <w:rPr>
          <w:sz w:val="30"/>
          <w:szCs w:val="30"/>
        </w:rPr>
      </w:pPr>
      <w:r>
        <w:rPr>
          <w:sz w:val="30"/>
          <w:szCs w:val="30"/>
        </w:rPr>
        <w:t>здесь:</w:t>
      </w:r>
      <w:r w:rsidRPr="00303285">
        <w:rPr>
          <w:sz w:val="30"/>
          <w:szCs w:val="30"/>
        </w:rPr>
        <w:t xml:space="preserve"> </w:t>
      </w:r>
      <w:proofErr w:type="spellStart"/>
      <w:r w:rsidRPr="00303285">
        <w:rPr>
          <w:i/>
          <w:sz w:val="30"/>
          <w:szCs w:val="30"/>
        </w:rPr>
        <w:t>γ</w:t>
      </w:r>
      <w:r w:rsidRPr="00303285">
        <w:rPr>
          <w:i/>
          <w:sz w:val="30"/>
          <w:szCs w:val="30"/>
          <w:vertAlign w:val="subscript"/>
        </w:rPr>
        <w:t>ф</w:t>
      </w:r>
      <w:proofErr w:type="spellEnd"/>
      <w:r w:rsidRPr="00303285">
        <w:rPr>
          <w:sz w:val="30"/>
          <w:szCs w:val="30"/>
        </w:rPr>
        <w:t xml:space="preserve"> = 20 кН/м</w:t>
      </w:r>
      <w:r w:rsidRPr="00303285">
        <w:rPr>
          <w:sz w:val="30"/>
          <w:szCs w:val="30"/>
          <w:vertAlign w:val="superscript"/>
        </w:rPr>
        <w:t>3</w:t>
      </w:r>
      <w:r w:rsidRPr="00303285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303285">
        <w:rPr>
          <w:sz w:val="30"/>
          <w:szCs w:val="30"/>
        </w:rPr>
        <w:t xml:space="preserve"> осредненный удельный вес бетона и грунта на уступах фундамента</w:t>
      </w:r>
      <w:r>
        <w:rPr>
          <w:sz w:val="30"/>
          <w:szCs w:val="30"/>
        </w:rPr>
        <w:t>;</w:t>
      </w:r>
    </w:p>
    <w:p w:rsidR="006C5651" w:rsidRDefault="006C5651" w:rsidP="006C5651">
      <w:pPr>
        <w:shd w:val="clear" w:color="auto" w:fill="FFFFFF"/>
        <w:jc w:val="both"/>
        <w:rPr>
          <w:rFonts w:eastAsia="Arial Unicode MS"/>
          <w:color w:val="000000"/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7D2D91">
        <w:rPr>
          <w:position w:val="-10"/>
          <w:sz w:val="30"/>
          <w:szCs w:val="30"/>
        </w:rPr>
        <w:object w:dxaOrig="320" w:dyaOrig="360">
          <v:shape id="_x0000_i1047" type="#_x0000_t75" style="width:19.65pt;height:22.45pt" o:ole="">
            <v:imagedata r:id="rId52" o:title=""/>
          </v:shape>
          <o:OLEObject Type="Embed" ProgID="Equation.3" ShapeID="_x0000_i1047" DrawAspect="Content" ObjectID="_1697367821" r:id="rId53"/>
        </w:object>
      </w:r>
      <w:r>
        <w:rPr>
          <w:sz w:val="30"/>
          <w:szCs w:val="30"/>
        </w:rPr>
        <w:t xml:space="preserve">– </w:t>
      </w:r>
      <w:r>
        <w:rPr>
          <w:sz w:val="28"/>
        </w:rPr>
        <w:t>осредненное расчетное значение удельного веса грунта</w:t>
      </w:r>
      <w:r w:rsidRPr="00B04A6F">
        <w:rPr>
          <w:rFonts w:eastAsia="Arial Unicode MS"/>
          <w:color w:val="000000"/>
          <w:sz w:val="30"/>
          <w:szCs w:val="30"/>
        </w:rPr>
        <w:t>, залегающих</w:t>
      </w:r>
      <w:r>
        <w:rPr>
          <w:rFonts w:eastAsia="Arial Unicode MS"/>
          <w:color w:val="000000"/>
          <w:sz w:val="30"/>
          <w:szCs w:val="30"/>
        </w:rPr>
        <w:t xml:space="preserve"> в пределах глубины заложения фундамента </w:t>
      </w:r>
      <w:r w:rsidRPr="007D2D91">
        <w:rPr>
          <w:rFonts w:eastAsia="Arial Unicode MS"/>
          <w:i/>
          <w:color w:val="000000"/>
          <w:sz w:val="30"/>
          <w:szCs w:val="30"/>
          <w:lang w:val="en-US"/>
        </w:rPr>
        <w:t>d</w:t>
      </w:r>
      <w:r>
        <w:rPr>
          <w:rFonts w:eastAsia="Arial Unicode MS"/>
          <w:color w:val="000000"/>
          <w:sz w:val="30"/>
          <w:szCs w:val="30"/>
        </w:rPr>
        <w:t>,</w:t>
      </w:r>
      <w:r w:rsidRPr="003202C1">
        <w:rPr>
          <w:rFonts w:eastAsia="Arial Unicode MS"/>
          <w:color w:val="000000"/>
          <w:sz w:val="30"/>
          <w:szCs w:val="30"/>
        </w:rPr>
        <w:t xml:space="preserve"> </w:t>
      </w:r>
      <w:r w:rsidRPr="00B04A6F">
        <w:rPr>
          <w:rFonts w:eastAsia="Arial Unicode MS"/>
          <w:color w:val="000000"/>
          <w:sz w:val="30"/>
          <w:szCs w:val="30"/>
        </w:rPr>
        <w:t>(при наличии подземных вод определяется с учетом взвешивающего действия воды</w:t>
      </w:r>
      <w:proofErr w:type="gramStart"/>
      <w:r w:rsidRPr="00B04A6F">
        <w:rPr>
          <w:rFonts w:eastAsia="Arial Unicode MS"/>
          <w:color w:val="000000"/>
          <w:sz w:val="30"/>
          <w:szCs w:val="30"/>
        </w:rPr>
        <w:t xml:space="preserve"> – </w:t>
      </w:r>
      <w:r w:rsidRPr="00B04A6F">
        <w:rPr>
          <w:rFonts w:eastAsia="Arial Unicode MS"/>
          <w:color w:val="000000"/>
          <w:position w:val="-10"/>
          <w:sz w:val="30"/>
          <w:szCs w:val="30"/>
        </w:rPr>
        <w:object w:dxaOrig="400" w:dyaOrig="360">
          <v:shape id="_x0000_i1048" type="#_x0000_t75" style="width:29.9pt;height:26.2pt" o:ole="" fillcolor="window">
            <v:imagedata r:id="rId36" o:title=""/>
          </v:shape>
          <o:OLEObject Type="Embed" ProgID="Equation.3" ShapeID="_x0000_i1048" DrawAspect="Content" ObjectID="_1697367822" r:id="rId54"/>
        </w:object>
      </w:r>
      <w:r>
        <w:rPr>
          <w:rFonts w:eastAsia="Arial Unicode MS"/>
          <w:color w:val="000000"/>
          <w:sz w:val="30"/>
          <w:szCs w:val="30"/>
        </w:rPr>
        <w:t>).</w:t>
      </w:r>
      <w:proofErr w:type="gramEnd"/>
    </w:p>
    <w:p w:rsidR="006C5651" w:rsidRDefault="006C5651" w:rsidP="006C5651">
      <w:pPr>
        <w:tabs>
          <w:tab w:val="num" w:pos="0"/>
          <w:tab w:val="num" w:pos="1440"/>
          <w:tab w:val="left" w:pos="9070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Значения: </w:t>
      </w:r>
      <w:r>
        <w:rPr>
          <w:sz w:val="30"/>
          <w:szCs w:val="30"/>
        </w:rPr>
        <w:sym w:font="Symbol" w:char="F067"/>
      </w:r>
      <w:r>
        <w:rPr>
          <w:sz w:val="30"/>
          <w:szCs w:val="30"/>
          <w:vertAlign w:val="subscript"/>
        </w:rPr>
        <w:t>с</w:t>
      </w:r>
      <w:proofErr w:type="gramStart"/>
      <w:r>
        <w:rPr>
          <w:sz w:val="30"/>
          <w:szCs w:val="30"/>
          <w:vertAlign w:val="subscript"/>
        </w:rPr>
        <w:t>1</w:t>
      </w:r>
      <w:proofErr w:type="gramEnd"/>
      <w:r>
        <w:rPr>
          <w:sz w:val="30"/>
          <w:szCs w:val="30"/>
        </w:rPr>
        <w:t>,</w:t>
      </w:r>
      <w:r>
        <w:rPr>
          <w:sz w:val="30"/>
          <w:szCs w:val="30"/>
        </w:rPr>
        <w:sym w:font="Symbol" w:char="F067"/>
      </w:r>
      <w:r w:rsidRPr="003303E9">
        <w:rPr>
          <w:sz w:val="30"/>
          <w:szCs w:val="30"/>
          <w:vertAlign w:val="subscript"/>
        </w:rPr>
        <w:t>с2</w:t>
      </w:r>
      <w:r>
        <w:rPr>
          <w:sz w:val="30"/>
          <w:szCs w:val="30"/>
        </w:rPr>
        <w:t xml:space="preserve">, </w:t>
      </w:r>
      <w:r w:rsidRPr="003303E9">
        <w:rPr>
          <w:i/>
          <w:sz w:val="30"/>
          <w:szCs w:val="30"/>
        </w:rPr>
        <w:t>М</w:t>
      </w:r>
      <w:r w:rsidRPr="003303E9">
        <w:rPr>
          <w:i/>
          <w:sz w:val="30"/>
          <w:szCs w:val="30"/>
          <w:vertAlign w:val="subscript"/>
          <w:lang w:val="en-US"/>
        </w:rPr>
        <w:t>q</w:t>
      </w:r>
      <w:r>
        <w:rPr>
          <w:sz w:val="30"/>
          <w:szCs w:val="30"/>
        </w:rPr>
        <w:t xml:space="preserve">, </w:t>
      </w:r>
      <w:proofErr w:type="spellStart"/>
      <w:r w:rsidRPr="003303E9">
        <w:rPr>
          <w:i/>
          <w:sz w:val="30"/>
          <w:szCs w:val="30"/>
        </w:rPr>
        <w:t>М</w:t>
      </w:r>
      <w:r w:rsidRPr="003303E9">
        <w:rPr>
          <w:i/>
          <w:sz w:val="30"/>
          <w:szCs w:val="30"/>
          <w:vertAlign w:val="subscript"/>
        </w:rPr>
        <w:t>с</w:t>
      </w:r>
      <w:proofErr w:type="spellEnd"/>
      <w:r>
        <w:rPr>
          <w:sz w:val="30"/>
          <w:szCs w:val="30"/>
        </w:rPr>
        <w:t xml:space="preserve"> , </w:t>
      </w:r>
      <w:r w:rsidRPr="003303E9">
        <w:rPr>
          <w:i/>
          <w:sz w:val="30"/>
          <w:szCs w:val="30"/>
          <w:lang w:val="en-US"/>
        </w:rPr>
        <w:t>M</w:t>
      </w:r>
      <w:r>
        <w:rPr>
          <w:i/>
          <w:sz w:val="30"/>
          <w:szCs w:val="30"/>
          <w:vertAlign w:val="subscript"/>
          <w:lang w:val="en-US"/>
        </w:rPr>
        <w:sym w:font="Symbol" w:char="F067"/>
      </w:r>
      <w:r w:rsidRPr="003303E9"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 xml:space="preserve">, </w:t>
      </w:r>
      <w:r w:rsidRPr="003303E9">
        <w:rPr>
          <w:position w:val="-10"/>
          <w:sz w:val="30"/>
          <w:szCs w:val="30"/>
        </w:rPr>
        <w:object w:dxaOrig="320" w:dyaOrig="360">
          <v:shape id="_x0000_i1049" type="#_x0000_t75" style="width:21.5pt;height:25.25pt" o:ole="" fillcolor="window">
            <v:imagedata r:id="rId55" o:title=""/>
          </v:shape>
          <o:OLEObject Type="Embed" ProgID="Equation.3" ShapeID="_x0000_i1049" DrawAspect="Content" ObjectID="_1697367823" r:id="rId56"/>
        </w:object>
      </w:r>
      <w:r>
        <w:rPr>
          <w:sz w:val="30"/>
          <w:szCs w:val="30"/>
        </w:rPr>
        <w:t xml:space="preserve">, </w:t>
      </w:r>
      <w:r w:rsidRPr="003303E9">
        <w:rPr>
          <w:position w:val="-10"/>
          <w:sz w:val="30"/>
          <w:szCs w:val="30"/>
        </w:rPr>
        <w:object w:dxaOrig="320" w:dyaOrig="360">
          <v:shape id="_x0000_i1050" type="#_x0000_t75" style="width:21.5pt;height:25.25pt" o:ole="" fillcolor="window">
            <v:imagedata r:id="rId57" o:title=""/>
          </v:shape>
          <o:OLEObject Type="Embed" ProgID="Equation.3" ShapeID="_x0000_i1050" DrawAspect="Content" ObjectID="_1697367824" r:id="rId58"/>
        </w:object>
      </w:r>
      <w:r>
        <w:rPr>
          <w:sz w:val="30"/>
          <w:szCs w:val="30"/>
        </w:rPr>
        <w:t>,</w:t>
      </w:r>
      <w:r w:rsidRPr="003303E9">
        <w:rPr>
          <w:sz w:val="30"/>
          <w:szCs w:val="30"/>
        </w:rPr>
        <w:t xml:space="preserve"> </w:t>
      </w:r>
      <w:r w:rsidRPr="003303E9">
        <w:rPr>
          <w:i/>
          <w:sz w:val="30"/>
          <w:szCs w:val="30"/>
          <w:lang w:val="en-US"/>
        </w:rPr>
        <w:t>k</w:t>
      </w:r>
      <w:r>
        <w:rPr>
          <w:sz w:val="30"/>
          <w:szCs w:val="30"/>
        </w:rPr>
        <w:t xml:space="preserve"> , </w:t>
      </w:r>
      <w:proofErr w:type="spellStart"/>
      <w:r w:rsidRPr="003303E9">
        <w:rPr>
          <w:i/>
          <w:sz w:val="30"/>
          <w:szCs w:val="30"/>
          <w:lang w:val="en-US"/>
        </w:rPr>
        <w:t>k</w:t>
      </w:r>
      <w:r w:rsidRPr="003303E9">
        <w:rPr>
          <w:i/>
          <w:sz w:val="30"/>
          <w:szCs w:val="30"/>
          <w:vertAlign w:val="subscript"/>
          <w:lang w:val="en-US"/>
        </w:rPr>
        <w:t>z</w:t>
      </w:r>
      <w:proofErr w:type="spellEnd"/>
      <w:r w:rsidRPr="003303E9">
        <w:rPr>
          <w:sz w:val="30"/>
          <w:szCs w:val="30"/>
        </w:rPr>
        <w:t xml:space="preserve"> принимаются</w:t>
      </w:r>
      <w:r>
        <w:rPr>
          <w:sz w:val="30"/>
          <w:szCs w:val="30"/>
        </w:rPr>
        <w:t xml:space="preserve"> по задаче 1, для слоя грунта основания в котором расположена подошва фундамента.</w:t>
      </w:r>
    </w:p>
    <w:p w:rsidR="006C5651" w:rsidRPr="00303285" w:rsidRDefault="006C5651" w:rsidP="006C5651">
      <w:pPr>
        <w:tabs>
          <w:tab w:val="num" w:pos="1080"/>
          <w:tab w:val="num" w:pos="1440"/>
        </w:tabs>
        <w:ind w:left="108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</w:t>
      </w:r>
      <w:r w:rsidRPr="00303285">
        <w:rPr>
          <w:position w:val="-16"/>
          <w:sz w:val="30"/>
          <w:szCs w:val="30"/>
        </w:rPr>
        <w:object w:dxaOrig="2220" w:dyaOrig="499">
          <v:shape id="_x0000_i1051" type="#_x0000_t75" style="width:111.25pt;height:25.25pt" o:ole="" fillcolor="window">
            <v:imagedata r:id="rId59" o:title=""/>
          </v:shape>
          <o:OLEObject Type="Embed" ProgID="Equation.3" ShapeID="_x0000_i1051" DrawAspect="Content" ObjectID="_1697367825" r:id="rId60"/>
        </w:object>
      </w:r>
      <w:r>
        <w:rPr>
          <w:sz w:val="30"/>
          <w:szCs w:val="30"/>
        </w:rPr>
        <w:t>.                                        (12)</w:t>
      </w:r>
    </w:p>
    <w:p w:rsidR="006C5651" w:rsidRPr="004825E6" w:rsidRDefault="006C5651" w:rsidP="006C5651">
      <w:pPr>
        <w:tabs>
          <w:tab w:val="num" w:pos="1080"/>
        </w:tabs>
        <w:jc w:val="both"/>
        <w:rPr>
          <w:sz w:val="30"/>
          <w:szCs w:val="30"/>
        </w:rPr>
      </w:pPr>
      <w:r>
        <w:rPr>
          <w:sz w:val="28"/>
        </w:rPr>
        <w:t xml:space="preserve">         Начальную (минимальную) ш</w:t>
      </w:r>
      <w:r w:rsidRPr="00BB043C">
        <w:rPr>
          <w:sz w:val="30"/>
          <w:szCs w:val="30"/>
        </w:rPr>
        <w:t xml:space="preserve">ирину </w:t>
      </w:r>
      <w:r>
        <w:rPr>
          <w:sz w:val="30"/>
          <w:szCs w:val="30"/>
        </w:rPr>
        <w:t xml:space="preserve">подошвы </w:t>
      </w:r>
      <w:r w:rsidRPr="00BB043C">
        <w:rPr>
          <w:sz w:val="30"/>
          <w:szCs w:val="30"/>
        </w:rPr>
        <w:t xml:space="preserve">фундамента принимают </w:t>
      </w:r>
      <w:r w:rsidRPr="00BB043C">
        <w:rPr>
          <w:position w:val="-12"/>
          <w:sz w:val="30"/>
          <w:szCs w:val="30"/>
        </w:rPr>
        <w:object w:dxaOrig="1320" w:dyaOrig="380">
          <v:shape id="_x0000_i1052" type="#_x0000_t75" style="width:66.4pt;height:18.7pt" o:ole="" fillcolor="window">
            <v:imagedata r:id="rId61" o:title=""/>
          </v:shape>
          <o:OLEObject Type="Embed" ProgID="Equation.3" ShapeID="_x0000_i1052" DrawAspect="Content" ObjectID="_1697367826" r:id="rId62"/>
        </w:object>
      </w:r>
      <w:r>
        <w:rPr>
          <w:sz w:val="30"/>
          <w:szCs w:val="30"/>
        </w:rPr>
        <w:t xml:space="preserve"> </w:t>
      </w:r>
      <w:r w:rsidRPr="00BB043C">
        <w:rPr>
          <w:sz w:val="30"/>
          <w:szCs w:val="30"/>
        </w:rPr>
        <w:t xml:space="preserve">и рассчитывают значение длины фундамента </w:t>
      </w:r>
      <w:r w:rsidRPr="00BB043C">
        <w:rPr>
          <w:i/>
          <w:sz w:val="30"/>
          <w:szCs w:val="30"/>
        </w:rPr>
        <w:t>α</w:t>
      </w:r>
      <w:r w:rsidRPr="00BB043C">
        <w:rPr>
          <w:sz w:val="30"/>
          <w:szCs w:val="30"/>
        </w:rPr>
        <w:t xml:space="preserve"> по формуле (1</w:t>
      </w:r>
      <w:r>
        <w:rPr>
          <w:sz w:val="30"/>
          <w:szCs w:val="30"/>
        </w:rPr>
        <w:t>0</w:t>
      </w:r>
      <w:r w:rsidRPr="00BB043C">
        <w:rPr>
          <w:sz w:val="30"/>
          <w:szCs w:val="30"/>
        </w:rPr>
        <w:t>)</w:t>
      </w:r>
      <w:r>
        <w:rPr>
          <w:sz w:val="30"/>
          <w:szCs w:val="30"/>
        </w:rPr>
        <w:t xml:space="preserve">. После расчета проверяют выполнения условия по </w:t>
      </w:r>
      <w:r w:rsidRPr="00BB043C">
        <w:rPr>
          <w:sz w:val="30"/>
          <w:szCs w:val="30"/>
        </w:rPr>
        <w:t>соотноше</w:t>
      </w:r>
      <w:r>
        <w:rPr>
          <w:sz w:val="30"/>
          <w:szCs w:val="30"/>
        </w:rPr>
        <w:t>нию</w:t>
      </w:r>
      <w:r w:rsidRPr="00BB043C">
        <w:rPr>
          <w:sz w:val="30"/>
          <w:szCs w:val="30"/>
        </w:rPr>
        <w:t xml:space="preserve"> сторон:</w:t>
      </w:r>
      <w:r>
        <w:rPr>
          <w:sz w:val="30"/>
          <w:szCs w:val="30"/>
        </w:rPr>
        <w:t xml:space="preserve"> </w:t>
      </w:r>
      <w:r w:rsidRPr="00A8654B">
        <w:rPr>
          <w:i/>
          <w:sz w:val="30"/>
          <w:szCs w:val="30"/>
          <w:lang w:val="en-US"/>
        </w:rPr>
        <w:t>l</w:t>
      </w:r>
      <w:r w:rsidRPr="00BB043C">
        <w:rPr>
          <w:i/>
          <w:sz w:val="30"/>
          <w:szCs w:val="30"/>
        </w:rPr>
        <w:t>/</w:t>
      </w:r>
      <w:r w:rsidRPr="00BB043C">
        <w:rPr>
          <w:i/>
          <w:sz w:val="30"/>
          <w:szCs w:val="30"/>
          <w:lang w:val="en-US"/>
        </w:rPr>
        <w:t>b</w:t>
      </w:r>
      <w:r w:rsidRPr="00BB043C">
        <w:rPr>
          <w:i/>
          <w:sz w:val="30"/>
          <w:szCs w:val="30"/>
        </w:rPr>
        <w:t xml:space="preserve"> </w:t>
      </w:r>
      <w:r w:rsidRPr="00BB043C">
        <w:rPr>
          <w:sz w:val="30"/>
          <w:szCs w:val="30"/>
        </w:rPr>
        <w:t>≈ (1,2</w:t>
      </w:r>
      <w:r>
        <w:rPr>
          <w:sz w:val="30"/>
          <w:szCs w:val="30"/>
        </w:rPr>
        <w:t xml:space="preserve"> –</w:t>
      </w:r>
      <w:r w:rsidRPr="00BB043C">
        <w:rPr>
          <w:sz w:val="30"/>
          <w:szCs w:val="30"/>
        </w:rPr>
        <w:t xml:space="preserve"> 1,6).</w:t>
      </w:r>
      <w:r w:rsidRPr="004C437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Если условие не выполняется, увеличиваем ширину </w:t>
      </w:r>
      <w:r w:rsidRPr="00817587">
        <w:rPr>
          <w:i/>
          <w:sz w:val="30"/>
          <w:szCs w:val="30"/>
          <w:lang w:val="en-US"/>
        </w:rPr>
        <w:t>b</w:t>
      </w:r>
      <w:r>
        <w:rPr>
          <w:sz w:val="30"/>
          <w:szCs w:val="30"/>
        </w:rPr>
        <w:t xml:space="preserve"> с</w:t>
      </w:r>
      <w:r w:rsidRPr="00BB043C">
        <w:rPr>
          <w:sz w:val="30"/>
          <w:szCs w:val="30"/>
        </w:rPr>
        <w:t xml:space="preserve"> шагом 0,3 м</w:t>
      </w:r>
      <w:r>
        <w:rPr>
          <w:sz w:val="30"/>
          <w:szCs w:val="30"/>
        </w:rPr>
        <w:t xml:space="preserve"> и снова повторяем. Расчет выполняем до  выполнения условия.</w:t>
      </w:r>
    </w:p>
    <w:p w:rsidR="002273A5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</w:p>
    <w:p w:rsidR="006C5651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>После выполнения условия проверяем выполнени</w:t>
      </w:r>
      <w:r w:rsidRPr="0052211E">
        <w:rPr>
          <w:sz w:val="30"/>
          <w:szCs w:val="30"/>
        </w:rPr>
        <w:t>е условия:</w:t>
      </w:r>
    </w:p>
    <w:p w:rsidR="006C5651" w:rsidRPr="0052211E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Pr="0052211E">
        <w:rPr>
          <w:sz w:val="30"/>
          <w:szCs w:val="30"/>
        </w:rPr>
        <w:t xml:space="preserve"> </w:t>
      </w:r>
      <w:r w:rsidRPr="0052211E">
        <w:rPr>
          <w:position w:val="-6"/>
          <w:sz w:val="30"/>
          <w:szCs w:val="30"/>
        </w:rPr>
        <w:object w:dxaOrig="760" w:dyaOrig="320">
          <v:shape id="_x0000_i1053" type="#_x0000_t75" style="width:38.35pt;height:15.9pt" o:ole="" fillcolor="window">
            <v:imagedata r:id="rId63" o:title=""/>
          </v:shape>
          <o:OLEObject Type="Embed" ProgID="Equation.3" ShapeID="_x0000_i1053" DrawAspect="Content" ObjectID="_1697367827" r:id="rId64"/>
        </w:object>
      </w:r>
      <w:r w:rsidRPr="0052211E">
        <w:rPr>
          <w:sz w:val="30"/>
          <w:szCs w:val="30"/>
        </w:rPr>
        <w:t>.</w:t>
      </w:r>
    </w:p>
    <w:p w:rsidR="002273A5" w:rsidRDefault="006C5651" w:rsidP="006C565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</w:t>
      </w:r>
    </w:p>
    <w:p w:rsidR="006C5651" w:rsidRDefault="006C5651" w:rsidP="002273A5">
      <w:pPr>
        <w:jc w:val="center"/>
        <w:rPr>
          <w:sz w:val="30"/>
          <w:szCs w:val="30"/>
        </w:rPr>
      </w:pPr>
      <w:r w:rsidRPr="005C7361">
        <w:rPr>
          <w:position w:val="-30"/>
          <w:sz w:val="30"/>
          <w:szCs w:val="30"/>
        </w:rPr>
        <w:object w:dxaOrig="4760" w:dyaOrig="820">
          <v:shape id="_x0000_i1054" type="#_x0000_t75" style="width:238.45pt;height:41.15pt" o:ole="" fillcolor="window">
            <v:imagedata r:id="rId65" o:title=""/>
          </v:shape>
          <o:OLEObject Type="Embed" ProgID="Equation.3" ShapeID="_x0000_i1054" DrawAspect="Content" ObjectID="_1697367828" r:id="rId66"/>
        </w:object>
      </w:r>
      <w:r w:rsidRPr="0052211E">
        <w:rPr>
          <w:sz w:val="30"/>
          <w:szCs w:val="30"/>
        </w:rPr>
        <w:t>;</w:t>
      </w:r>
      <w:r>
        <w:rPr>
          <w:sz w:val="30"/>
          <w:szCs w:val="30"/>
        </w:rPr>
        <w:t xml:space="preserve">                    (13)</w:t>
      </w:r>
    </w:p>
    <w:p w:rsidR="002273A5" w:rsidRDefault="002273A5" w:rsidP="006C5651">
      <w:pPr>
        <w:pStyle w:val="7"/>
        <w:rPr>
          <w:b/>
          <w:i/>
          <w:sz w:val="30"/>
          <w:szCs w:val="30"/>
        </w:rPr>
      </w:pPr>
    </w:p>
    <w:p w:rsidR="002273A5" w:rsidRPr="002273A5" w:rsidRDefault="002273A5" w:rsidP="002273A5"/>
    <w:p w:rsidR="006C5651" w:rsidRDefault="006C5651" w:rsidP="006C5651">
      <w:pPr>
        <w:pStyle w:val="7"/>
        <w:rPr>
          <w:b/>
          <w:i/>
          <w:sz w:val="30"/>
          <w:szCs w:val="30"/>
        </w:rPr>
      </w:pPr>
      <w:r w:rsidRPr="00541192">
        <w:rPr>
          <w:b/>
          <w:i/>
          <w:sz w:val="30"/>
          <w:szCs w:val="30"/>
        </w:rPr>
        <w:lastRenderedPageBreak/>
        <w:t xml:space="preserve">Пример решения </w:t>
      </w:r>
    </w:p>
    <w:p w:rsidR="002273A5" w:rsidRDefault="006C5651" w:rsidP="006C5651">
      <w:pPr>
        <w:tabs>
          <w:tab w:val="num" w:pos="1080"/>
        </w:tabs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    </w:t>
      </w:r>
    </w:p>
    <w:p w:rsidR="006C5651" w:rsidRPr="00BB043C" w:rsidRDefault="006C5651" w:rsidP="006C5651">
      <w:pPr>
        <w:tabs>
          <w:tab w:val="num" w:pos="1080"/>
        </w:tabs>
        <w:jc w:val="both"/>
        <w:rPr>
          <w:sz w:val="30"/>
          <w:szCs w:val="30"/>
        </w:rPr>
      </w:pPr>
      <w:r w:rsidRPr="00BB043C">
        <w:rPr>
          <w:i/>
          <w:sz w:val="30"/>
          <w:szCs w:val="30"/>
        </w:rPr>
        <w:t>Исходные данные</w:t>
      </w:r>
      <w:r w:rsidRPr="00BB043C">
        <w:rPr>
          <w:sz w:val="30"/>
          <w:szCs w:val="30"/>
        </w:rPr>
        <w:t>:</w:t>
      </w:r>
      <w:r w:rsidRPr="00D543F3">
        <w:rPr>
          <w:i/>
          <w:sz w:val="30"/>
          <w:szCs w:val="30"/>
        </w:rPr>
        <w:t xml:space="preserve"> </w:t>
      </w:r>
      <w:r w:rsidRPr="00653986">
        <w:rPr>
          <w:i/>
          <w:sz w:val="30"/>
          <w:szCs w:val="30"/>
          <w:lang w:val="en-US"/>
        </w:rPr>
        <w:t>N</w:t>
      </w:r>
      <w:r w:rsidRPr="00653986">
        <w:rPr>
          <w:i/>
          <w:sz w:val="30"/>
          <w:szCs w:val="30"/>
          <w:vertAlign w:val="superscript"/>
        </w:rPr>
        <w:t xml:space="preserve"> /</w:t>
      </w:r>
      <w:r>
        <w:rPr>
          <w:sz w:val="30"/>
          <w:szCs w:val="30"/>
        </w:rPr>
        <w:t xml:space="preserve"> = 670</w:t>
      </w:r>
      <w:r w:rsidRPr="00A66EE5">
        <w:rPr>
          <w:sz w:val="30"/>
          <w:szCs w:val="30"/>
        </w:rPr>
        <w:t xml:space="preserve"> </w:t>
      </w:r>
      <w:r w:rsidRPr="00BB043C">
        <w:rPr>
          <w:sz w:val="30"/>
          <w:szCs w:val="30"/>
        </w:rPr>
        <w:t xml:space="preserve">кН; </w:t>
      </w:r>
      <w:r w:rsidRPr="00653986">
        <w:rPr>
          <w:i/>
          <w:sz w:val="30"/>
          <w:szCs w:val="30"/>
          <w:lang w:val="en-US"/>
        </w:rPr>
        <w:t>M</w:t>
      </w:r>
      <w:r w:rsidRPr="00653986">
        <w:rPr>
          <w:sz w:val="30"/>
          <w:szCs w:val="30"/>
        </w:rPr>
        <w:t xml:space="preserve"> </w:t>
      </w:r>
      <w:r w:rsidRPr="00653986">
        <w:rPr>
          <w:sz w:val="30"/>
          <w:szCs w:val="30"/>
          <w:vertAlign w:val="superscript"/>
        </w:rPr>
        <w:t>/</w:t>
      </w:r>
      <w:r w:rsidRPr="00653986">
        <w:rPr>
          <w:i/>
          <w:sz w:val="30"/>
          <w:szCs w:val="30"/>
          <w:vertAlign w:val="subscript"/>
          <w:lang w:val="en-US"/>
        </w:rPr>
        <w:t>y</w:t>
      </w:r>
      <w:r>
        <w:rPr>
          <w:i/>
          <w:sz w:val="30"/>
          <w:szCs w:val="30"/>
          <w:vertAlign w:val="subscript"/>
        </w:rPr>
        <w:t xml:space="preserve"> </w:t>
      </w:r>
      <w:r w:rsidRPr="00BB043C">
        <w:rPr>
          <w:sz w:val="30"/>
          <w:szCs w:val="30"/>
        </w:rPr>
        <w:t>=94</w:t>
      </w:r>
      <w:proofErr w:type="gramStart"/>
      <w:r>
        <w:rPr>
          <w:sz w:val="30"/>
          <w:szCs w:val="30"/>
        </w:rPr>
        <w:t>,0</w:t>
      </w:r>
      <w:proofErr w:type="gramEnd"/>
      <w:r w:rsidRPr="00BB043C">
        <w:rPr>
          <w:sz w:val="30"/>
          <w:szCs w:val="30"/>
        </w:rPr>
        <w:t xml:space="preserve"> </w:t>
      </w:r>
      <w:proofErr w:type="spellStart"/>
      <w:r w:rsidRPr="00BB043C">
        <w:rPr>
          <w:sz w:val="30"/>
          <w:szCs w:val="30"/>
        </w:rPr>
        <w:t>кН·м</w:t>
      </w:r>
      <w:proofErr w:type="spellEnd"/>
      <w:r w:rsidRPr="00BB043C">
        <w:rPr>
          <w:sz w:val="30"/>
          <w:szCs w:val="30"/>
        </w:rPr>
        <w:t>;</w:t>
      </w:r>
      <w:r w:rsidRPr="0015054C">
        <w:rPr>
          <w:sz w:val="30"/>
          <w:szCs w:val="30"/>
        </w:rPr>
        <w:t xml:space="preserve"> </w:t>
      </w:r>
      <w:r w:rsidRPr="00653986">
        <w:rPr>
          <w:i/>
          <w:sz w:val="30"/>
          <w:szCs w:val="30"/>
          <w:lang w:val="en-US"/>
        </w:rPr>
        <w:t>F</w:t>
      </w:r>
      <w:r w:rsidRPr="00653986">
        <w:rPr>
          <w:i/>
          <w:sz w:val="30"/>
          <w:szCs w:val="30"/>
        </w:rPr>
        <w:t xml:space="preserve"> </w:t>
      </w:r>
      <w:r w:rsidRPr="00653986">
        <w:rPr>
          <w:sz w:val="30"/>
          <w:szCs w:val="30"/>
          <w:vertAlign w:val="superscript"/>
        </w:rPr>
        <w:t>/</w:t>
      </w:r>
      <w:r w:rsidRPr="00653986">
        <w:rPr>
          <w:i/>
          <w:sz w:val="30"/>
          <w:szCs w:val="30"/>
          <w:vertAlign w:val="subscript"/>
          <w:lang w:val="en-US"/>
        </w:rPr>
        <w:t>x</w:t>
      </w:r>
      <w:r w:rsidRPr="0015054C">
        <w:rPr>
          <w:sz w:val="30"/>
          <w:szCs w:val="30"/>
        </w:rPr>
        <w:t xml:space="preserve"> 2</w:t>
      </w:r>
      <w:r>
        <w:rPr>
          <w:sz w:val="30"/>
          <w:szCs w:val="30"/>
        </w:rPr>
        <w:t xml:space="preserve">4,0 </w:t>
      </w:r>
      <w:proofErr w:type="spellStart"/>
      <w:r>
        <w:rPr>
          <w:sz w:val="30"/>
          <w:szCs w:val="30"/>
        </w:rPr>
        <w:t>кН.</w:t>
      </w:r>
      <w:proofErr w:type="spellEnd"/>
    </w:p>
    <w:p w:rsidR="006C5651" w:rsidRDefault="006C5651" w:rsidP="006C5651">
      <w:pPr>
        <w:tabs>
          <w:tab w:val="num" w:pos="108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BB043C">
        <w:rPr>
          <w:sz w:val="30"/>
          <w:szCs w:val="30"/>
        </w:rPr>
        <w:t>Район проектиро</w:t>
      </w:r>
      <w:r>
        <w:rPr>
          <w:sz w:val="30"/>
          <w:szCs w:val="30"/>
        </w:rPr>
        <w:t xml:space="preserve">вания  г. Омск. </w:t>
      </w:r>
      <w:r w:rsidRPr="00BB043C">
        <w:rPr>
          <w:sz w:val="30"/>
          <w:szCs w:val="30"/>
        </w:rPr>
        <w:t xml:space="preserve">Размеры колонны: </w:t>
      </w:r>
      <w:proofErr w:type="spellStart"/>
      <w:r w:rsidRPr="00BB043C">
        <w:rPr>
          <w:i/>
          <w:sz w:val="30"/>
          <w:szCs w:val="30"/>
        </w:rPr>
        <w:t>b</w:t>
      </w:r>
      <w:r w:rsidRPr="00BB043C">
        <w:rPr>
          <w:i/>
          <w:sz w:val="30"/>
          <w:szCs w:val="30"/>
          <w:vertAlign w:val="subscript"/>
        </w:rPr>
        <w:t>k</w:t>
      </w:r>
      <w:proofErr w:type="spellEnd"/>
      <w:r w:rsidRPr="00BB043C">
        <w:rPr>
          <w:i/>
          <w:sz w:val="30"/>
          <w:szCs w:val="30"/>
        </w:rPr>
        <w:t>=</w:t>
      </w:r>
      <w:r>
        <w:rPr>
          <w:sz w:val="30"/>
          <w:szCs w:val="30"/>
        </w:rPr>
        <w:t>400 мм;</w:t>
      </w:r>
      <w:r w:rsidRPr="00BB043C">
        <w:rPr>
          <w:sz w:val="30"/>
          <w:szCs w:val="30"/>
        </w:rPr>
        <w:t xml:space="preserve"> </w:t>
      </w:r>
      <w:proofErr w:type="spellStart"/>
      <w:r w:rsidRPr="00BB043C">
        <w:rPr>
          <w:i/>
          <w:sz w:val="30"/>
          <w:szCs w:val="30"/>
          <w:lang w:val="en-US"/>
        </w:rPr>
        <w:t>h</w:t>
      </w:r>
      <w:r w:rsidRPr="00BB043C">
        <w:rPr>
          <w:i/>
          <w:sz w:val="30"/>
          <w:szCs w:val="30"/>
          <w:vertAlign w:val="subscript"/>
          <w:lang w:val="en-US"/>
        </w:rPr>
        <w:t>k</w:t>
      </w:r>
      <w:proofErr w:type="spellEnd"/>
      <w:r w:rsidRPr="00BB043C"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>=</w:t>
      </w:r>
      <w:r w:rsidRPr="00BB043C">
        <w:rPr>
          <w:sz w:val="30"/>
          <w:szCs w:val="30"/>
        </w:rPr>
        <w:t>800</w:t>
      </w:r>
      <w:r>
        <w:rPr>
          <w:sz w:val="30"/>
          <w:szCs w:val="30"/>
        </w:rPr>
        <w:t xml:space="preserve"> </w:t>
      </w:r>
      <w:r w:rsidRPr="00BB043C">
        <w:rPr>
          <w:sz w:val="30"/>
          <w:szCs w:val="30"/>
        </w:rPr>
        <w:t>мм</w:t>
      </w:r>
      <w:r>
        <w:rPr>
          <w:sz w:val="30"/>
          <w:szCs w:val="30"/>
        </w:rPr>
        <w:t xml:space="preserve">; инженерно-геологические условия по </w:t>
      </w:r>
      <w:r w:rsidR="00A818EA">
        <w:rPr>
          <w:sz w:val="30"/>
          <w:szCs w:val="30"/>
        </w:rPr>
        <w:t>табл. 1, табл. 2, табл.7</w:t>
      </w:r>
      <w:r w:rsidR="00E046AE">
        <w:rPr>
          <w:sz w:val="30"/>
          <w:szCs w:val="30"/>
        </w:rPr>
        <w:t>.</w:t>
      </w:r>
    </w:p>
    <w:p w:rsidR="00E046AE" w:rsidRPr="00E046AE" w:rsidRDefault="00E046AE" w:rsidP="00E046AE">
      <w:pPr>
        <w:pStyle w:val="af7"/>
        <w:numPr>
          <w:ilvl w:val="0"/>
          <w:numId w:val="44"/>
        </w:numPr>
        <w:tabs>
          <w:tab w:val="num" w:pos="1080"/>
        </w:tabs>
        <w:jc w:val="both"/>
        <w:rPr>
          <w:sz w:val="30"/>
          <w:szCs w:val="30"/>
        </w:rPr>
      </w:pPr>
      <w:r w:rsidRPr="00E046AE">
        <w:rPr>
          <w:sz w:val="30"/>
          <w:szCs w:val="30"/>
        </w:rPr>
        <w:t xml:space="preserve">ИГЭ-1 </w:t>
      </w:r>
      <w:r w:rsidRPr="00E046AE">
        <w:rPr>
          <w:sz w:val="30"/>
          <w:szCs w:val="30"/>
        </w:rPr>
        <w:t xml:space="preserve">суглинок </w:t>
      </w:r>
      <w:proofErr w:type="spellStart"/>
      <w:r w:rsidRPr="00E046AE">
        <w:rPr>
          <w:sz w:val="30"/>
          <w:szCs w:val="30"/>
        </w:rPr>
        <w:t>мягкопластичный</w:t>
      </w:r>
      <w:proofErr w:type="spellEnd"/>
      <w:r w:rsidRPr="00E046AE">
        <w:rPr>
          <w:sz w:val="30"/>
          <w:szCs w:val="30"/>
        </w:rPr>
        <w:t xml:space="preserve">, </w:t>
      </w:r>
      <w:r w:rsidRPr="00E046AE">
        <w:rPr>
          <w:sz w:val="30"/>
          <w:szCs w:val="30"/>
        </w:rPr>
        <w:t xml:space="preserve">имеет мощность слоя </w:t>
      </w:r>
      <w:r w:rsidRPr="00E046AE">
        <w:rPr>
          <w:i/>
          <w:sz w:val="30"/>
          <w:szCs w:val="30"/>
          <w:lang w:val="en-US"/>
        </w:rPr>
        <w:t>h</w:t>
      </w:r>
      <w:r w:rsidRPr="00E046AE">
        <w:rPr>
          <w:i/>
          <w:sz w:val="30"/>
          <w:szCs w:val="30"/>
          <w:vertAlign w:val="subscript"/>
        </w:rPr>
        <w:t>1</w:t>
      </w:r>
      <w:r w:rsidRPr="00E046AE">
        <w:rPr>
          <w:sz w:val="30"/>
          <w:szCs w:val="30"/>
        </w:rPr>
        <w:t xml:space="preserve">=1.8 </w:t>
      </w:r>
      <w:r w:rsidRPr="00E046AE">
        <w:rPr>
          <w:sz w:val="30"/>
          <w:szCs w:val="30"/>
        </w:rPr>
        <w:t>м</w:t>
      </w:r>
      <w:r w:rsidRPr="00E046AE">
        <w:rPr>
          <w:sz w:val="30"/>
          <w:szCs w:val="30"/>
        </w:rPr>
        <w:t>,</w:t>
      </w:r>
      <w:r w:rsidR="000E418D" w:rsidRPr="000E418D">
        <w:rPr>
          <w:position w:val="-10"/>
          <w:sz w:val="30"/>
          <w:szCs w:val="30"/>
        </w:rPr>
        <w:t xml:space="preserve"> </w:t>
      </w:r>
      <w:r w:rsidR="000E418D" w:rsidRPr="00E92D40">
        <w:rPr>
          <w:position w:val="-10"/>
        </w:rPr>
        <w:object w:dxaOrig="1060" w:dyaOrig="340">
          <v:shape id="_x0000_i1079" type="#_x0000_t75" style="width:60.8pt;height:19.65pt" o:ole="" fillcolor="window">
            <v:imagedata r:id="rId67" o:title=""/>
          </v:shape>
          <o:OLEObject Type="Embed" ProgID="Equation.3" ShapeID="_x0000_i1079" DrawAspect="Content" ObjectID="_1697367829" r:id="rId68"/>
        </w:object>
      </w:r>
      <w:r w:rsidR="000E418D" w:rsidRPr="000E418D">
        <w:rPr>
          <w:sz w:val="30"/>
          <w:szCs w:val="30"/>
        </w:rPr>
        <w:t xml:space="preserve"> </w:t>
      </w:r>
      <w:r w:rsidR="000E418D" w:rsidRPr="00E046AE">
        <w:rPr>
          <w:sz w:val="30"/>
          <w:szCs w:val="30"/>
        </w:rPr>
        <w:t>кН/м</w:t>
      </w:r>
      <w:r w:rsidR="000E418D" w:rsidRPr="00E046AE">
        <w:rPr>
          <w:sz w:val="30"/>
          <w:szCs w:val="30"/>
          <w:vertAlign w:val="superscript"/>
        </w:rPr>
        <w:t>3</w:t>
      </w:r>
      <w:r w:rsidR="000E418D" w:rsidRPr="00E046AE">
        <w:rPr>
          <w:sz w:val="30"/>
          <w:szCs w:val="30"/>
        </w:rPr>
        <w:t>;</w:t>
      </w:r>
      <w:r w:rsidR="000E418D">
        <w:rPr>
          <w:sz w:val="30"/>
          <w:szCs w:val="30"/>
        </w:rPr>
        <w:t xml:space="preserve"> </w:t>
      </w:r>
      <w:r w:rsidR="000E418D" w:rsidRPr="00E046AE">
        <w:rPr>
          <w:sz w:val="30"/>
          <w:szCs w:val="30"/>
        </w:rPr>
        <w:t>φ</w:t>
      </w:r>
      <w:r w:rsidR="000E418D" w:rsidRPr="00E046AE">
        <w:rPr>
          <w:i/>
          <w:sz w:val="30"/>
          <w:szCs w:val="30"/>
          <w:vertAlign w:val="subscript"/>
          <w:lang w:val="en-US"/>
        </w:rPr>
        <w:t>II</w:t>
      </w:r>
      <w:r w:rsidR="000E418D" w:rsidRPr="00E046AE">
        <w:rPr>
          <w:i/>
          <w:sz w:val="30"/>
          <w:szCs w:val="30"/>
        </w:rPr>
        <w:t>=</w:t>
      </w:r>
      <w:r w:rsidR="000E418D">
        <w:rPr>
          <w:sz w:val="30"/>
          <w:szCs w:val="30"/>
        </w:rPr>
        <w:t>16</w:t>
      </w:r>
      <w:r w:rsidR="000E418D" w:rsidRPr="00E046AE">
        <w:rPr>
          <w:sz w:val="30"/>
          <w:szCs w:val="30"/>
          <w:vertAlign w:val="superscript"/>
        </w:rPr>
        <w:t>о</w:t>
      </w:r>
      <w:r w:rsidR="000E418D" w:rsidRPr="00E046AE">
        <w:rPr>
          <w:sz w:val="30"/>
          <w:szCs w:val="30"/>
        </w:rPr>
        <w:t xml:space="preserve">; </w:t>
      </w:r>
      <w:proofErr w:type="gramStart"/>
      <w:r w:rsidR="000E418D" w:rsidRPr="00E046AE">
        <w:rPr>
          <w:i/>
          <w:sz w:val="30"/>
          <w:szCs w:val="30"/>
        </w:rPr>
        <w:t>с</w:t>
      </w:r>
      <w:proofErr w:type="gramEnd"/>
      <w:r w:rsidR="000E418D" w:rsidRPr="00E046AE">
        <w:rPr>
          <w:i/>
          <w:sz w:val="30"/>
          <w:szCs w:val="30"/>
          <w:vertAlign w:val="subscript"/>
          <w:lang w:val="en-US"/>
        </w:rPr>
        <w:t>II</w:t>
      </w:r>
      <w:r w:rsidR="000E418D" w:rsidRPr="00E046AE">
        <w:rPr>
          <w:i/>
          <w:sz w:val="30"/>
          <w:szCs w:val="30"/>
        </w:rPr>
        <w:t>=</w:t>
      </w:r>
      <w:r w:rsidR="000E418D">
        <w:rPr>
          <w:sz w:val="30"/>
          <w:szCs w:val="30"/>
        </w:rPr>
        <w:t>16</w:t>
      </w:r>
      <w:r w:rsidR="000E418D" w:rsidRPr="00E046AE">
        <w:rPr>
          <w:sz w:val="30"/>
          <w:szCs w:val="30"/>
        </w:rPr>
        <w:t xml:space="preserve"> кПа</w:t>
      </w:r>
    </w:p>
    <w:p w:rsidR="00E046AE" w:rsidRPr="00E046AE" w:rsidRDefault="00E046AE" w:rsidP="00E046AE">
      <w:pPr>
        <w:pStyle w:val="af7"/>
        <w:numPr>
          <w:ilvl w:val="0"/>
          <w:numId w:val="44"/>
        </w:numPr>
        <w:tabs>
          <w:tab w:val="num" w:pos="1080"/>
        </w:tabs>
        <w:jc w:val="both"/>
        <w:rPr>
          <w:sz w:val="30"/>
          <w:szCs w:val="30"/>
        </w:rPr>
      </w:pPr>
      <w:r w:rsidRPr="00E046AE">
        <w:rPr>
          <w:sz w:val="30"/>
          <w:szCs w:val="30"/>
        </w:rPr>
        <w:t>ИГЭ-2 супесь пластичная,</w:t>
      </w:r>
      <w:r w:rsidRPr="00E046AE">
        <w:rPr>
          <w:position w:val="-10"/>
          <w:sz w:val="30"/>
          <w:szCs w:val="30"/>
        </w:rPr>
        <w:t xml:space="preserve"> </w:t>
      </w:r>
      <w:r w:rsidRPr="00E92D40">
        <w:rPr>
          <w:position w:val="-10"/>
        </w:rPr>
        <w:object w:dxaOrig="1040" w:dyaOrig="360">
          <v:shape id="_x0000_i1078" type="#_x0000_t75" style="width:65.45pt;height:22.45pt" o:ole="" fillcolor="window">
            <v:imagedata r:id="rId69" o:title=""/>
          </v:shape>
          <o:OLEObject Type="Embed" ProgID="Equation.3" ShapeID="_x0000_i1078" DrawAspect="Content" ObjectID="_1697367830" r:id="rId70"/>
        </w:object>
      </w:r>
      <w:r w:rsidRPr="00E046AE">
        <w:rPr>
          <w:sz w:val="30"/>
          <w:szCs w:val="30"/>
        </w:rPr>
        <w:t>кН/м</w:t>
      </w:r>
      <w:r w:rsidRPr="00E046AE">
        <w:rPr>
          <w:sz w:val="30"/>
          <w:szCs w:val="30"/>
          <w:vertAlign w:val="superscript"/>
        </w:rPr>
        <w:t>3</w:t>
      </w:r>
      <w:r w:rsidRPr="00E046AE">
        <w:rPr>
          <w:sz w:val="30"/>
          <w:szCs w:val="30"/>
        </w:rPr>
        <w:t>; φ</w:t>
      </w:r>
      <w:r w:rsidRPr="00E046AE">
        <w:rPr>
          <w:i/>
          <w:sz w:val="30"/>
          <w:szCs w:val="30"/>
          <w:vertAlign w:val="subscript"/>
          <w:lang w:val="en-US"/>
        </w:rPr>
        <w:t>II</w:t>
      </w:r>
      <w:r w:rsidRPr="00E046AE">
        <w:rPr>
          <w:i/>
          <w:sz w:val="30"/>
          <w:szCs w:val="30"/>
        </w:rPr>
        <w:t>=</w:t>
      </w:r>
      <w:r w:rsidRPr="00E046AE">
        <w:rPr>
          <w:sz w:val="30"/>
          <w:szCs w:val="30"/>
        </w:rPr>
        <w:t>10</w:t>
      </w:r>
      <w:r w:rsidRPr="00E046AE">
        <w:rPr>
          <w:sz w:val="30"/>
          <w:szCs w:val="30"/>
          <w:vertAlign w:val="superscript"/>
        </w:rPr>
        <w:t>о</w:t>
      </w:r>
      <w:r w:rsidRPr="00E046AE">
        <w:rPr>
          <w:sz w:val="30"/>
          <w:szCs w:val="30"/>
        </w:rPr>
        <w:t xml:space="preserve">; </w:t>
      </w:r>
      <w:proofErr w:type="gramStart"/>
      <w:r w:rsidRPr="00E046AE">
        <w:rPr>
          <w:i/>
          <w:sz w:val="30"/>
          <w:szCs w:val="30"/>
        </w:rPr>
        <w:t>с</w:t>
      </w:r>
      <w:proofErr w:type="gramEnd"/>
      <w:r w:rsidRPr="00E046AE">
        <w:rPr>
          <w:i/>
          <w:sz w:val="30"/>
          <w:szCs w:val="30"/>
          <w:vertAlign w:val="subscript"/>
          <w:lang w:val="en-US"/>
        </w:rPr>
        <w:t>II</w:t>
      </w:r>
      <w:r w:rsidRPr="00E046AE">
        <w:rPr>
          <w:i/>
          <w:sz w:val="30"/>
          <w:szCs w:val="30"/>
        </w:rPr>
        <w:t>=</w:t>
      </w:r>
      <w:r w:rsidRPr="00E046AE">
        <w:rPr>
          <w:sz w:val="30"/>
          <w:szCs w:val="30"/>
        </w:rPr>
        <w:t>11 кПа;</w:t>
      </w:r>
    </w:p>
    <w:p w:rsidR="00E046AE" w:rsidRPr="00E046AE" w:rsidRDefault="00E046AE" w:rsidP="00E046AE">
      <w:pPr>
        <w:pStyle w:val="af7"/>
        <w:tabs>
          <w:tab w:val="num" w:pos="1080"/>
        </w:tabs>
        <w:jc w:val="both"/>
        <w:rPr>
          <w:sz w:val="30"/>
          <w:szCs w:val="30"/>
        </w:rPr>
      </w:pPr>
    </w:p>
    <w:p w:rsidR="006C5651" w:rsidRPr="00BB043C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BB043C">
        <w:rPr>
          <w:sz w:val="30"/>
          <w:szCs w:val="30"/>
        </w:rPr>
        <w:t>Среднесуточная температура воздуха в помещении, примыкающем к наружным фундаментам</w:t>
      </w:r>
      <w:r>
        <w:rPr>
          <w:sz w:val="30"/>
          <w:szCs w:val="30"/>
        </w:rPr>
        <w:t>,</w:t>
      </w:r>
      <w:r w:rsidRPr="00BB043C">
        <w:rPr>
          <w:sz w:val="30"/>
          <w:szCs w:val="30"/>
        </w:rPr>
        <w:t xml:space="preserve"> 10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vertAlign w:val="superscript"/>
        </w:rPr>
        <w:t xml:space="preserve">0 </w:t>
      </w:r>
      <w:r w:rsidRPr="00BB043C">
        <w:rPr>
          <w:sz w:val="30"/>
          <w:szCs w:val="30"/>
        </w:rPr>
        <w:t>С</w:t>
      </w:r>
      <w:r>
        <w:rPr>
          <w:sz w:val="30"/>
          <w:szCs w:val="30"/>
        </w:rPr>
        <w:t>.</w:t>
      </w:r>
    </w:p>
    <w:p w:rsidR="006C5651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1.</w:t>
      </w:r>
      <w:r w:rsidR="002273A5">
        <w:rPr>
          <w:sz w:val="30"/>
          <w:szCs w:val="30"/>
        </w:rPr>
        <w:t xml:space="preserve"> </w:t>
      </w:r>
      <w:r>
        <w:rPr>
          <w:sz w:val="30"/>
          <w:szCs w:val="30"/>
        </w:rPr>
        <w:t>Назначаем</w:t>
      </w:r>
      <w:r w:rsidRPr="00BB043C">
        <w:rPr>
          <w:sz w:val="30"/>
          <w:szCs w:val="30"/>
        </w:rPr>
        <w:t xml:space="preserve"> глубину заложения фундамента </w:t>
      </w:r>
      <w:r w:rsidRPr="00BB043C">
        <w:rPr>
          <w:sz w:val="30"/>
          <w:szCs w:val="30"/>
          <w:lang w:val="en-US"/>
        </w:rPr>
        <w:t>c</w:t>
      </w:r>
      <w:r w:rsidRPr="00BB043C">
        <w:rPr>
          <w:sz w:val="30"/>
          <w:szCs w:val="30"/>
        </w:rPr>
        <w:t xml:space="preserve"> учетом сезонного промерзания грунта</w:t>
      </w:r>
      <w:r>
        <w:rPr>
          <w:sz w:val="30"/>
          <w:szCs w:val="30"/>
        </w:rPr>
        <w:t xml:space="preserve"> из условия: </w:t>
      </w:r>
      <w:r w:rsidRPr="005A6DD4">
        <w:rPr>
          <w:position w:val="-18"/>
          <w:sz w:val="30"/>
          <w:szCs w:val="30"/>
        </w:rPr>
        <w:object w:dxaOrig="1020" w:dyaOrig="460">
          <v:shape id="_x0000_i1055" type="#_x0000_t75" style="width:51.45pt;height:23.4pt" o:ole="" fillcolor="window">
            <v:imagedata r:id="rId71" o:title=""/>
          </v:shape>
          <o:OLEObject Type="Embed" ProgID="Equation.3" ShapeID="_x0000_i1055" DrawAspect="Content" ObjectID="_1697367831" r:id="rId72"/>
        </w:object>
      </w:r>
    </w:p>
    <w:p w:rsidR="006C5651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2.</w:t>
      </w:r>
      <w:r w:rsidR="002273A5">
        <w:rPr>
          <w:sz w:val="30"/>
          <w:szCs w:val="30"/>
        </w:rPr>
        <w:t xml:space="preserve"> </w:t>
      </w:r>
      <w:r>
        <w:rPr>
          <w:sz w:val="30"/>
          <w:szCs w:val="30"/>
        </w:rPr>
        <w:t>Определяем нормативную глубину промерзания по формуле (6):</w:t>
      </w:r>
    </w:p>
    <w:p w:rsidR="006C5651" w:rsidRDefault="006C5651" w:rsidP="006C5651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         </w:t>
      </w:r>
      <w:r>
        <w:rPr>
          <w:i/>
          <w:sz w:val="30"/>
          <w:szCs w:val="30"/>
        </w:rPr>
        <w:t xml:space="preserve">                                             </w:t>
      </w:r>
      <w:proofErr w:type="spellStart"/>
      <w:proofErr w:type="gramStart"/>
      <w:r w:rsidRPr="002329CB">
        <w:rPr>
          <w:i/>
          <w:sz w:val="30"/>
          <w:szCs w:val="30"/>
          <w:lang w:val="en-US"/>
        </w:rPr>
        <w:t>d</w:t>
      </w:r>
      <w:r w:rsidRPr="002329CB">
        <w:rPr>
          <w:i/>
          <w:sz w:val="30"/>
          <w:szCs w:val="30"/>
          <w:vertAlign w:val="subscript"/>
          <w:lang w:val="en-US"/>
        </w:rPr>
        <w:t>fn</w:t>
      </w:r>
      <w:proofErr w:type="spellEnd"/>
      <w:proofErr w:type="gramEnd"/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= </w:t>
      </w:r>
      <w:r w:rsidRPr="002329CB">
        <w:rPr>
          <w:i/>
          <w:sz w:val="30"/>
          <w:szCs w:val="30"/>
          <w:lang w:val="en-US"/>
        </w:rPr>
        <w:t>d</w:t>
      </w:r>
      <w:r>
        <w:rPr>
          <w:i/>
          <w:sz w:val="30"/>
          <w:szCs w:val="30"/>
          <w:vertAlign w:val="subscript"/>
        </w:rPr>
        <w:t>о</w:t>
      </w:r>
      <w:r w:rsidRPr="00B264F4">
        <w:rPr>
          <w:i/>
          <w:position w:val="-14"/>
          <w:sz w:val="30"/>
          <w:szCs w:val="30"/>
          <w:vertAlign w:val="subscript"/>
        </w:rPr>
        <w:object w:dxaOrig="680" w:dyaOrig="460">
          <v:shape id="_x0000_i1056" type="#_x0000_t75" style="width:33.65pt;height:23.4pt" o:ole="">
            <v:imagedata r:id="rId73" o:title=""/>
          </v:shape>
          <o:OLEObject Type="Embed" ProgID="Equation.3" ShapeID="_x0000_i1056" DrawAspect="Content" ObjectID="_1697367832" r:id="rId74"/>
        </w:object>
      </w:r>
      <w:r>
        <w:rPr>
          <w:i/>
          <w:sz w:val="30"/>
          <w:szCs w:val="30"/>
        </w:rPr>
        <w:t>,</w:t>
      </w:r>
    </w:p>
    <w:p w:rsidR="006C5651" w:rsidRDefault="006C5651" w:rsidP="006C5651">
      <w:pPr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Pr="002E251F">
        <w:rPr>
          <w:i/>
          <w:sz w:val="30"/>
          <w:szCs w:val="30"/>
          <w:lang w:val="en-US"/>
        </w:rPr>
        <w:t>d</w:t>
      </w:r>
      <w:r w:rsidRPr="002E251F">
        <w:rPr>
          <w:i/>
          <w:sz w:val="30"/>
          <w:szCs w:val="30"/>
          <w:vertAlign w:val="subscript"/>
        </w:rPr>
        <w:t>0</w:t>
      </w:r>
      <w:r w:rsidR="00A818EA">
        <w:rPr>
          <w:sz w:val="30"/>
          <w:szCs w:val="30"/>
        </w:rPr>
        <w:t xml:space="preserve"> =0.23</w:t>
      </w:r>
      <w:r w:rsidRPr="002E251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для ИГЭ 1 – </w:t>
      </w:r>
      <w:r w:rsidR="00A818EA">
        <w:rPr>
          <w:sz w:val="30"/>
          <w:szCs w:val="30"/>
        </w:rPr>
        <w:t>суглинок</w:t>
      </w:r>
      <w:r>
        <w:rPr>
          <w:sz w:val="30"/>
          <w:szCs w:val="30"/>
        </w:rPr>
        <w:t xml:space="preserve">; район строительства г. Омск по табл.11: </w:t>
      </w:r>
      <w:r w:rsidRPr="00E429CE">
        <w:rPr>
          <w:i/>
          <w:sz w:val="30"/>
          <w:szCs w:val="30"/>
        </w:rPr>
        <w:t>М</w:t>
      </w:r>
      <w:proofErr w:type="gramStart"/>
      <w:r w:rsidRPr="00E429CE">
        <w:rPr>
          <w:i/>
          <w:sz w:val="30"/>
          <w:szCs w:val="30"/>
          <w:vertAlign w:val="subscript"/>
          <w:lang w:val="en-US"/>
        </w:rPr>
        <w:t>t</w:t>
      </w:r>
      <w:proofErr w:type="gramEnd"/>
      <w:r>
        <w:rPr>
          <w:sz w:val="30"/>
          <w:szCs w:val="30"/>
        </w:rPr>
        <w:t>=</w:t>
      </w:r>
      <w:r w:rsidRPr="004D4585">
        <w:rPr>
          <w:rFonts w:eastAsia="TimesNewRomanPSMT"/>
          <w:sz w:val="30"/>
          <w:szCs w:val="30"/>
        </w:rPr>
        <w:t>17,2+15,9+7,8+7,3+14,3= 62,5</w:t>
      </w:r>
      <w:r w:rsidRPr="004D4585">
        <w:rPr>
          <w:sz w:val="30"/>
          <w:szCs w:val="30"/>
          <w:vertAlign w:val="superscript"/>
        </w:rPr>
        <w:t>0</w:t>
      </w:r>
      <w:r w:rsidRPr="004D4585">
        <w:rPr>
          <w:sz w:val="30"/>
          <w:szCs w:val="30"/>
        </w:rPr>
        <w:t>С</w:t>
      </w:r>
      <w:r>
        <w:rPr>
          <w:sz w:val="30"/>
          <w:szCs w:val="30"/>
        </w:rPr>
        <w:t>.</w:t>
      </w:r>
    </w:p>
    <w:p w:rsidR="006C5651" w:rsidRDefault="006C5651" w:rsidP="006C5651">
      <w:pPr>
        <w:jc w:val="center"/>
        <w:rPr>
          <w:sz w:val="30"/>
          <w:szCs w:val="30"/>
        </w:rPr>
      </w:pPr>
      <w:proofErr w:type="spellStart"/>
      <w:proofErr w:type="gramStart"/>
      <w:r w:rsidRPr="002329CB">
        <w:rPr>
          <w:i/>
          <w:sz w:val="30"/>
          <w:szCs w:val="30"/>
          <w:lang w:val="en-US"/>
        </w:rPr>
        <w:t>d</w:t>
      </w:r>
      <w:r w:rsidRPr="002329CB">
        <w:rPr>
          <w:i/>
          <w:sz w:val="30"/>
          <w:szCs w:val="30"/>
          <w:vertAlign w:val="subscript"/>
          <w:lang w:val="en-US"/>
        </w:rPr>
        <w:t>fn</w:t>
      </w:r>
      <w:proofErr w:type="spellEnd"/>
      <w:proofErr w:type="gramEnd"/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>= 0,2</w:t>
      </w:r>
      <w:r w:rsidR="00AD6508">
        <w:rPr>
          <w:sz w:val="30"/>
          <w:szCs w:val="30"/>
        </w:rPr>
        <w:t>3</w:t>
      </w:r>
      <w:r w:rsidRPr="002E251F">
        <w:rPr>
          <w:i/>
          <w:position w:val="-12"/>
          <w:sz w:val="30"/>
          <w:szCs w:val="30"/>
          <w:vertAlign w:val="subscript"/>
        </w:rPr>
        <w:object w:dxaOrig="660" w:dyaOrig="400">
          <v:shape id="_x0000_i1057" type="#_x0000_t75" style="width:37.4pt;height:23.4pt" o:ole="">
            <v:imagedata r:id="rId75" o:title=""/>
          </v:shape>
          <o:OLEObject Type="Embed" ProgID="Equation.3" ShapeID="_x0000_i1057" DrawAspect="Content" ObjectID="_1697367833" r:id="rId76"/>
        </w:object>
      </w:r>
      <w:r w:rsidR="00AD6508">
        <w:rPr>
          <w:sz w:val="30"/>
          <w:szCs w:val="30"/>
        </w:rPr>
        <w:t>=0,23</w:t>
      </w:r>
      <w:r>
        <w:rPr>
          <w:sz w:val="30"/>
          <w:szCs w:val="30"/>
        </w:rPr>
        <w:sym w:font="Symbol" w:char="F0D7"/>
      </w:r>
      <w:r>
        <w:rPr>
          <w:sz w:val="30"/>
          <w:szCs w:val="30"/>
        </w:rPr>
        <w:t>7,91=</w:t>
      </w:r>
      <w:r w:rsidR="00A818EA">
        <w:rPr>
          <w:sz w:val="30"/>
          <w:szCs w:val="30"/>
        </w:rPr>
        <w:t>1</w:t>
      </w:r>
      <w:r>
        <w:rPr>
          <w:sz w:val="30"/>
          <w:szCs w:val="30"/>
        </w:rPr>
        <w:t>,</w:t>
      </w:r>
      <w:r w:rsidR="00A818EA">
        <w:rPr>
          <w:sz w:val="30"/>
          <w:szCs w:val="30"/>
        </w:rPr>
        <w:t>82</w:t>
      </w:r>
      <w:r>
        <w:rPr>
          <w:sz w:val="30"/>
          <w:szCs w:val="30"/>
        </w:rPr>
        <w:t xml:space="preserve"> м.</w:t>
      </w:r>
    </w:p>
    <w:p w:rsidR="006C5651" w:rsidRPr="002E251F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3. Определяем расчетную глубину промерзания по формуле (7):</w:t>
      </w:r>
    </w:p>
    <w:p w:rsidR="006C5651" w:rsidRDefault="006C5651" w:rsidP="006C5651">
      <w:pPr>
        <w:jc w:val="center"/>
        <w:rPr>
          <w:sz w:val="30"/>
          <w:szCs w:val="30"/>
        </w:rPr>
      </w:pPr>
      <w:r w:rsidRPr="005A6DD4">
        <w:rPr>
          <w:position w:val="-16"/>
          <w:sz w:val="30"/>
          <w:szCs w:val="30"/>
        </w:rPr>
        <w:object w:dxaOrig="1359" w:dyaOrig="440">
          <v:shape id="_x0000_i1058" type="#_x0000_t75" style="width:68.25pt;height:22.45pt" o:ole="" fillcolor="window">
            <v:imagedata r:id="rId77" o:title=""/>
          </v:shape>
          <o:OLEObject Type="Embed" ProgID="Equation.3" ShapeID="_x0000_i1058" DrawAspect="Content" ObjectID="_1697367834" r:id="rId78"/>
        </w:object>
      </w:r>
      <w:r>
        <w:rPr>
          <w:sz w:val="30"/>
          <w:szCs w:val="30"/>
        </w:rPr>
        <w:t>=0,7</w:t>
      </w:r>
      <w:r>
        <w:rPr>
          <w:sz w:val="30"/>
          <w:szCs w:val="30"/>
        </w:rPr>
        <w:sym w:font="Symbol" w:char="F0D7"/>
      </w:r>
      <w:r w:rsidR="00A818EA">
        <w:rPr>
          <w:sz w:val="30"/>
          <w:szCs w:val="30"/>
        </w:rPr>
        <w:t>1</w:t>
      </w:r>
      <w:r>
        <w:rPr>
          <w:sz w:val="30"/>
          <w:szCs w:val="30"/>
        </w:rPr>
        <w:t>,</w:t>
      </w:r>
      <w:r w:rsidR="00A818EA">
        <w:rPr>
          <w:sz w:val="30"/>
          <w:szCs w:val="30"/>
        </w:rPr>
        <w:t>8</w:t>
      </w:r>
      <w:r>
        <w:rPr>
          <w:sz w:val="30"/>
          <w:szCs w:val="30"/>
        </w:rPr>
        <w:t>2=1,</w:t>
      </w:r>
      <w:r w:rsidR="00A818EA">
        <w:rPr>
          <w:sz w:val="30"/>
          <w:szCs w:val="30"/>
        </w:rPr>
        <w:t>27</w:t>
      </w:r>
      <w:r>
        <w:rPr>
          <w:sz w:val="30"/>
          <w:szCs w:val="30"/>
        </w:rPr>
        <w:t xml:space="preserve"> м.</w:t>
      </w:r>
    </w:p>
    <w:p w:rsidR="006C5651" w:rsidRPr="00BB043C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proofErr w:type="spellStart"/>
      <w:r w:rsidRPr="00BB043C">
        <w:rPr>
          <w:i/>
          <w:sz w:val="30"/>
          <w:szCs w:val="30"/>
        </w:rPr>
        <w:t>k</w:t>
      </w:r>
      <w:r w:rsidRPr="00BB043C">
        <w:rPr>
          <w:i/>
          <w:sz w:val="30"/>
          <w:szCs w:val="30"/>
          <w:vertAlign w:val="subscript"/>
        </w:rPr>
        <w:t>h</w:t>
      </w:r>
      <w:proofErr w:type="spellEnd"/>
      <w:r w:rsidRPr="00BB043C">
        <w:rPr>
          <w:sz w:val="30"/>
          <w:szCs w:val="30"/>
        </w:rPr>
        <w:t xml:space="preserve">–коэффициент </w:t>
      </w:r>
      <w:r>
        <w:rPr>
          <w:sz w:val="30"/>
          <w:szCs w:val="30"/>
        </w:rPr>
        <w:t xml:space="preserve">учитывающий влияние </w:t>
      </w:r>
      <w:r w:rsidRPr="00BB043C">
        <w:rPr>
          <w:sz w:val="30"/>
          <w:szCs w:val="30"/>
        </w:rPr>
        <w:t>теплово</w:t>
      </w:r>
      <w:r>
        <w:rPr>
          <w:sz w:val="30"/>
          <w:szCs w:val="30"/>
        </w:rPr>
        <w:t>го</w:t>
      </w:r>
      <w:r w:rsidRPr="00BB043C">
        <w:rPr>
          <w:sz w:val="30"/>
          <w:szCs w:val="30"/>
        </w:rPr>
        <w:t xml:space="preserve"> режим</w:t>
      </w:r>
      <w:r>
        <w:rPr>
          <w:sz w:val="30"/>
          <w:szCs w:val="30"/>
        </w:rPr>
        <w:t>а сооружения,</w:t>
      </w:r>
      <w:r w:rsidRPr="00BB043C">
        <w:rPr>
          <w:sz w:val="30"/>
          <w:szCs w:val="30"/>
        </w:rPr>
        <w:t xml:space="preserve"> по табл.1</w:t>
      </w:r>
      <w:r>
        <w:rPr>
          <w:sz w:val="30"/>
          <w:szCs w:val="30"/>
        </w:rPr>
        <w:t>0 при температуре наружного воздуха,</w:t>
      </w:r>
      <w:r w:rsidRPr="00484728">
        <w:rPr>
          <w:sz w:val="30"/>
          <w:szCs w:val="30"/>
        </w:rPr>
        <w:t xml:space="preserve"> </w:t>
      </w:r>
      <w:r w:rsidRPr="00BB043C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vertAlign w:val="superscript"/>
        </w:rPr>
        <w:t>0</w:t>
      </w:r>
      <w:proofErr w:type="gramStart"/>
      <w:r>
        <w:rPr>
          <w:sz w:val="30"/>
          <w:szCs w:val="30"/>
          <w:vertAlign w:val="superscript"/>
        </w:rPr>
        <w:t xml:space="preserve"> </w:t>
      </w:r>
      <w:r w:rsidRPr="00BB043C"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– 0,7</w:t>
      </w:r>
      <w:r w:rsidRPr="00BB043C">
        <w:rPr>
          <w:sz w:val="30"/>
          <w:szCs w:val="30"/>
        </w:rPr>
        <w:t>.</w:t>
      </w:r>
    </w:p>
    <w:p w:rsidR="006C5651" w:rsidRDefault="002273A5" w:rsidP="002273A5">
      <w:pPr>
        <w:pStyle w:val="23"/>
        <w:numPr>
          <w:ilvl w:val="0"/>
          <w:numId w:val="28"/>
        </w:num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6C5651" w:rsidRPr="00BB043C">
        <w:rPr>
          <w:sz w:val="30"/>
          <w:szCs w:val="30"/>
        </w:rPr>
        <w:t xml:space="preserve">Определяем высоту </w:t>
      </w:r>
      <w:r w:rsidR="006C5651">
        <w:rPr>
          <w:sz w:val="30"/>
          <w:szCs w:val="30"/>
        </w:rPr>
        <w:t xml:space="preserve">фундамента </w:t>
      </w:r>
      <w:r w:rsidR="006C5651" w:rsidRPr="00BB043C">
        <w:rPr>
          <w:sz w:val="30"/>
          <w:szCs w:val="30"/>
        </w:rPr>
        <w:t>и глубину заложения (рис.3):</w:t>
      </w:r>
    </w:p>
    <w:p w:rsidR="006C5651" w:rsidRDefault="006C5651" w:rsidP="006C5651">
      <w:pPr>
        <w:pStyle w:val="23"/>
        <w:tabs>
          <w:tab w:val="clear" w:pos="1080"/>
        </w:tabs>
        <w:rPr>
          <w:sz w:val="30"/>
          <w:szCs w:val="30"/>
        </w:rPr>
      </w:pPr>
      <w:r>
        <w:rPr>
          <w:sz w:val="30"/>
          <w:szCs w:val="30"/>
        </w:rPr>
        <w:t xml:space="preserve">  высота фундамента:</w:t>
      </w:r>
    </w:p>
    <w:p w:rsidR="006C5651" w:rsidRPr="00DD2858" w:rsidRDefault="006C5651" w:rsidP="006C5651">
      <w:pPr>
        <w:pStyle w:val="23"/>
        <w:tabs>
          <w:tab w:val="clear" w:pos="1080"/>
        </w:tabs>
        <w:rPr>
          <w:sz w:val="30"/>
          <w:szCs w:val="30"/>
        </w:rPr>
      </w:pPr>
      <w:proofErr w:type="gramStart"/>
      <w:r>
        <w:rPr>
          <w:i/>
          <w:sz w:val="30"/>
          <w:szCs w:val="30"/>
          <w:lang w:val="en-US"/>
        </w:rPr>
        <w:t>h</w:t>
      </w:r>
      <w:proofErr w:type="spellStart"/>
      <w:r w:rsidRPr="00C038CF">
        <w:rPr>
          <w:i/>
          <w:sz w:val="30"/>
          <w:szCs w:val="30"/>
          <w:vertAlign w:val="subscript"/>
        </w:rPr>
        <w:t>ст</w:t>
      </w:r>
      <w:proofErr w:type="spellEnd"/>
      <w:proofErr w:type="gramEnd"/>
      <w:r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>=</w:t>
      </w:r>
      <w:r w:rsidRPr="00303285">
        <w:rPr>
          <w:sz w:val="30"/>
          <w:szCs w:val="30"/>
        </w:rPr>
        <w:t>(1,0…1,5)</w:t>
      </w:r>
      <w:proofErr w:type="spellStart"/>
      <w:r w:rsidRPr="00303285">
        <w:rPr>
          <w:i/>
          <w:sz w:val="30"/>
          <w:szCs w:val="30"/>
          <w:lang w:val="en-US"/>
        </w:rPr>
        <w:t>h</w:t>
      </w:r>
      <w:r w:rsidRPr="00303285">
        <w:rPr>
          <w:i/>
          <w:sz w:val="30"/>
          <w:szCs w:val="30"/>
          <w:vertAlign w:val="subscript"/>
          <w:lang w:val="en-US"/>
        </w:rPr>
        <w:t>k</w:t>
      </w:r>
      <w:proofErr w:type="spellEnd"/>
      <w:r>
        <w:rPr>
          <w:sz w:val="30"/>
          <w:szCs w:val="30"/>
        </w:rPr>
        <w:t>=1,0</w:t>
      </w:r>
      <w:r>
        <w:rPr>
          <w:sz w:val="30"/>
          <w:szCs w:val="30"/>
        </w:rPr>
        <w:sym w:font="Symbol" w:char="F0D7"/>
      </w:r>
      <w:r>
        <w:rPr>
          <w:sz w:val="30"/>
          <w:szCs w:val="30"/>
        </w:rPr>
        <w:t xml:space="preserve">0,8=0,8 м; </w:t>
      </w:r>
      <w:r w:rsidRPr="00C038CF">
        <w:rPr>
          <w:i/>
          <w:sz w:val="30"/>
          <w:szCs w:val="30"/>
          <w:lang w:val="en-US"/>
        </w:rPr>
        <w:t>h</w:t>
      </w:r>
      <w:proofErr w:type="spellStart"/>
      <w:r w:rsidRPr="00303285">
        <w:rPr>
          <w:i/>
          <w:sz w:val="30"/>
          <w:szCs w:val="30"/>
          <w:vertAlign w:val="subscript"/>
        </w:rPr>
        <w:t>дн</w:t>
      </w:r>
      <w:proofErr w:type="spellEnd"/>
      <w:r>
        <w:rPr>
          <w:sz w:val="30"/>
          <w:szCs w:val="30"/>
        </w:rPr>
        <w:t>= 0,80 м;</w:t>
      </w:r>
    </w:p>
    <w:p w:rsidR="006C5651" w:rsidRDefault="006C5651" w:rsidP="006C5651">
      <w:pPr>
        <w:pStyle w:val="23"/>
        <w:tabs>
          <w:tab w:val="clear" w:pos="1080"/>
        </w:tabs>
        <w:ind w:left="360"/>
        <w:rPr>
          <w:sz w:val="30"/>
          <w:szCs w:val="30"/>
        </w:rPr>
      </w:pPr>
      <w:r>
        <w:rPr>
          <w:i/>
          <w:sz w:val="30"/>
          <w:szCs w:val="30"/>
        </w:rPr>
        <w:t xml:space="preserve">     </w:t>
      </w:r>
      <w:r w:rsidRPr="001850CD">
        <w:rPr>
          <w:i/>
          <w:sz w:val="30"/>
          <w:szCs w:val="30"/>
          <w:lang w:val="en-US"/>
        </w:rPr>
        <w:t>H</w:t>
      </w:r>
      <w:r w:rsidRPr="001850CD">
        <w:rPr>
          <w:i/>
          <w:sz w:val="30"/>
          <w:szCs w:val="30"/>
          <w:vertAlign w:val="subscript"/>
        </w:rPr>
        <w:t>ф</w:t>
      </w:r>
      <w:r>
        <w:rPr>
          <w:sz w:val="30"/>
          <w:szCs w:val="30"/>
        </w:rPr>
        <w:t>=</w:t>
      </w:r>
      <w:r w:rsidRPr="001850CD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h</w:t>
      </w:r>
      <w:r w:rsidRPr="00C038CF">
        <w:rPr>
          <w:i/>
          <w:sz w:val="30"/>
          <w:szCs w:val="30"/>
          <w:vertAlign w:val="subscript"/>
        </w:rPr>
        <w:t>ст</w:t>
      </w:r>
      <w:r w:rsidRPr="00303285">
        <w:rPr>
          <w:sz w:val="30"/>
          <w:szCs w:val="30"/>
        </w:rPr>
        <w:t>+0¸05+</w:t>
      </w:r>
      <w:r w:rsidRPr="00C038CF">
        <w:rPr>
          <w:i/>
          <w:sz w:val="30"/>
          <w:szCs w:val="30"/>
          <w:lang w:val="en-US"/>
        </w:rPr>
        <w:t>h</w:t>
      </w:r>
      <w:proofErr w:type="spellStart"/>
      <w:r w:rsidRPr="00303285">
        <w:rPr>
          <w:i/>
          <w:sz w:val="30"/>
          <w:szCs w:val="30"/>
          <w:vertAlign w:val="subscript"/>
        </w:rPr>
        <w:t>дн</w:t>
      </w:r>
      <w:proofErr w:type="spellEnd"/>
      <w:r>
        <w:rPr>
          <w:sz w:val="30"/>
          <w:szCs w:val="30"/>
        </w:rPr>
        <w:t>=0</w:t>
      </w:r>
      <w:proofErr w:type="gramStart"/>
      <w:r>
        <w:rPr>
          <w:sz w:val="30"/>
          <w:szCs w:val="30"/>
        </w:rPr>
        <w:t>,8</w:t>
      </w:r>
      <w:proofErr w:type="gramEnd"/>
      <w:r>
        <w:rPr>
          <w:sz w:val="30"/>
          <w:szCs w:val="30"/>
        </w:rPr>
        <w:t xml:space="preserve">+0,05+0,8=1,65 м. </w:t>
      </w:r>
    </w:p>
    <w:p w:rsidR="006C5651" w:rsidRPr="001244DB" w:rsidRDefault="006C5651" w:rsidP="006C5651">
      <w:pPr>
        <w:pStyle w:val="23"/>
        <w:tabs>
          <w:tab w:val="clear" w:pos="1080"/>
        </w:tabs>
        <w:ind w:left="0"/>
        <w:rPr>
          <w:sz w:val="30"/>
          <w:szCs w:val="30"/>
        </w:rPr>
      </w:pPr>
      <w:r w:rsidRPr="00BB043C">
        <w:rPr>
          <w:sz w:val="30"/>
          <w:szCs w:val="30"/>
        </w:rPr>
        <w:t>т.к. высота фундамента ста</w:t>
      </w:r>
      <w:r>
        <w:rPr>
          <w:sz w:val="30"/>
          <w:szCs w:val="30"/>
        </w:rPr>
        <w:t>канного типа должна быть кратной</w:t>
      </w:r>
      <w:r w:rsidRPr="00BB043C">
        <w:rPr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0,3 м"/>
        </w:smartTagPr>
        <w:r w:rsidRPr="00BB043C">
          <w:rPr>
            <w:sz w:val="30"/>
            <w:szCs w:val="30"/>
          </w:rPr>
          <w:t>0,3</w:t>
        </w:r>
        <w:r>
          <w:rPr>
            <w:sz w:val="30"/>
            <w:szCs w:val="30"/>
          </w:rPr>
          <w:t xml:space="preserve"> </w:t>
        </w:r>
        <w:r w:rsidRPr="00BB043C">
          <w:rPr>
            <w:sz w:val="30"/>
            <w:szCs w:val="30"/>
          </w:rPr>
          <w:t>м</w:t>
        </w:r>
      </w:smartTag>
      <w:r w:rsidRPr="00BB043C">
        <w:rPr>
          <w:sz w:val="30"/>
          <w:szCs w:val="30"/>
        </w:rPr>
        <w:t>, т.е. 1,5; 1,8; 2,1</w:t>
      </w:r>
      <w:r>
        <w:rPr>
          <w:sz w:val="30"/>
          <w:szCs w:val="30"/>
        </w:rPr>
        <w:t>,</w:t>
      </w:r>
      <w:r w:rsidRPr="00BB043C">
        <w:rPr>
          <w:sz w:val="30"/>
          <w:szCs w:val="30"/>
        </w:rPr>
        <w:t xml:space="preserve"> принимаем </w:t>
      </w:r>
      <w:r w:rsidRPr="001244DB">
        <w:rPr>
          <w:position w:val="-14"/>
          <w:sz w:val="30"/>
          <w:szCs w:val="30"/>
        </w:rPr>
        <w:object w:dxaOrig="1240" w:dyaOrig="380">
          <v:shape id="_x0000_i1059" type="#_x0000_t75" style="width:78.55pt;height:24.3pt" o:ole="" fillcolor="window">
            <v:imagedata r:id="rId79" o:title=""/>
          </v:shape>
          <o:OLEObject Type="Embed" ProgID="Equation.3" ShapeID="_x0000_i1059" DrawAspect="Content" ObjectID="_1697367835" r:id="rId80"/>
        </w:object>
      </w:r>
    </w:p>
    <w:p w:rsidR="006C5651" w:rsidRDefault="006C5651" w:rsidP="006C5651">
      <w:pPr>
        <w:pStyle w:val="23"/>
        <w:tabs>
          <w:tab w:val="clear" w:pos="1080"/>
        </w:tabs>
        <w:ind w:left="0" w:firstLine="360"/>
        <w:rPr>
          <w:sz w:val="30"/>
          <w:szCs w:val="30"/>
        </w:rPr>
      </w:pPr>
      <w:r>
        <w:rPr>
          <w:i/>
          <w:sz w:val="30"/>
          <w:szCs w:val="30"/>
        </w:rPr>
        <w:t xml:space="preserve">      </w:t>
      </w:r>
      <w:r w:rsidRPr="00501EEE">
        <w:rPr>
          <w:sz w:val="30"/>
          <w:szCs w:val="30"/>
        </w:rPr>
        <w:t>Г</w:t>
      </w:r>
      <w:r>
        <w:rPr>
          <w:sz w:val="30"/>
          <w:szCs w:val="30"/>
        </w:rPr>
        <w:t>лубина заложения с учетом обреза фундамента принятого на глубине 0,15 м ниже уровня планировки будет:</w:t>
      </w:r>
    </w:p>
    <w:p w:rsidR="006C5651" w:rsidRDefault="006C5651" w:rsidP="006C5651">
      <w:pPr>
        <w:pStyle w:val="23"/>
        <w:tabs>
          <w:tab w:val="clear" w:pos="1080"/>
        </w:tabs>
        <w:ind w:left="0" w:firstLine="36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</w:t>
      </w:r>
      <w:r w:rsidRPr="00303285">
        <w:rPr>
          <w:i/>
          <w:sz w:val="30"/>
          <w:szCs w:val="30"/>
        </w:rPr>
        <w:t xml:space="preserve">d= </w:t>
      </w:r>
      <w:r w:rsidRPr="00303285">
        <w:rPr>
          <w:sz w:val="30"/>
          <w:szCs w:val="30"/>
        </w:rPr>
        <w:t>0¸15</w:t>
      </w:r>
      <w:r w:rsidRPr="00303285">
        <w:rPr>
          <w:i/>
          <w:sz w:val="30"/>
          <w:szCs w:val="30"/>
        </w:rPr>
        <w:t>+</w:t>
      </w:r>
      <w:r w:rsidRPr="001244DB">
        <w:rPr>
          <w:sz w:val="30"/>
          <w:szCs w:val="30"/>
        </w:rPr>
        <w:t>1,80</w:t>
      </w:r>
      <w:r>
        <w:rPr>
          <w:sz w:val="30"/>
          <w:szCs w:val="30"/>
        </w:rPr>
        <w:t>=0,15+1,80=1,95 м</w:t>
      </w:r>
    </w:p>
    <w:p w:rsidR="006C5651" w:rsidRDefault="006C5651" w:rsidP="006C5651">
      <w:pPr>
        <w:tabs>
          <w:tab w:val="num" w:pos="108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5. Так как глубина заложения фундамента </w:t>
      </w:r>
      <w:r w:rsidRPr="004855FF">
        <w:rPr>
          <w:i/>
          <w:sz w:val="30"/>
          <w:szCs w:val="30"/>
          <w:lang w:val="en-US"/>
        </w:rPr>
        <w:t>d</w:t>
      </w:r>
      <w:r>
        <w:rPr>
          <w:sz w:val="30"/>
          <w:szCs w:val="30"/>
        </w:rPr>
        <w:t xml:space="preserve"> </w:t>
      </w:r>
      <w:r w:rsidRPr="004855FF">
        <w:rPr>
          <w:sz w:val="30"/>
          <w:szCs w:val="30"/>
        </w:rPr>
        <w:t>=</w:t>
      </w:r>
      <w:r>
        <w:rPr>
          <w:sz w:val="30"/>
          <w:szCs w:val="30"/>
        </w:rPr>
        <w:t>1,95 м и его подошва расположена в толще ИГЭ</w:t>
      </w:r>
      <w:r w:rsidR="00A818EA">
        <w:rPr>
          <w:sz w:val="30"/>
          <w:szCs w:val="30"/>
        </w:rPr>
        <w:t>-2</w:t>
      </w:r>
      <w:r>
        <w:rPr>
          <w:sz w:val="30"/>
          <w:szCs w:val="30"/>
        </w:rPr>
        <w:t xml:space="preserve"> (</w:t>
      </w:r>
      <w:r w:rsidRPr="00BB043C">
        <w:rPr>
          <w:sz w:val="30"/>
          <w:szCs w:val="30"/>
        </w:rPr>
        <w:t>с</w:t>
      </w:r>
      <w:r>
        <w:rPr>
          <w:sz w:val="30"/>
          <w:szCs w:val="30"/>
        </w:rPr>
        <w:t>упесь пластичная</w:t>
      </w:r>
      <w:r w:rsidR="00E046AE">
        <w:rPr>
          <w:sz w:val="30"/>
          <w:szCs w:val="30"/>
        </w:rPr>
        <w:t>)</w:t>
      </w:r>
      <w:r>
        <w:rPr>
          <w:sz w:val="30"/>
          <w:szCs w:val="30"/>
        </w:rPr>
        <w:t>,</w:t>
      </w:r>
      <w:r w:rsidR="00E046AE">
        <w:rPr>
          <w:sz w:val="30"/>
          <w:szCs w:val="30"/>
        </w:rPr>
        <w:t xml:space="preserve"> (ИГЭ-1 имеет</w:t>
      </w:r>
      <w:r>
        <w:rPr>
          <w:sz w:val="30"/>
          <w:szCs w:val="30"/>
        </w:rPr>
        <w:t xml:space="preserve"> мощность слоя </w:t>
      </w:r>
      <w:r w:rsidRPr="00E37766">
        <w:rPr>
          <w:i/>
          <w:sz w:val="30"/>
          <w:szCs w:val="30"/>
          <w:lang w:val="en-US"/>
        </w:rPr>
        <w:t>h</w:t>
      </w:r>
      <w:r w:rsidRPr="00E37766">
        <w:rPr>
          <w:i/>
          <w:sz w:val="30"/>
          <w:szCs w:val="30"/>
          <w:vertAlign w:val="subscript"/>
        </w:rPr>
        <w:t>1</w:t>
      </w:r>
      <w:r w:rsidRPr="00E37766">
        <w:rPr>
          <w:sz w:val="30"/>
          <w:szCs w:val="30"/>
        </w:rPr>
        <w:t>=</w:t>
      </w:r>
      <w:r w:rsidR="00A818EA">
        <w:rPr>
          <w:sz w:val="30"/>
          <w:szCs w:val="30"/>
        </w:rPr>
        <w:t>1</w:t>
      </w:r>
      <w:r w:rsidRPr="00E37766">
        <w:rPr>
          <w:sz w:val="30"/>
          <w:szCs w:val="30"/>
        </w:rPr>
        <w:t>.</w:t>
      </w:r>
      <w:r w:rsidR="00A818EA">
        <w:rPr>
          <w:sz w:val="30"/>
          <w:szCs w:val="30"/>
        </w:rPr>
        <w:t>8</w:t>
      </w:r>
      <w:r w:rsidRPr="00E37766">
        <w:rPr>
          <w:sz w:val="30"/>
          <w:szCs w:val="30"/>
        </w:rPr>
        <w:t xml:space="preserve"> </w:t>
      </w:r>
      <w:r>
        <w:rPr>
          <w:sz w:val="30"/>
          <w:szCs w:val="30"/>
        </w:rPr>
        <w:t>м), то для расчета принимаем данные этого слоя:</w:t>
      </w:r>
      <w:r w:rsidRPr="00BB043C">
        <w:rPr>
          <w:sz w:val="30"/>
          <w:szCs w:val="30"/>
        </w:rPr>
        <w:t xml:space="preserve"> </w:t>
      </w:r>
    </w:p>
    <w:p w:rsidR="006C5651" w:rsidRDefault="006C5651" w:rsidP="006C5651">
      <w:pPr>
        <w:tabs>
          <w:tab w:val="num" w:pos="1080"/>
        </w:tabs>
        <w:jc w:val="both"/>
        <w:rPr>
          <w:sz w:val="30"/>
          <w:szCs w:val="30"/>
        </w:rPr>
      </w:pPr>
      <w:r w:rsidRPr="00E92D40">
        <w:rPr>
          <w:position w:val="-10"/>
          <w:sz w:val="30"/>
          <w:szCs w:val="30"/>
        </w:rPr>
        <w:object w:dxaOrig="1040" w:dyaOrig="360">
          <v:shape id="_x0000_i1060" type="#_x0000_t75" style="width:65.45pt;height:22.45pt" o:ole="" fillcolor="window">
            <v:imagedata r:id="rId69" o:title=""/>
          </v:shape>
          <o:OLEObject Type="Embed" ProgID="Equation.3" ShapeID="_x0000_i1060" DrawAspect="Content" ObjectID="_1697367836" r:id="rId81"/>
        </w:object>
      </w:r>
      <w:r w:rsidRPr="00BB043C">
        <w:rPr>
          <w:sz w:val="30"/>
          <w:szCs w:val="30"/>
        </w:rPr>
        <w:t>кН/м</w:t>
      </w:r>
      <w:r w:rsidRPr="00BB043C">
        <w:rPr>
          <w:sz w:val="30"/>
          <w:szCs w:val="30"/>
          <w:vertAlign w:val="superscript"/>
        </w:rPr>
        <w:t>3</w:t>
      </w:r>
      <w:r w:rsidRPr="00BB043C">
        <w:rPr>
          <w:sz w:val="30"/>
          <w:szCs w:val="30"/>
        </w:rPr>
        <w:t>;</w:t>
      </w:r>
      <w:r w:rsidRPr="00F82519">
        <w:rPr>
          <w:sz w:val="30"/>
          <w:szCs w:val="30"/>
        </w:rPr>
        <w:t xml:space="preserve"> </w:t>
      </w:r>
      <w:r w:rsidRPr="00E92D40">
        <w:rPr>
          <w:position w:val="-10"/>
          <w:sz w:val="30"/>
          <w:szCs w:val="30"/>
        </w:rPr>
        <w:object w:dxaOrig="1060" w:dyaOrig="340">
          <v:shape id="_x0000_i1061" type="#_x0000_t75" style="width:60.8pt;height:19.65pt" o:ole="" fillcolor="window">
            <v:imagedata r:id="rId67" o:title=""/>
          </v:shape>
          <o:OLEObject Type="Embed" ProgID="Equation.3" ShapeID="_x0000_i1061" DrawAspect="Content" ObjectID="_1697367837" r:id="rId82"/>
        </w:object>
      </w:r>
      <w:r w:rsidRPr="00F82519">
        <w:rPr>
          <w:sz w:val="30"/>
          <w:szCs w:val="30"/>
        </w:rPr>
        <w:t xml:space="preserve"> </w:t>
      </w:r>
      <w:r w:rsidRPr="00BB043C">
        <w:rPr>
          <w:sz w:val="30"/>
          <w:szCs w:val="30"/>
        </w:rPr>
        <w:t>кН/м</w:t>
      </w:r>
      <w:r w:rsidRPr="00BB043C">
        <w:rPr>
          <w:sz w:val="30"/>
          <w:szCs w:val="30"/>
          <w:vertAlign w:val="superscript"/>
        </w:rPr>
        <w:t>3</w:t>
      </w:r>
      <w:r>
        <w:rPr>
          <w:sz w:val="30"/>
          <w:szCs w:val="30"/>
        </w:rPr>
        <w:t>; φ</w:t>
      </w:r>
      <w:r w:rsidRPr="00235381">
        <w:rPr>
          <w:i/>
          <w:sz w:val="30"/>
          <w:szCs w:val="30"/>
          <w:vertAlign w:val="subscript"/>
          <w:lang w:val="en-US"/>
        </w:rPr>
        <w:t>II</w:t>
      </w:r>
      <w:r w:rsidRPr="00235381">
        <w:rPr>
          <w:i/>
          <w:sz w:val="30"/>
          <w:szCs w:val="30"/>
        </w:rPr>
        <w:t>=</w:t>
      </w:r>
      <w:r>
        <w:rPr>
          <w:sz w:val="30"/>
          <w:szCs w:val="30"/>
        </w:rPr>
        <w:t>10</w:t>
      </w:r>
      <w:r>
        <w:rPr>
          <w:sz w:val="30"/>
          <w:szCs w:val="30"/>
          <w:vertAlign w:val="superscript"/>
        </w:rPr>
        <w:t>о</w:t>
      </w:r>
      <w:r>
        <w:rPr>
          <w:sz w:val="30"/>
          <w:szCs w:val="30"/>
        </w:rPr>
        <w:t xml:space="preserve">; </w:t>
      </w:r>
      <w:proofErr w:type="gramStart"/>
      <w:r w:rsidRPr="003D386D">
        <w:rPr>
          <w:i/>
          <w:sz w:val="30"/>
          <w:szCs w:val="30"/>
        </w:rPr>
        <w:t>с</w:t>
      </w:r>
      <w:proofErr w:type="gramEnd"/>
      <w:r w:rsidRPr="00235381">
        <w:rPr>
          <w:i/>
          <w:sz w:val="30"/>
          <w:szCs w:val="30"/>
          <w:vertAlign w:val="subscript"/>
          <w:lang w:val="en-US"/>
        </w:rPr>
        <w:t>II</w:t>
      </w:r>
      <w:r>
        <w:rPr>
          <w:i/>
          <w:sz w:val="30"/>
          <w:szCs w:val="30"/>
        </w:rPr>
        <w:t>=</w:t>
      </w:r>
      <w:r>
        <w:rPr>
          <w:sz w:val="30"/>
          <w:szCs w:val="30"/>
        </w:rPr>
        <w:t>11 кПа;</w:t>
      </w:r>
    </w:p>
    <w:p w:rsidR="006C5651" w:rsidRPr="004855FF" w:rsidRDefault="006C5651" w:rsidP="006C5651">
      <w:pPr>
        <w:pStyle w:val="23"/>
        <w:tabs>
          <w:tab w:val="clear" w:pos="1080"/>
        </w:tabs>
        <w:ind w:left="0"/>
        <w:rPr>
          <w:sz w:val="30"/>
          <w:szCs w:val="30"/>
        </w:rPr>
      </w:pP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γ</w:t>
      </w:r>
      <w:proofErr w:type="spellEnd"/>
      <w:r w:rsidRPr="0066012D">
        <w:rPr>
          <w:sz w:val="30"/>
          <w:szCs w:val="30"/>
        </w:rPr>
        <w:t xml:space="preserve"> = 0</w:t>
      </w:r>
      <w:proofErr w:type="gramStart"/>
      <w:r w:rsidRPr="0066012D">
        <w:rPr>
          <w:sz w:val="30"/>
          <w:szCs w:val="30"/>
        </w:rPr>
        <w:t>,</w:t>
      </w:r>
      <w:r>
        <w:rPr>
          <w:sz w:val="30"/>
          <w:szCs w:val="30"/>
        </w:rPr>
        <w:t>18</w:t>
      </w:r>
      <w:proofErr w:type="gramEnd"/>
      <w:r w:rsidRPr="0066012D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q</w:t>
      </w:r>
      <w:proofErr w:type="spellEnd"/>
      <w:r w:rsidRPr="0066012D">
        <w:rPr>
          <w:sz w:val="30"/>
          <w:szCs w:val="30"/>
          <w:vertAlign w:val="subscript"/>
        </w:rPr>
        <w:t xml:space="preserve"> </w:t>
      </w:r>
      <w:r w:rsidRPr="0066012D">
        <w:rPr>
          <w:sz w:val="30"/>
          <w:szCs w:val="30"/>
        </w:rPr>
        <w:t xml:space="preserve">= </w:t>
      </w:r>
      <w:r>
        <w:rPr>
          <w:sz w:val="30"/>
          <w:szCs w:val="30"/>
        </w:rPr>
        <w:t>1,73</w:t>
      </w:r>
      <w:r w:rsidRPr="0066012D">
        <w:rPr>
          <w:sz w:val="30"/>
          <w:szCs w:val="30"/>
        </w:rPr>
        <w:t xml:space="preserve">;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c</w:t>
      </w:r>
      <w:proofErr w:type="spellEnd"/>
      <w:r w:rsidRPr="0066012D">
        <w:rPr>
          <w:sz w:val="30"/>
          <w:szCs w:val="30"/>
        </w:rPr>
        <w:t xml:space="preserve"> = </w:t>
      </w:r>
      <w:r>
        <w:rPr>
          <w:sz w:val="30"/>
          <w:szCs w:val="30"/>
        </w:rPr>
        <w:t>4,17.</w:t>
      </w:r>
    </w:p>
    <w:p w:rsidR="006C5651" w:rsidRDefault="006C5651" w:rsidP="006C5651">
      <w:pPr>
        <w:numPr>
          <w:ilvl w:val="0"/>
          <w:numId w:val="28"/>
        </w:numPr>
        <w:tabs>
          <w:tab w:val="left" w:pos="993"/>
        </w:tabs>
        <w:ind w:hanging="56"/>
        <w:jc w:val="both"/>
        <w:rPr>
          <w:sz w:val="30"/>
          <w:szCs w:val="30"/>
        </w:rPr>
      </w:pPr>
      <w:r w:rsidRPr="0052211E">
        <w:rPr>
          <w:sz w:val="30"/>
          <w:szCs w:val="30"/>
        </w:rPr>
        <w:t xml:space="preserve">Определяем размеры фундамента. </w:t>
      </w:r>
    </w:p>
    <w:p w:rsidR="006C5651" w:rsidRPr="0052211E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Принимаем начальную</w:t>
      </w:r>
      <w:r w:rsidRPr="0052211E">
        <w:rPr>
          <w:sz w:val="30"/>
          <w:szCs w:val="30"/>
        </w:rPr>
        <w:t xml:space="preserve"> ширин</w:t>
      </w:r>
      <w:r>
        <w:rPr>
          <w:sz w:val="30"/>
          <w:szCs w:val="30"/>
        </w:rPr>
        <w:t>у</w:t>
      </w:r>
      <w:r w:rsidRPr="0052211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подошвы </w:t>
      </w:r>
      <w:r w:rsidRPr="0052211E">
        <w:rPr>
          <w:sz w:val="30"/>
          <w:szCs w:val="30"/>
        </w:rPr>
        <w:t xml:space="preserve">фундамента </w:t>
      </w:r>
      <w:r w:rsidRPr="0052211E">
        <w:rPr>
          <w:position w:val="-12"/>
          <w:sz w:val="30"/>
          <w:szCs w:val="30"/>
        </w:rPr>
        <w:object w:dxaOrig="1440" w:dyaOrig="400">
          <v:shape id="_x0000_i1062" type="#_x0000_t75" style="width:1in;height:19.65pt" o:ole="" fillcolor="window">
            <v:imagedata r:id="rId83" o:title=""/>
          </v:shape>
          <o:OLEObject Type="Embed" ProgID="Equation.3" ShapeID="_x0000_i1062" DrawAspect="Content" ObjectID="_1697367838" r:id="rId84"/>
        </w:object>
      </w:r>
      <w:r w:rsidRPr="0052211E">
        <w:rPr>
          <w:sz w:val="30"/>
          <w:szCs w:val="30"/>
        </w:rPr>
        <w:t>.</w:t>
      </w:r>
    </w:p>
    <w:p w:rsidR="006C5651" w:rsidRPr="0052211E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</w:t>
      </w:r>
      <w:r w:rsidRPr="0052211E">
        <w:rPr>
          <w:sz w:val="30"/>
          <w:szCs w:val="30"/>
        </w:rPr>
        <w:t xml:space="preserve">Рассчитываем длину </w:t>
      </w:r>
      <w:r>
        <w:rPr>
          <w:sz w:val="30"/>
          <w:szCs w:val="30"/>
        </w:rPr>
        <w:t xml:space="preserve">подошвы </w:t>
      </w:r>
      <w:r w:rsidRPr="0052211E">
        <w:rPr>
          <w:sz w:val="30"/>
          <w:szCs w:val="30"/>
        </w:rPr>
        <w:t xml:space="preserve">фундамента </w:t>
      </w:r>
      <w:r>
        <w:rPr>
          <w:sz w:val="30"/>
          <w:szCs w:val="30"/>
        </w:rPr>
        <w:t xml:space="preserve"> </w:t>
      </w:r>
      <w:r w:rsidRPr="00F00D84">
        <w:rPr>
          <w:i/>
          <w:sz w:val="30"/>
          <w:szCs w:val="30"/>
          <w:lang w:val="en-US"/>
        </w:rPr>
        <w:t>l</w:t>
      </w:r>
      <w:r w:rsidRPr="00F00D84">
        <w:rPr>
          <w:sz w:val="30"/>
          <w:szCs w:val="30"/>
        </w:rPr>
        <w:t xml:space="preserve"> </w:t>
      </w:r>
      <w:r w:rsidRPr="0052211E">
        <w:rPr>
          <w:sz w:val="30"/>
          <w:szCs w:val="30"/>
        </w:rPr>
        <w:t>по формуле (</w:t>
      </w:r>
      <w:r>
        <w:rPr>
          <w:sz w:val="30"/>
          <w:szCs w:val="30"/>
        </w:rPr>
        <w:t>9</w:t>
      </w:r>
      <w:r w:rsidRPr="0052211E">
        <w:rPr>
          <w:sz w:val="30"/>
          <w:szCs w:val="30"/>
        </w:rPr>
        <w:t>):</w:t>
      </w:r>
    </w:p>
    <w:p w:rsidR="006C5651" w:rsidRDefault="006C5651" w:rsidP="006C5651">
      <w:pPr>
        <w:jc w:val="center"/>
        <w:rPr>
          <w:sz w:val="30"/>
          <w:szCs w:val="30"/>
        </w:rPr>
      </w:pPr>
      <w:r w:rsidRPr="005C7361">
        <w:rPr>
          <w:position w:val="-42"/>
          <w:sz w:val="30"/>
          <w:szCs w:val="30"/>
        </w:rPr>
        <w:object w:dxaOrig="9020" w:dyaOrig="1080">
          <v:shape id="_x0000_i1063" type="#_x0000_t75" style="width:394.6pt;height:47.7pt" o:ole="" fillcolor="window">
            <v:imagedata r:id="rId85" o:title=""/>
          </v:shape>
          <o:OLEObject Type="Embed" ProgID="Equation.3" ShapeID="_x0000_i1063" DrawAspect="Content" ObjectID="_1697367839" r:id="rId86"/>
        </w:object>
      </w:r>
      <w:r>
        <w:rPr>
          <w:sz w:val="30"/>
          <w:szCs w:val="30"/>
        </w:rPr>
        <w:t xml:space="preserve">     </w:t>
      </w:r>
    </w:p>
    <w:p w:rsidR="006C5651" w:rsidRDefault="006C5651" w:rsidP="006C5651">
      <w:pPr>
        <w:jc w:val="center"/>
        <w:rPr>
          <w:sz w:val="30"/>
          <w:szCs w:val="30"/>
        </w:rPr>
      </w:pPr>
      <w:r w:rsidRPr="00303285">
        <w:rPr>
          <w:position w:val="-16"/>
          <w:sz w:val="30"/>
          <w:szCs w:val="30"/>
        </w:rPr>
        <w:object w:dxaOrig="2220" w:dyaOrig="499">
          <v:shape id="_x0000_i1064" type="#_x0000_t75" style="width:111.25pt;height:25.25pt" o:ole="" fillcolor="window">
            <v:imagedata r:id="rId59" o:title=""/>
          </v:shape>
          <o:OLEObject Type="Embed" ProgID="Equation.3" ShapeID="_x0000_i1064" DrawAspect="Content" ObjectID="_1697367840" r:id="rId87"/>
        </w:object>
      </w:r>
      <w:r>
        <w:rPr>
          <w:sz w:val="30"/>
          <w:szCs w:val="30"/>
        </w:rPr>
        <w:t>=94,0+24</w:t>
      </w:r>
      <w:r>
        <w:rPr>
          <w:sz w:val="30"/>
          <w:szCs w:val="30"/>
        </w:rPr>
        <w:sym w:font="Symbol" w:char="F0D7"/>
      </w:r>
      <w:r>
        <w:rPr>
          <w:sz w:val="30"/>
          <w:szCs w:val="30"/>
        </w:rPr>
        <w:t xml:space="preserve">1,95=140,8 </w:t>
      </w:r>
      <w:r w:rsidRPr="0052211E">
        <w:rPr>
          <w:sz w:val="30"/>
          <w:szCs w:val="30"/>
          <w:rtl/>
        </w:rPr>
        <w:t>кН</w:t>
      </w:r>
      <w:r w:rsidRPr="0052211E">
        <w:rPr>
          <w:sz w:val="30"/>
          <w:szCs w:val="30"/>
        </w:rPr>
        <w:t>∙м;</w:t>
      </w:r>
    </w:p>
    <w:p w:rsidR="006C5651" w:rsidRDefault="006C5651" w:rsidP="006C5651">
      <w:pPr>
        <w:jc w:val="both"/>
        <w:rPr>
          <w:rFonts w:eastAsia="Arial Unicode MS"/>
          <w:color w:val="000000"/>
          <w:sz w:val="30"/>
          <w:szCs w:val="30"/>
        </w:rPr>
      </w:pPr>
      <w:r>
        <w:rPr>
          <w:sz w:val="30"/>
          <w:szCs w:val="30"/>
        </w:rPr>
        <w:t xml:space="preserve">        Определяем </w:t>
      </w:r>
      <w:r w:rsidRPr="007D2D91">
        <w:rPr>
          <w:position w:val="-10"/>
          <w:sz w:val="30"/>
          <w:szCs w:val="30"/>
        </w:rPr>
        <w:object w:dxaOrig="320" w:dyaOrig="360">
          <v:shape id="_x0000_i1065" type="#_x0000_t75" style="width:19.65pt;height:22.45pt" o:ole="">
            <v:imagedata r:id="rId52" o:title=""/>
          </v:shape>
          <o:OLEObject Type="Embed" ProgID="Equation.3" ShapeID="_x0000_i1065" DrawAspect="Content" ObjectID="_1697367841" r:id="rId88"/>
        </w:object>
      </w:r>
      <w:r>
        <w:rPr>
          <w:sz w:val="30"/>
          <w:szCs w:val="30"/>
        </w:rPr>
        <w:t xml:space="preserve">– </w:t>
      </w:r>
      <w:r>
        <w:rPr>
          <w:sz w:val="28"/>
        </w:rPr>
        <w:t>осредненное расчетное значение удельного веса грунта</w:t>
      </w:r>
      <w:r w:rsidRPr="00B04A6F">
        <w:rPr>
          <w:rFonts w:eastAsia="Arial Unicode MS"/>
          <w:color w:val="000000"/>
          <w:sz w:val="30"/>
          <w:szCs w:val="30"/>
        </w:rPr>
        <w:t>, залегающих</w:t>
      </w:r>
      <w:r>
        <w:rPr>
          <w:rFonts w:eastAsia="Arial Unicode MS"/>
          <w:color w:val="000000"/>
          <w:sz w:val="30"/>
          <w:szCs w:val="30"/>
        </w:rPr>
        <w:t xml:space="preserve"> в пределах глубины заложения фундамента </w:t>
      </w:r>
      <w:r w:rsidRPr="007D2D91">
        <w:rPr>
          <w:rFonts w:eastAsia="Arial Unicode MS"/>
          <w:i/>
          <w:color w:val="000000"/>
          <w:sz w:val="30"/>
          <w:szCs w:val="30"/>
          <w:lang w:val="en-US"/>
        </w:rPr>
        <w:t>d</w:t>
      </w:r>
      <w:r>
        <w:rPr>
          <w:rFonts w:eastAsia="Arial Unicode MS"/>
          <w:color w:val="000000"/>
          <w:sz w:val="30"/>
          <w:szCs w:val="30"/>
        </w:rPr>
        <w:t xml:space="preserve">=1,95 м, с учетом уровня грунтовых вод </w:t>
      </w:r>
      <w:r w:rsidRPr="000C1E49">
        <w:rPr>
          <w:rFonts w:eastAsia="Arial Unicode MS"/>
          <w:i/>
          <w:color w:val="000000"/>
          <w:sz w:val="30"/>
          <w:szCs w:val="30"/>
          <w:lang w:val="en-US"/>
        </w:rPr>
        <w:t>WL</w:t>
      </w:r>
      <w:r>
        <w:rPr>
          <w:rFonts w:eastAsia="Arial Unicode MS"/>
          <w:color w:val="000000"/>
          <w:sz w:val="30"/>
          <w:szCs w:val="30"/>
        </w:rPr>
        <w:t xml:space="preserve"> -1</w:t>
      </w:r>
      <w:r w:rsidRPr="000C1E49">
        <w:rPr>
          <w:rFonts w:eastAsia="Arial Unicode MS"/>
          <w:color w:val="000000"/>
          <w:sz w:val="30"/>
          <w:szCs w:val="30"/>
        </w:rPr>
        <w:t>,8</w:t>
      </w:r>
      <w:r>
        <w:rPr>
          <w:rFonts w:eastAsia="Arial Unicode MS"/>
          <w:color w:val="000000"/>
          <w:sz w:val="30"/>
          <w:szCs w:val="30"/>
        </w:rPr>
        <w:t>0</w:t>
      </w:r>
      <w:r w:rsidRPr="000C1E49">
        <w:rPr>
          <w:rFonts w:eastAsia="Arial Unicode MS"/>
          <w:color w:val="000000"/>
          <w:sz w:val="30"/>
          <w:szCs w:val="30"/>
        </w:rPr>
        <w:t xml:space="preserve"> </w:t>
      </w:r>
      <w:r>
        <w:rPr>
          <w:rFonts w:eastAsia="Arial Unicode MS"/>
          <w:color w:val="000000"/>
          <w:sz w:val="30"/>
          <w:szCs w:val="30"/>
        </w:rPr>
        <w:t>м:</w:t>
      </w:r>
    </w:p>
    <w:p w:rsidR="006C5651" w:rsidRPr="000C1E49" w:rsidRDefault="006C5651" w:rsidP="006C565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  <w:r w:rsidRPr="007D2D91">
        <w:rPr>
          <w:position w:val="-10"/>
          <w:sz w:val="30"/>
          <w:szCs w:val="30"/>
        </w:rPr>
        <w:object w:dxaOrig="320" w:dyaOrig="360">
          <v:shape id="_x0000_i1066" type="#_x0000_t75" style="width:19.65pt;height:22.45pt" o:ole="">
            <v:imagedata r:id="rId52" o:title=""/>
          </v:shape>
          <o:OLEObject Type="Embed" ProgID="Equation.3" ShapeID="_x0000_i1066" DrawAspect="Content" ObjectID="_1697367842" r:id="rId89"/>
        </w:object>
      </w:r>
      <w:r>
        <w:rPr>
          <w:sz w:val="30"/>
          <w:szCs w:val="30"/>
        </w:rPr>
        <w:t>=(19,13</w:t>
      </w:r>
      <w:r>
        <w:rPr>
          <w:sz w:val="30"/>
          <w:szCs w:val="30"/>
        </w:rPr>
        <w:sym w:font="Symbol" w:char="F0D7"/>
      </w:r>
      <w:r>
        <w:rPr>
          <w:sz w:val="30"/>
          <w:szCs w:val="30"/>
        </w:rPr>
        <w:t>1,8+9,61</w:t>
      </w:r>
      <w:r>
        <w:rPr>
          <w:sz w:val="30"/>
          <w:szCs w:val="30"/>
        </w:rPr>
        <w:sym w:font="Symbol" w:char="F0D7"/>
      </w:r>
      <w:r>
        <w:rPr>
          <w:sz w:val="30"/>
          <w:szCs w:val="30"/>
        </w:rPr>
        <w:t>0,15)/1,95=18,4 кН/м</w:t>
      </w:r>
      <w:r w:rsidRPr="000C1E49">
        <w:rPr>
          <w:sz w:val="30"/>
          <w:szCs w:val="30"/>
          <w:vertAlign w:val="superscript"/>
        </w:rPr>
        <w:t>3</w:t>
      </w:r>
      <w:r>
        <w:rPr>
          <w:sz w:val="30"/>
          <w:szCs w:val="30"/>
        </w:rPr>
        <w:t>;</w:t>
      </w:r>
    </w:p>
    <w:p w:rsidR="006C5651" w:rsidRPr="0052211E" w:rsidRDefault="003D7095" w:rsidP="006C5651">
      <w:pPr>
        <w:ind w:left="720"/>
        <w:jc w:val="center"/>
        <w:rPr>
          <w:sz w:val="30"/>
          <w:szCs w:val="30"/>
        </w:rPr>
      </w:pPr>
      <w:r w:rsidRPr="00A5386F">
        <w:rPr>
          <w:position w:val="-64"/>
          <w:sz w:val="30"/>
          <w:szCs w:val="30"/>
        </w:rPr>
        <w:object w:dxaOrig="5660" w:dyaOrig="1719">
          <v:shape id="_x0000_i1067" type="#_x0000_t75" style="width:320.75pt;height:97.25pt" o:ole="" fillcolor="window">
            <v:imagedata r:id="rId90" o:title=""/>
          </v:shape>
          <o:OLEObject Type="Embed" ProgID="Equation.3" ShapeID="_x0000_i1067" DrawAspect="Content" ObjectID="_1697367843" r:id="rId91"/>
        </w:object>
      </w:r>
    </w:p>
    <w:p w:rsidR="006C5651" w:rsidRPr="00C73282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52211E">
        <w:rPr>
          <w:sz w:val="30"/>
          <w:szCs w:val="30"/>
        </w:rPr>
        <w:t xml:space="preserve">     Соотношение сторон </w:t>
      </w:r>
      <w:r w:rsidRPr="003D53D6">
        <w:rPr>
          <w:position w:val="-28"/>
          <w:sz w:val="30"/>
          <w:szCs w:val="30"/>
        </w:rPr>
        <w:object w:dxaOrig="1540" w:dyaOrig="660">
          <v:shape id="_x0000_i1068" type="#_x0000_t75" style="width:89.75pt;height:38.35pt" o:ole="" fillcolor="window">
            <v:imagedata r:id="rId92" o:title=""/>
          </v:shape>
          <o:OLEObject Type="Embed" ProgID="Equation.3" ShapeID="_x0000_i1068" DrawAspect="Content" ObjectID="_1697367844" r:id="rId93"/>
        </w:object>
      </w:r>
      <w:r w:rsidRPr="0052211E">
        <w:rPr>
          <w:sz w:val="30"/>
          <w:szCs w:val="30"/>
        </w:rPr>
        <w:t>. Такое соотношение сторон неприемлемо, принимаем</w:t>
      </w:r>
      <w:r>
        <w:rPr>
          <w:sz w:val="30"/>
          <w:szCs w:val="30"/>
        </w:rPr>
        <w:t xml:space="preserve"> </w:t>
      </w:r>
      <w:r w:rsidRPr="0052211E">
        <w:rPr>
          <w:i/>
          <w:sz w:val="30"/>
          <w:szCs w:val="30"/>
          <w:lang w:val="en-US"/>
        </w:rPr>
        <w:t>b</w:t>
      </w:r>
      <w:r w:rsidRPr="0052211E">
        <w:rPr>
          <w:i/>
          <w:sz w:val="30"/>
          <w:szCs w:val="30"/>
        </w:rPr>
        <w:t xml:space="preserve"> </w:t>
      </w:r>
      <w:r w:rsidRPr="0052211E">
        <w:rPr>
          <w:sz w:val="30"/>
          <w:szCs w:val="30"/>
        </w:rPr>
        <w:t xml:space="preserve">= </w:t>
      </w:r>
      <w:r>
        <w:rPr>
          <w:sz w:val="30"/>
          <w:szCs w:val="30"/>
        </w:rPr>
        <w:t>2,1</w:t>
      </w:r>
      <w:r w:rsidRPr="0052211E">
        <w:rPr>
          <w:sz w:val="30"/>
          <w:szCs w:val="30"/>
        </w:rPr>
        <w:t xml:space="preserve"> м</w:t>
      </w:r>
      <w:r>
        <w:rPr>
          <w:sz w:val="30"/>
          <w:szCs w:val="30"/>
        </w:rPr>
        <w:t xml:space="preserve"> (шаг 0,3 м</w:t>
      </w:r>
      <w:r>
        <w:rPr>
          <w:sz w:val="30"/>
          <w:szCs w:val="30"/>
        </w:rPr>
        <w:sym w:font="Symbol" w:char="F0D7"/>
      </w:r>
      <w:r>
        <w:rPr>
          <w:sz w:val="30"/>
          <w:szCs w:val="30"/>
        </w:rPr>
        <w:t>2+</w:t>
      </w:r>
      <w:proofErr w:type="spellStart"/>
      <w:r w:rsidRPr="00C73282">
        <w:rPr>
          <w:i/>
          <w:sz w:val="30"/>
          <w:szCs w:val="30"/>
          <w:lang w:val="en-US"/>
        </w:rPr>
        <w:t>b</w:t>
      </w:r>
      <w:r w:rsidRPr="00C73282">
        <w:rPr>
          <w:sz w:val="30"/>
          <w:szCs w:val="30"/>
          <w:vertAlign w:val="subscript"/>
          <w:lang w:val="en-US"/>
        </w:rPr>
        <w:t>min</w:t>
      </w:r>
      <w:proofErr w:type="spellEnd"/>
      <w:r>
        <w:rPr>
          <w:sz w:val="30"/>
          <w:szCs w:val="30"/>
        </w:rPr>
        <w:t>)</w:t>
      </w:r>
      <w:r w:rsidRPr="0052211E">
        <w:rPr>
          <w:sz w:val="30"/>
          <w:szCs w:val="30"/>
        </w:rPr>
        <w:t>.</w:t>
      </w:r>
    </w:p>
    <w:p w:rsidR="006C5651" w:rsidRPr="0052211E" w:rsidRDefault="006C5651" w:rsidP="006C5651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          Повторно о</w:t>
      </w:r>
      <w:r w:rsidRPr="0052211E">
        <w:rPr>
          <w:sz w:val="30"/>
          <w:szCs w:val="30"/>
        </w:rPr>
        <w:t>пределяем значение</w:t>
      </w:r>
      <w:proofErr w:type="gramStart"/>
      <w:r w:rsidRPr="0052211E">
        <w:rPr>
          <w:sz w:val="30"/>
          <w:szCs w:val="30"/>
        </w:rPr>
        <w:t xml:space="preserve"> </w:t>
      </w:r>
      <w:r w:rsidRPr="0052211E">
        <w:rPr>
          <w:i/>
          <w:sz w:val="30"/>
          <w:szCs w:val="30"/>
        </w:rPr>
        <w:t>К</w:t>
      </w:r>
      <w:proofErr w:type="gramEnd"/>
      <w:r w:rsidRPr="0052211E">
        <w:rPr>
          <w:i/>
          <w:sz w:val="30"/>
          <w:szCs w:val="30"/>
        </w:rPr>
        <w:t>:</w:t>
      </w:r>
    </w:p>
    <w:p w:rsidR="006C5651" w:rsidRDefault="006C5651" w:rsidP="006C5651">
      <w:pPr>
        <w:jc w:val="center"/>
        <w:rPr>
          <w:sz w:val="30"/>
          <w:szCs w:val="30"/>
        </w:rPr>
      </w:pPr>
      <w:r w:rsidRPr="0052211E">
        <w:rPr>
          <w:i/>
          <w:sz w:val="30"/>
          <w:szCs w:val="30"/>
        </w:rPr>
        <w:t xml:space="preserve">К = </w:t>
      </w:r>
      <w:r>
        <w:rPr>
          <w:sz w:val="30"/>
          <w:szCs w:val="30"/>
        </w:rPr>
        <w:t>2,1</w:t>
      </w:r>
      <w:r>
        <w:rPr>
          <w:sz w:val="30"/>
          <w:szCs w:val="30"/>
        </w:rPr>
        <w:sym w:font="Symbol" w:char="F0D7"/>
      </w:r>
      <w:r>
        <w:rPr>
          <w:sz w:val="30"/>
          <w:szCs w:val="30"/>
        </w:rPr>
        <w:sym w:font="Symbol" w:char="F05B"/>
      </w:r>
      <w:r>
        <w:rPr>
          <w:sz w:val="30"/>
          <w:szCs w:val="30"/>
        </w:rPr>
        <w:t>1</w:t>
      </w:r>
      <w:r w:rsidRPr="0052211E">
        <w:rPr>
          <w:sz w:val="30"/>
          <w:szCs w:val="30"/>
        </w:rPr>
        <w:t>,2</w:t>
      </w:r>
      <w:r>
        <w:rPr>
          <w:sz w:val="30"/>
          <w:szCs w:val="30"/>
        </w:rPr>
        <w:t>(</w:t>
      </w:r>
      <w:r w:rsidRPr="003D53D6">
        <w:rPr>
          <w:sz w:val="30"/>
          <w:szCs w:val="30"/>
        </w:rPr>
        <w:t>129,53</w:t>
      </w:r>
      <w:r w:rsidRPr="0052211E">
        <w:rPr>
          <w:sz w:val="30"/>
          <w:szCs w:val="30"/>
        </w:rPr>
        <w:t xml:space="preserve"> + </w:t>
      </w:r>
      <w:r>
        <w:rPr>
          <w:sz w:val="30"/>
          <w:szCs w:val="30"/>
        </w:rPr>
        <w:t>2,08</w:t>
      </w:r>
      <w:r w:rsidRPr="0052211E">
        <w:rPr>
          <w:sz w:val="30"/>
          <w:szCs w:val="30"/>
        </w:rPr>
        <w:t>∙</w:t>
      </w:r>
      <w:r>
        <w:rPr>
          <w:sz w:val="30"/>
          <w:szCs w:val="30"/>
        </w:rPr>
        <w:t>2,1)</w:t>
      </w:r>
      <w:r w:rsidRPr="0052211E">
        <w:rPr>
          <w:sz w:val="30"/>
          <w:szCs w:val="30"/>
        </w:rPr>
        <w:t xml:space="preserve"> – 20∙</w:t>
      </w:r>
      <w:r w:rsidRPr="0052211E">
        <w:rPr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>1</w:t>
      </w:r>
      <w:r w:rsidRPr="0052211E">
        <w:rPr>
          <w:sz w:val="30"/>
          <w:szCs w:val="30"/>
        </w:rPr>
        <w:t>,</w:t>
      </w:r>
      <w:r>
        <w:rPr>
          <w:sz w:val="30"/>
          <w:szCs w:val="30"/>
        </w:rPr>
        <w:t>9</w:t>
      </w:r>
      <w:r w:rsidRPr="0052211E">
        <w:rPr>
          <w:sz w:val="30"/>
          <w:szCs w:val="30"/>
        </w:rPr>
        <w:t>5</w:t>
      </w:r>
      <w:r>
        <w:rPr>
          <w:sz w:val="30"/>
          <w:szCs w:val="30"/>
        </w:rPr>
        <w:sym w:font="Symbol" w:char="F05D"/>
      </w:r>
      <w:r w:rsidRPr="0052211E">
        <w:rPr>
          <w:sz w:val="30"/>
          <w:szCs w:val="30"/>
        </w:rPr>
        <w:t xml:space="preserve"> = </w:t>
      </w:r>
      <w:r>
        <w:rPr>
          <w:sz w:val="30"/>
          <w:szCs w:val="30"/>
        </w:rPr>
        <w:t>255,53</w:t>
      </w:r>
      <w:r w:rsidRPr="0052211E">
        <w:rPr>
          <w:sz w:val="30"/>
          <w:szCs w:val="30"/>
        </w:rPr>
        <w:t>кН/м.</w:t>
      </w:r>
    </w:p>
    <w:p w:rsidR="006C5651" w:rsidRPr="0052211E" w:rsidRDefault="006C5651" w:rsidP="006C5651">
      <w:pPr>
        <w:jc w:val="center"/>
        <w:rPr>
          <w:sz w:val="30"/>
          <w:szCs w:val="30"/>
        </w:rPr>
      </w:pPr>
      <w:r w:rsidRPr="0031665D">
        <w:rPr>
          <w:position w:val="-32"/>
          <w:sz w:val="30"/>
          <w:szCs w:val="30"/>
        </w:rPr>
        <w:object w:dxaOrig="4819" w:dyaOrig="840">
          <v:shape id="_x0000_i1069" type="#_x0000_t75" style="width:274.9pt;height:47.7pt" o:ole="" fillcolor="window">
            <v:imagedata r:id="rId94" o:title=""/>
          </v:shape>
          <o:OLEObject Type="Embed" ProgID="Equation.3" ShapeID="_x0000_i1069" DrawAspect="Content" ObjectID="_1697367845" r:id="rId95"/>
        </w:object>
      </w:r>
    </w:p>
    <w:p w:rsidR="006C5651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52211E">
        <w:rPr>
          <w:sz w:val="30"/>
          <w:szCs w:val="30"/>
        </w:rPr>
        <w:t xml:space="preserve">Соотношение сторон </w:t>
      </w:r>
      <w:r w:rsidRPr="009216F4">
        <w:rPr>
          <w:position w:val="-28"/>
          <w:sz w:val="30"/>
          <w:szCs w:val="30"/>
        </w:rPr>
        <w:object w:dxaOrig="1500" w:dyaOrig="660">
          <v:shape id="_x0000_i1070" type="#_x0000_t75" style="width:87.9pt;height:38.35pt" o:ole="" fillcolor="window">
            <v:imagedata r:id="rId96" o:title=""/>
          </v:shape>
          <o:OLEObject Type="Embed" ProgID="Equation.3" ShapeID="_x0000_i1070" DrawAspect="Content" ObjectID="_1697367846" r:id="rId97"/>
        </w:object>
      </w:r>
      <w:r w:rsidRPr="0052211E">
        <w:rPr>
          <w:sz w:val="30"/>
          <w:szCs w:val="30"/>
        </w:rPr>
        <w:t xml:space="preserve">. </w:t>
      </w:r>
    </w:p>
    <w:p w:rsidR="006C5651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Условие</w:t>
      </w:r>
      <w:r w:rsidRPr="0052211E">
        <w:rPr>
          <w:sz w:val="30"/>
          <w:szCs w:val="30"/>
        </w:rPr>
        <w:t xml:space="preserve"> </w:t>
      </w:r>
      <w:r w:rsidRPr="00004B4E">
        <w:rPr>
          <w:i/>
          <w:sz w:val="30"/>
          <w:szCs w:val="30"/>
          <w:lang w:val="en-US"/>
        </w:rPr>
        <w:t>l</w:t>
      </w:r>
      <w:r w:rsidRPr="00BB043C">
        <w:rPr>
          <w:i/>
          <w:sz w:val="30"/>
          <w:szCs w:val="30"/>
        </w:rPr>
        <w:t>/</w:t>
      </w:r>
      <w:r w:rsidRPr="00BB043C">
        <w:rPr>
          <w:i/>
          <w:sz w:val="30"/>
          <w:szCs w:val="30"/>
          <w:lang w:val="en-US"/>
        </w:rPr>
        <w:t>b</w:t>
      </w:r>
      <w:r w:rsidRPr="00BB043C">
        <w:rPr>
          <w:i/>
          <w:sz w:val="30"/>
          <w:szCs w:val="30"/>
        </w:rPr>
        <w:t xml:space="preserve"> </w:t>
      </w:r>
      <w:r w:rsidRPr="00BB043C">
        <w:rPr>
          <w:sz w:val="30"/>
          <w:szCs w:val="30"/>
        </w:rPr>
        <w:t>≈ (1,2</w:t>
      </w:r>
      <w:r>
        <w:rPr>
          <w:sz w:val="30"/>
          <w:szCs w:val="30"/>
        </w:rPr>
        <w:t xml:space="preserve"> –</w:t>
      </w:r>
      <w:r w:rsidRPr="00BB043C">
        <w:rPr>
          <w:sz w:val="30"/>
          <w:szCs w:val="30"/>
        </w:rPr>
        <w:t xml:space="preserve"> 1,6)</w:t>
      </w:r>
      <w:r>
        <w:rPr>
          <w:sz w:val="30"/>
          <w:szCs w:val="30"/>
        </w:rPr>
        <w:t xml:space="preserve"> не выполняется,  принимаем  </w:t>
      </w:r>
      <w:r w:rsidRPr="0052211E">
        <w:rPr>
          <w:i/>
          <w:sz w:val="30"/>
          <w:szCs w:val="30"/>
          <w:lang w:val="en-US"/>
        </w:rPr>
        <w:t>b</w:t>
      </w:r>
      <w:r w:rsidRPr="0052211E">
        <w:rPr>
          <w:i/>
          <w:sz w:val="30"/>
          <w:szCs w:val="30"/>
        </w:rPr>
        <w:t xml:space="preserve"> </w:t>
      </w:r>
      <w:r w:rsidRPr="0052211E">
        <w:rPr>
          <w:sz w:val="30"/>
          <w:szCs w:val="30"/>
        </w:rPr>
        <w:t xml:space="preserve">= </w:t>
      </w:r>
      <w:r>
        <w:rPr>
          <w:sz w:val="30"/>
          <w:szCs w:val="30"/>
        </w:rPr>
        <w:t>2,4</w:t>
      </w:r>
      <w:r w:rsidRPr="0052211E">
        <w:rPr>
          <w:sz w:val="30"/>
          <w:szCs w:val="30"/>
        </w:rPr>
        <w:t xml:space="preserve"> м</w:t>
      </w:r>
      <w:r>
        <w:rPr>
          <w:sz w:val="30"/>
          <w:szCs w:val="30"/>
        </w:rPr>
        <w:t xml:space="preserve"> (шаг 0,3 м</w:t>
      </w:r>
      <w:r>
        <w:rPr>
          <w:sz w:val="30"/>
          <w:szCs w:val="30"/>
        </w:rPr>
        <w:sym w:font="Symbol" w:char="F0D7"/>
      </w:r>
      <w:r>
        <w:rPr>
          <w:sz w:val="30"/>
          <w:szCs w:val="30"/>
        </w:rPr>
        <w:t>3+</w:t>
      </w:r>
      <w:proofErr w:type="spellStart"/>
      <w:r w:rsidRPr="00C73282">
        <w:rPr>
          <w:i/>
          <w:sz w:val="30"/>
          <w:szCs w:val="30"/>
          <w:lang w:val="en-US"/>
        </w:rPr>
        <w:t>b</w:t>
      </w:r>
      <w:r w:rsidRPr="00C73282">
        <w:rPr>
          <w:sz w:val="30"/>
          <w:szCs w:val="30"/>
          <w:vertAlign w:val="subscript"/>
          <w:lang w:val="en-US"/>
        </w:rPr>
        <w:t>min</w:t>
      </w:r>
      <w:proofErr w:type="spellEnd"/>
      <w:r>
        <w:rPr>
          <w:sz w:val="30"/>
          <w:szCs w:val="30"/>
        </w:rPr>
        <w:t>)</w:t>
      </w:r>
      <w:r w:rsidRPr="0052211E">
        <w:rPr>
          <w:sz w:val="30"/>
          <w:szCs w:val="30"/>
        </w:rPr>
        <w:t>.</w:t>
      </w:r>
    </w:p>
    <w:p w:rsidR="006C5651" w:rsidRPr="0052211E" w:rsidRDefault="006C5651" w:rsidP="006C5651">
      <w:pPr>
        <w:jc w:val="both"/>
        <w:rPr>
          <w:i/>
          <w:sz w:val="30"/>
          <w:szCs w:val="30"/>
        </w:rPr>
      </w:pPr>
      <w:r w:rsidRPr="0052211E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</w:t>
      </w:r>
      <w:r w:rsidRPr="0052211E">
        <w:rPr>
          <w:sz w:val="30"/>
          <w:szCs w:val="30"/>
        </w:rPr>
        <w:t xml:space="preserve"> Определяем новое значение</w:t>
      </w:r>
      <w:proofErr w:type="gramStart"/>
      <w:r w:rsidRPr="0052211E">
        <w:rPr>
          <w:sz w:val="30"/>
          <w:szCs w:val="30"/>
        </w:rPr>
        <w:t xml:space="preserve"> </w:t>
      </w:r>
      <w:r w:rsidRPr="0052211E">
        <w:rPr>
          <w:i/>
          <w:sz w:val="30"/>
          <w:szCs w:val="30"/>
        </w:rPr>
        <w:t>К</w:t>
      </w:r>
      <w:proofErr w:type="gramEnd"/>
      <w:r w:rsidRPr="0052211E">
        <w:rPr>
          <w:i/>
          <w:sz w:val="30"/>
          <w:szCs w:val="30"/>
        </w:rPr>
        <w:t>:</w:t>
      </w:r>
    </w:p>
    <w:p w:rsidR="006C5651" w:rsidRPr="0052211E" w:rsidRDefault="006C5651" w:rsidP="006C5651">
      <w:pPr>
        <w:jc w:val="center"/>
        <w:rPr>
          <w:sz w:val="30"/>
          <w:szCs w:val="30"/>
        </w:rPr>
      </w:pPr>
      <w:r w:rsidRPr="0052211E">
        <w:rPr>
          <w:i/>
          <w:sz w:val="30"/>
          <w:szCs w:val="30"/>
        </w:rPr>
        <w:t xml:space="preserve">К = </w:t>
      </w:r>
      <w:r>
        <w:rPr>
          <w:sz w:val="30"/>
          <w:szCs w:val="30"/>
        </w:rPr>
        <w:t>2,4</w:t>
      </w:r>
      <w:r>
        <w:rPr>
          <w:sz w:val="30"/>
          <w:szCs w:val="30"/>
        </w:rPr>
        <w:sym w:font="Symbol" w:char="F05B"/>
      </w:r>
      <w:r>
        <w:rPr>
          <w:sz w:val="30"/>
          <w:szCs w:val="30"/>
        </w:rPr>
        <w:t>1</w:t>
      </w:r>
      <w:r w:rsidRPr="0052211E">
        <w:rPr>
          <w:sz w:val="30"/>
          <w:szCs w:val="30"/>
        </w:rPr>
        <w:t>,2</w:t>
      </w:r>
      <w:r>
        <w:rPr>
          <w:sz w:val="30"/>
          <w:szCs w:val="30"/>
        </w:rPr>
        <w:t>(</w:t>
      </w:r>
      <w:r w:rsidRPr="003D53D6">
        <w:rPr>
          <w:sz w:val="30"/>
          <w:szCs w:val="30"/>
        </w:rPr>
        <w:t>129,53</w:t>
      </w:r>
      <w:r w:rsidRPr="0052211E">
        <w:rPr>
          <w:sz w:val="30"/>
          <w:szCs w:val="30"/>
        </w:rPr>
        <w:t xml:space="preserve"> + </w:t>
      </w:r>
      <w:r>
        <w:rPr>
          <w:sz w:val="30"/>
          <w:szCs w:val="30"/>
        </w:rPr>
        <w:t>2,08</w:t>
      </w:r>
      <w:r w:rsidRPr="0052211E">
        <w:rPr>
          <w:sz w:val="30"/>
          <w:szCs w:val="30"/>
        </w:rPr>
        <w:t>∙</w:t>
      </w:r>
      <w:r>
        <w:rPr>
          <w:sz w:val="30"/>
          <w:szCs w:val="30"/>
        </w:rPr>
        <w:t>2,4)</w:t>
      </w:r>
      <w:r w:rsidRPr="0052211E">
        <w:rPr>
          <w:sz w:val="30"/>
          <w:szCs w:val="30"/>
        </w:rPr>
        <w:t xml:space="preserve"> – 20∙</w:t>
      </w:r>
      <w:r w:rsidRPr="0052211E">
        <w:rPr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>1</w:t>
      </w:r>
      <w:r w:rsidRPr="0052211E">
        <w:rPr>
          <w:sz w:val="30"/>
          <w:szCs w:val="30"/>
        </w:rPr>
        <w:t>,</w:t>
      </w:r>
      <w:r>
        <w:rPr>
          <w:sz w:val="30"/>
          <w:szCs w:val="30"/>
        </w:rPr>
        <w:t>9</w:t>
      </w:r>
      <w:r w:rsidRPr="0052211E">
        <w:rPr>
          <w:sz w:val="30"/>
          <w:szCs w:val="30"/>
        </w:rPr>
        <w:t>5</w:t>
      </w:r>
      <w:r>
        <w:rPr>
          <w:sz w:val="30"/>
          <w:szCs w:val="30"/>
        </w:rPr>
        <w:sym w:font="Symbol" w:char="F05D"/>
      </w:r>
      <w:r w:rsidRPr="0052211E">
        <w:rPr>
          <w:sz w:val="30"/>
          <w:szCs w:val="30"/>
        </w:rPr>
        <w:t xml:space="preserve"> = </w:t>
      </w:r>
      <w:r>
        <w:rPr>
          <w:sz w:val="30"/>
          <w:szCs w:val="30"/>
        </w:rPr>
        <w:t>293,82</w:t>
      </w:r>
      <w:r w:rsidRPr="0052211E">
        <w:rPr>
          <w:sz w:val="30"/>
          <w:szCs w:val="30"/>
        </w:rPr>
        <w:t>кН/м.</w:t>
      </w:r>
    </w:p>
    <w:p w:rsidR="006C5651" w:rsidRDefault="006C5651" w:rsidP="006C5651">
      <w:pPr>
        <w:jc w:val="center"/>
        <w:rPr>
          <w:sz w:val="30"/>
          <w:szCs w:val="30"/>
        </w:rPr>
      </w:pPr>
      <w:r w:rsidRPr="005C7361">
        <w:rPr>
          <w:position w:val="-38"/>
          <w:sz w:val="30"/>
          <w:szCs w:val="30"/>
        </w:rPr>
        <w:object w:dxaOrig="5860" w:dyaOrig="999">
          <v:shape id="_x0000_i1071" type="#_x0000_t75" style="width:295.5pt;height:49.55pt" o:ole="" fillcolor="window">
            <v:imagedata r:id="rId98" o:title=""/>
          </v:shape>
          <o:OLEObject Type="Embed" ProgID="Equation.3" ShapeID="_x0000_i1071" DrawAspect="Content" ObjectID="_1697367847" r:id="rId99"/>
        </w:object>
      </w:r>
    </w:p>
    <w:p w:rsidR="002273A5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</w:p>
    <w:p w:rsidR="006C5651" w:rsidRDefault="002273A5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6C5651" w:rsidRPr="0052211E">
        <w:rPr>
          <w:sz w:val="30"/>
          <w:szCs w:val="30"/>
        </w:rPr>
        <w:t xml:space="preserve">Определяем соотношение сторон: </w:t>
      </w:r>
      <w:r w:rsidR="006C5651">
        <w:rPr>
          <w:sz w:val="30"/>
          <w:szCs w:val="30"/>
        </w:rPr>
        <w:t>3,2</w:t>
      </w:r>
      <w:r w:rsidR="006C5651" w:rsidRPr="0052211E">
        <w:rPr>
          <w:sz w:val="30"/>
          <w:szCs w:val="30"/>
        </w:rPr>
        <w:t>/</w:t>
      </w:r>
      <w:r w:rsidR="006C5651">
        <w:rPr>
          <w:sz w:val="30"/>
          <w:szCs w:val="30"/>
        </w:rPr>
        <w:t>2,4</w:t>
      </w:r>
      <w:r w:rsidR="006C5651" w:rsidRPr="0052211E">
        <w:rPr>
          <w:sz w:val="30"/>
          <w:szCs w:val="30"/>
        </w:rPr>
        <w:t>=</w:t>
      </w:r>
      <w:r w:rsidR="006C5651">
        <w:rPr>
          <w:sz w:val="30"/>
          <w:szCs w:val="30"/>
        </w:rPr>
        <w:t xml:space="preserve">1,3. </w:t>
      </w:r>
    </w:p>
    <w:p w:rsidR="006C5651" w:rsidRPr="0052211E" w:rsidRDefault="006C5651" w:rsidP="006C5651">
      <w:pPr>
        <w:jc w:val="center"/>
        <w:rPr>
          <w:sz w:val="30"/>
          <w:szCs w:val="30"/>
        </w:rPr>
      </w:pPr>
      <w:r>
        <w:rPr>
          <w:sz w:val="30"/>
          <w:szCs w:val="30"/>
        </w:rPr>
        <w:t>1,2</w:t>
      </w:r>
      <w:r w:rsidRPr="0015054C">
        <w:rPr>
          <w:sz w:val="30"/>
          <w:szCs w:val="30"/>
        </w:rPr>
        <w:t>&lt;</w:t>
      </w:r>
      <w:r>
        <w:rPr>
          <w:sz w:val="30"/>
          <w:szCs w:val="30"/>
        </w:rPr>
        <w:t>1,3</w:t>
      </w:r>
      <w:r w:rsidRPr="002D02F9">
        <w:rPr>
          <w:sz w:val="30"/>
          <w:szCs w:val="30"/>
        </w:rPr>
        <w:t>&lt;</w:t>
      </w:r>
      <w:r w:rsidRPr="0052211E">
        <w:rPr>
          <w:sz w:val="30"/>
          <w:szCs w:val="30"/>
        </w:rPr>
        <w:t>1,6</w:t>
      </w:r>
      <w:r w:rsidRPr="002D02F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требуемое условие </w:t>
      </w:r>
      <w:r w:rsidRPr="00004B4E">
        <w:rPr>
          <w:i/>
          <w:sz w:val="30"/>
          <w:szCs w:val="30"/>
          <w:lang w:val="en-US"/>
        </w:rPr>
        <w:t>l</w:t>
      </w:r>
      <w:r w:rsidRPr="00BB043C">
        <w:rPr>
          <w:i/>
          <w:sz w:val="30"/>
          <w:szCs w:val="30"/>
        </w:rPr>
        <w:t>/</w:t>
      </w:r>
      <w:r w:rsidRPr="00BB043C">
        <w:rPr>
          <w:i/>
          <w:sz w:val="30"/>
          <w:szCs w:val="30"/>
          <w:lang w:val="en-US"/>
        </w:rPr>
        <w:t>b</w:t>
      </w:r>
      <w:r w:rsidRPr="00BB043C">
        <w:rPr>
          <w:i/>
          <w:sz w:val="30"/>
          <w:szCs w:val="30"/>
        </w:rPr>
        <w:t xml:space="preserve"> </w:t>
      </w:r>
      <w:r w:rsidRPr="00BB043C">
        <w:rPr>
          <w:sz w:val="30"/>
          <w:szCs w:val="30"/>
        </w:rPr>
        <w:t>≈ (1,2</w:t>
      </w:r>
      <w:r>
        <w:rPr>
          <w:sz w:val="30"/>
          <w:szCs w:val="30"/>
        </w:rPr>
        <w:t xml:space="preserve"> –</w:t>
      </w:r>
      <w:r w:rsidRPr="00BB043C">
        <w:rPr>
          <w:sz w:val="30"/>
          <w:szCs w:val="30"/>
        </w:rPr>
        <w:t xml:space="preserve"> 1,6)</w:t>
      </w:r>
      <w:r>
        <w:rPr>
          <w:sz w:val="30"/>
          <w:szCs w:val="30"/>
        </w:rPr>
        <w:t xml:space="preserve"> выполняется</w:t>
      </w:r>
      <w:r w:rsidRPr="0052211E">
        <w:rPr>
          <w:sz w:val="30"/>
          <w:szCs w:val="30"/>
        </w:rPr>
        <w:t>.</w:t>
      </w:r>
    </w:p>
    <w:p w:rsidR="006C5651" w:rsidRPr="0052211E" w:rsidRDefault="006C5651" w:rsidP="006C5651">
      <w:pPr>
        <w:rPr>
          <w:i/>
          <w:sz w:val="30"/>
          <w:szCs w:val="30"/>
        </w:rPr>
      </w:pPr>
      <w:r>
        <w:rPr>
          <w:sz w:val="30"/>
          <w:szCs w:val="30"/>
        </w:rPr>
        <w:t xml:space="preserve">        Р</w:t>
      </w:r>
      <w:r w:rsidRPr="0052211E">
        <w:rPr>
          <w:sz w:val="30"/>
          <w:szCs w:val="30"/>
        </w:rPr>
        <w:t>азмеры фундамента</w:t>
      </w:r>
      <w:r>
        <w:rPr>
          <w:sz w:val="30"/>
          <w:szCs w:val="30"/>
        </w:rPr>
        <w:t xml:space="preserve"> в плане</w:t>
      </w:r>
      <w:r w:rsidRPr="0052211E">
        <w:rPr>
          <w:sz w:val="30"/>
          <w:szCs w:val="30"/>
        </w:rPr>
        <w:t xml:space="preserve"> принимаем</w:t>
      </w:r>
      <w:r>
        <w:rPr>
          <w:sz w:val="30"/>
          <w:szCs w:val="30"/>
        </w:rPr>
        <w:t>;</w:t>
      </w:r>
      <w:r w:rsidRPr="0052211E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l</w:t>
      </w:r>
      <w:r w:rsidRPr="0052211E">
        <w:rPr>
          <w:i/>
          <w:sz w:val="30"/>
          <w:szCs w:val="30"/>
        </w:rPr>
        <w:t>=</w:t>
      </w:r>
      <w:r>
        <w:rPr>
          <w:sz w:val="30"/>
          <w:szCs w:val="30"/>
        </w:rPr>
        <w:t>3,2</w:t>
      </w:r>
      <w:r w:rsidRPr="0052211E">
        <w:rPr>
          <w:sz w:val="30"/>
          <w:szCs w:val="30"/>
        </w:rPr>
        <w:t xml:space="preserve"> м;</w:t>
      </w:r>
      <w:r w:rsidRPr="0052211E">
        <w:rPr>
          <w:i/>
          <w:sz w:val="30"/>
          <w:szCs w:val="30"/>
        </w:rPr>
        <w:t xml:space="preserve">  </w:t>
      </w:r>
      <w:r w:rsidRPr="0052211E">
        <w:rPr>
          <w:i/>
          <w:sz w:val="30"/>
          <w:szCs w:val="30"/>
          <w:lang w:val="en-US"/>
        </w:rPr>
        <w:t>b</w:t>
      </w:r>
      <w:r w:rsidRPr="0052211E">
        <w:rPr>
          <w:i/>
          <w:sz w:val="30"/>
          <w:szCs w:val="30"/>
        </w:rPr>
        <w:t>=</w:t>
      </w:r>
      <w:r>
        <w:rPr>
          <w:sz w:val="30"/>
          <w:szCs w:val="30"/>
        </w:rPr>
        <w:t>2,4</w:t>
      </w:r>
      <w:r w:rsidRPr="0052211E">
        <w:rPr>
          <w:sz w:val="30"/>
          <w:szCs w:val="30"/>
        </w:rPr>
        <w:t xml:space="preserve"> м. </w:t>
      </w:r>
    </w:p>
    <w:p w:rsidR="006C5651" w:rsidRDefault="006C5651" w:rsidP="006C5651">
      <w:pPr>
        <w:pStyle w:val="a5"/>
        <w:spacing w:line="240" w:lineRule="auto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   Исходные и полученные данные наносим на схему (рис.4)</w:t>
      </w:r>
    </w:p>
    <w:p w:rsidR="006C5651" w:rsidRPr="0052211E" w:rsidRDefault="006C5651" w:rsidP="006C5651">
      <w:pPr>
        <w:pStyle w:val="a5"/>
        <w:spacing w:line="240" w:lineRule="auto"/>
        <w:rPr>
          <w:sz w:val="30"/>
          <w:szCs w:val="30"/>
        </w:rPr>
      </w:pPr>
      <w:r>
        <w:object w:dxaOrig="7335" w:dyaOrig="7600">
          <v:shape id="_x0000_i1072" type="#_x0000_t75" style="width:334.75pt;height:346.9pt" o:ole="">
            <v:imagedata r:id="rId100" o:title=""/>
          </v:shape>
          <o:OLEObject Type="Embed" ProgID="CorelDRAW.Graphic.10" ShapeID="_x0000_i1072" DrawAspect="Content" ObjectID="_1697367848" r:id="rId101"/>
        </w:object>
      </w:r>
      <w:bookmarkStart w:id="0" w:name="_GoBack"/>
      <w:bookmarkEnd w:id="0"/>
    </w:p>
    <w:p w:rsidR="006C5651" w:rsidRDefault="006C5651" w:rsidP="006C5651">
      <w:pPr>
        <w:pStyle w:val="7"/>
        <w:tabs>
          <w:tab w:val="clear" w:pos="1080"/>
        </w:tabs>
        <w:rPr>
          <w:sz w:val="26"/>
          <w:szCs w:val="26"/>
        </w:rPr>
      </w:pPr>
      <w:r>
        <w:rPr>
          <w:sz w:val="26"/>
          <w:szCs w:val="26"/>
        </w:rPr>
        <w:t>Рис.4. Схема исходных и полученных значений</w:t>
      </w:r>
    </w:p>
    <w:p w:rsidR="006C5651" w:rsidRPr="00684B7C" w:rsidRDefault="006C5651" w:rsidP="006C5651"/>
    <w:p w:rsidR="006C5651" w:rsidRPr="0052211E" w:rsidRDefault="006C5651" w:rsidP="006C56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  <w:r w:rsidRPr="0052211E">
        <w:rPr>
          <w:sz w:val="30"/>
          <w:szCs w:val="30"/>
        </w:rPr>
        <w:t>Проверяем выполнен</w:t>
      </w:r>
      <w:r>
        <w:rPr>
          <w:sz w:val="30"/>
          <w:szCs w:val="30"/>
        </w:rPr>
        <w:t>и</w:t>
      </w:r>
      <w:r w:rsidRPr="0052211E">
        <w:rPr>
          <w:sz w:val="30"/>
          <w:szCs w:val="30"/>
        </w:rPr>
        <w:t xml:space="preserve">е условия: </w:t>
      </w:r>
      <w:r w:rsidRPr="0052211E">
        <w:rPr>
          <w:position w:val="-6"/>
          <w:sz w:val="30"/>
          <w:szCs w:val="30"/>
        </w:rPr>
        <w:object w:dxaOrig="740" w:dyaOrig="300">
          <v:shape id="_x0000_i1073" type="#_x0000_t75" style="width:37.4pt;height:14.95pt" o:ole="" fillcolor="window">
            <v:imagedata r:id="rId102" o:title=""/>
          </v:shape>
          <o:OLEObject Type="Embed" ProgID="Equation.3" ShapeID="_x0000_i1073" DrawAspect="Content" ObjectID="_1697367849" r:id="rId103"/>
        </w:object>
      </w:r>
      <w:r w:rsidRPr="0052211E">
        <w:rPr>
          <w:sz w:val="30"/>
          <w:szCs w:val="30"/>
        </w:rPr>
        <w:t>.</w:t>
      </w:r>
    </w:p>
    <w:p w:rsidR="006C5651" w:rsidRPr="0052211E" w:rsidRDefault="006C5651" w:rsidP="006C5651">
      <w:pPr>
        <w:jc w:val="center"/>
        <w:rPr>
          <w:sz w:val="30"/>
          <w:szCs w:val="30"/>
        </w:rPr>
      </w:pPr>
      <w:r w:rsidRPr="00004B4E">
        <w:rPr>
          <w:position w:val="-24"/>
          <w:sz w:val="30"/>
          <w:szCs w:val="30"/>
        </w:rPr>
        <w:object w:dxaOrig="3879" w:dyaOrig="660">
          <v:shape id="_x0000_i1074" type="#_x0000_t75" style="width:217.85pt;height:37.4pt" o:ole="" fillcolor="window">
            <v:imagedata r:id="rId104" o:title=""/>
          </v:shape>
          <o:OLEObject Type="Embed" ProgID="Equation.3" ShapeID="_x0000_i1074" DrawAspect="Content" ObjectID="_1697367850" r:id="rId105"/>
        </w:object>
      </w:r>
      <w:r w:rsidRPr="0052211E">
        <w:rPr>
          <w:sz w:val="30"/>
          <w:szCs w:val="30"/>
        </w:rPr>
        <w:t>;</w:t>
      </w:r>
    </w:p>
    <w:p w:rsidR="006C5651" w:rsidRDefault="006C5651" w:rsidP="006C5651">
      <w:pPr>
        <w:jc w:val="center"/>
        <w:rPr>
          <w:sz w:val="30"/>
          <w:szCs w:val="30"/>
        </w:rPr>
      </w:pPr>
      <w:r w:rsidRPr="003F513B">
        <w:rPr>
          <w:position w:val="-36"/>
          <w:sz w:val="30"/>
          <w:szCs w:val="30"/>
        </w:rPr>
        <w:object w:dxaOrig="5520" w:dyaOrig="740">
          <v:shape id="_x0000_i1075" type="#_x0000_t75" style="width:318.85pt;height:42.1pt" o:ole="" fillcolor="window">
            <v:imagedata r:id="rId106" o:title=""/>
          </v:shape>
          <o:OLEObject Type="Embed" ProgID="Equation.3" ShapeID="_x0000_i1075" DrawAspect="Content" ObjectID="_1697367851" r:id="rId107"/>
        </w:object>
      </w:r>
      <w:r w:rsidRPr="0052211E">
        <w:rPr>
          <w:sz w:val="30"/>
          <w:szCs w:val="30"/>
        </w:rPr>
        <w:t>;</w:t>
      </w:r>
    </w:p>
    <w:p w:rsidR="006C5651" w:rsidRDefault="006C5651" w:rsidP="006C5651">
      <w:pPr>
        <w:jc w:val="center"/>
        <w:rPr>
          <w:sz w:val="30"/>
          <w:szCs w:val="30"/>
        </w:rPr>
      </w:pPr>
      <w:r>
        <w:rPr>
          <w:sz w:val="30"/>
          <w:szCs w:val="30"/>
        </w:rPr>
        <w:t>87</w:t>
      </w:r>
      <w:r w:rsidRPr="0052211E">
        <w:rPr>
          <w:sz w:val="30"/>
          <w:szCs w:val="30"/>
        </w:rPr>
        <w:t>,</w:t>
      </w:r>
      <w:r>
        <w:rPr>
          <w:sz w:val="30"/>
          <w:szCs w:val="30"/>
        </w:rPr>
        <w:t>24</w:t>
      </w:r>
      <w:r w:rsidRPr="0052211E">
        <w:rPr>
          <w:sz w:val="30"/>
          <w:szCs w:val="30"/>
        </w:rPr>
        <w:t>+</w:t>
      </w:r>
      <w:r>
        <w:rPr>
          <w:sz w:val="30"/>
          <w:szCs w:val="30"/>
        </w:rPr>
        <w:t>39</w:t>
      </w:r>
      <w:r w:rsidRPr="0052211E">
        <w:rPr>
          <w:sz w:val="30"/>
          <w:szCs w:val="30"/>
        </w:rPr>
        <w:t>+</w:t>
      </w:r>
      <w:r>
        <w:rPr>
          <w:sz w:val="30"/>
          <w:szCs w:val="30"/>
        </w:rPr>
        <w:t>34,37</w:t>
      </w:r>
      <w:r w:rsidRPr="0052211E">
        <w:rPr>
          <w:position w:val="-4"/>
          <w:sz w:val="30"/>
          <w:szCs w:val="30"/>
        </w:rPr>
        <w:object w:dxaOrig="200" w:dyaOrig="240">
          <v:shape id="_x0000_i1076" type="#_x0000_t75" style="width:10.3pt;height:12.15pt" o:ole="" fillcolor="window">
            <v:imagedata r:id="rId108" o:title=""/>
          </v:shape>
          <o:OLEObject Type="Embed" ProgID="Equation.3" ShapeID="_x0000_i1076" DrawAspect="Content" ObjectID="_1697367852" r:id="rId109"/>
        </w:object>
      </w:r>
      <w:r>
        <w:rPr>
          <w:sz w:val="30"/>
          <w:szCs w:val="30"/>
        </w:rPr>
        <w:t>155,44+5,99</w:t>
      </w:r>
      <w:r w:rsidRPr="0052211E">
        <w:rPr>
          <w:sz w:val="30"/>
          <w:szCs w:val="30"/>
        </w:rPr>
        <w:t xml:space="preserve"> кПа;</w:t>
      </w:r>
    </w:p>
    <w:p w:rsidR="006C5651" w:rsidRDefault="006C5651" w:rsidP="006C5651">
      <w:pPr>
        <w:jc w:val="center"/>
        <w:rPr>
          <w:sz w:val="30"/>
          <w:szCs w:val="30"/>
        </w:rPr>
      </w:pPr>
      <w:r>
        <w:rPr>
          <w:sz w:val="30"/>
          <w:szCs w:val="30"/>
        </w:rPr>
        <w:t>160,61</w:t>
      </w:r>
      <w:r w:rsidRPr="0052211E">
        <w:rPr>
          <w:position w:val="-4"/>
          <w:sz w:val="30"/>
          <w:szCs w:val="30"/>
        </w:rPr>
        <w:object w:dxaOrig="200" w:dyaOrig="240">
          <v:shape id="_x0000_i1077" type="#_x0000_t75" style="width:10.3pt;height:12.15pt" o:ole="" fillcolor="window">
            <v:imagedata r:id="rId108" o:title=""/>
          </v:shape>
          <o:OLEObject Type="Embed" ProgID="Equation.3" ShapeID="_x0000_i1077" DrawAspect="Content" ObjectID="_1697367853" r:id="rId110"/>
        </w:object>
      </w:r>
      <w:r>
        <w:rPr>
          <w:sz w:val="30"/>
          <w:szCs w:val="30"/>
        </w:rPr>
        <w:t>161,43</w:t>
      </w:r>
      <w:r w:rsidRPr="0052211E">
        <w:rPr>
          <w:sz w:val="30"/>
          <w:szCs w:val="30"/>
        </w:rPr>
        <w:t xml:space="preserve"> кПа.</w:t>
      </w:r>
    </w:p>
    <w:p w:rsidR="006C5651" w:rsidRDefault="006C5651" w:rsidP="006C5651">
      <w:pPr>
        <w:pStyle w:val="a5"/>
        <w:spacing w:line="240" w:lineRule="auto"/>
        <w:rPr>
          <w:sz w:val="30"/>
          <w:szCs w:val="30"/>
        </w:rPr>
      </w:pPr>
      <w:r w:rsidRPr="0052211E">
        <w:rPr>
          <w:sz w:val="30"/>
          <w:szCs w:val="30"/>
        </w:rPr>
        <w:t>Условие выполняется.</w:t>
      </w:r>
    </w:p>
    <w:p w:rsidR="00AC7180" w:rsidRDefault="00AC7180"/>
    <w:sectPr w:rsidR="00AC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4F2"/>
    <w:multiLevelType w:val="singleLevel"/>
    <w:tmpl w:val="81260AC0"/>
    <w:lvl w:ilvl="0"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hint="default"/>
      </w:rPr>
    </w:lvl>
  </w:abstractNum>
  <w:abstractNum w:abstractNumId="1">
    <w:nsid w:val="06FE5F9B"/>
    <w:multiLevelType w:val="multilevel"/>
    <w:tmpl w:val="E1F03FB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sz w:val="30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5" w:hanging="2160"/>
      </w:pPr>
      <w:rPr>
        <w:rFonts w:hint="default"/>
      </w:rPr>
    </w:lvl>
  </w:abstractNum>
  <w:abstractNum w:abstractNumId="2">
    <w:nsid w:val="07B30D97"/>
    <w:multiLevelType w:val="singleLevel"/>
    <w:tmpl w:val="461E4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08EB4A68"/>
    <w:multiLevelType w:val="hybridMultilevel"/>
    <w:tmpl w:val="F880D1EA"/>
    <w:lvl w:ilvl="0" w:tplc="0AE8C6AA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4">
    <w:nsid w:val="0C745DEE"/>
    <w:multiLevelType w:val="multilevel"/>
    <w:tmpl w:val="C7B2A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D7446D0"/>
    <w:multiLevelType w:val="hybridMultilevel"/>
    <w:tmpl w:val="A374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854967"/>
    <w:multiLevelType w:val="hybridMultilevel"/>
    <w:tmpl w:val="55BA5ADC"/>
    <w:lvl w:ilvl="0" w:tplc="62469AB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16F140B6"/>
    <w:multiLevelType w:val="multilevel"/>
    <w:tmpl w:val="9046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923EB"/>
    <w:multiLevelType w:val="multilevel"/>
    <w:tmpl w:val="60B0B2E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2D36339F"/>
    <w:multiLevelType w:val="hybridMultilevel"/>
    <w:tmpl w:val="9E1C40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07240"/>
    <w:multiLevelType w:val="multilevel"/>
    <w:tmpl w:val="3B40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856B95"/>
    <w:multiLevelType w:val="multilevel"/>
    <w:tmpl w:val="436C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B8A61DD"/>
    <w:multiLevelType w:val="hybridMultilevel"/>
    <w:tmpl w:val="6AAA5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25EEC"/>
    <w:multiLevelType w:val="multilevel"/>
    <w:tmpl w:val="E160D29C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4">
    <w:nsid w:val="3DC15C46"/>
    <w:multiLevelType w:val="hybridMultilevel"/>
    <w:tmpl w:val="E7BC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121C4"/>
    <w:multiLevelType w:val="hybridMultilevel"/>
    <w:tmpl w:val="62F27CA0"/>
    <w:lvl w:ilvl="0" w:tplc="385A4F9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6">
    <w:nsid w:val="41023B9D"/>
    <w:multiLevelType w:val="hybridMultilevel"/>
    <w:tmpl w:val="0804C4EA"/>
    <w:lvl w:ilvl="0" w:tplc="5194FFC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45B5759A"/>
    <w:multiLevelType w:val="singleLevel"/>
    <w:tmpl w:val="6AA805A2"/>
    <w:lvl w:ilvl="0"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ascii="Times New Roman" w:hAnsi="Times New Roman" w:hint="default"/>
      </w:rPr>
    </w:lvl>
  </w:abstractNum>
  <w:abstractNum w:abstractNumId="18">
    <w:nsid w:val="4820410A"/>
    <w:multiLevelType w:val="singleLevel"/>
    <w:tmpl w:val="81260AC0"/>
    <w:lvl w:ilvl="0"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hint="default"/>
      </w:rPr>
    </w:lvl>
  </w:abstractNum>
  <w:abstractNum w:abstractNumId="19">
    <w:nsid w:val="4DF20597"/>
    <w:multiLevelType w:val="multilevel"/>
    <w:tmpl w:val="52B2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1840E49"/>
    <w:multiLevelType w:val="hybridMultilevel"/>
    <w:tmpl w:val="6BDE9F70"/>
    <w:lvl w:ilvl="0" w:tplc="B4C0C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2EC7F4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AF2E81"/>
    <w:multiLevelType w:val="multilevel"/>
    <w:tmpl w:val="5D0E4E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474AC3"/>
    <w:multiLevelType w:val="singleLevel"/>
    <w:tmpl w:val="B6D0F5C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>
    <w:nsid w:val="55C64DBF"/>
    <w:multiLevelType w:val="hybridMultilevel"/>
    <w:tmpl w:val="28FE0AAC"/>
    <w:lvl w:ilvl="0" w:tplc="E42C22D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F7369A"/>
    <w:multiLevelType w:val="hybridMultilevel"/>
    <w:tmpl w:val="9572A3CA"/>
    <w:lvl w:ilvl="0" w:tplc="82B8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7E4F84"/>
    <w:multiLevelType w:val="multilevel"/>
    <w:tmpl w:val="607E2DC2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6">
    <w:nsid w:val="5B175805"/>
    <w:multiLevelType w:val="hybridMultilevel"/>
    <w:tmpl w:val="6234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F7188"/>
    <w:multiLevelType w:val="multilevel"/>
    <w:tmpl w:val="88FE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DA55B01"/>
    <w:multiLevelType w:val="multilevel"/>
    <w:tmpl w:val="3D5A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F14583D"/>
    <w:multiLevelType w:val="hybridMultilevel"/>
    <w:tmpl w:val="8F26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E01C03"/>
    <w:multiLevelType w:val="multilevel"/>
    <w:tmpl w:val="8130A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47428B"/>
    <w:multiLevelType w:val="singleLevel"/>
    <w:tmpl w:val="81260AC0"/>
    <w:lvl w:ilvl="0"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hint="default"/>
      </w:rPr>
    </w:lvl>
  </w:abstractNum>
  <w:abstractNum w:abstractNumId="32">
    <w:nsid w:val="64C80F4E"/>
    <w:multiLevelType w:val="singleLevel"/>
    <w:tmpl w:val="81260AC0"/>
    <w:lvl w:ilvl="0"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hint="default"/>
      </w:rPr>
    </w:lvl>
  </w:abstractNum>
  <w:abstractNum w:abstractNumId="33">
    <w:nsid w:val="6CE303B1"/>
    <w:multiLevelType w:val="hybridMultilevel"/>
    <w:tmpl w:val="71A43F64"/>
    <w:lvl w:ilvl="0" w:tplc="FDAAE8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A395B"/>
    <w:multiLevelType w:val="hybridMultilevel"/>
    <w:tmpl w:val="96E8D976"/>
    <w:lvl w:ilvl="0" w:tplc="934E7E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0AC5334"/>
    <w:multiLevelType w:val="multilevel"/>
    <w:tmpl w:val="107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6">
    <w:nsid w:val="79E51F51"/>
    <w:multiLevelType w:val="multilevel"/>
    <w:tmpl w:val="DECE0F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7AC47F9E"/>
    <w:multiLevelType w:val="hybridMultilevel"/>
    <w:tmpl w:val="E77A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647AC"/>
    <w:multiLevelType w:val="multilevel"/>
    <w:tmpl w:val="B2248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9">
    <w:nsid w:val="7CC73145"/>
    <w:multiLevelType w:val="multilevel"/>
    <w:tmpl w:val="CF1AB91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CEF27D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D480B1D"/>
    <w:multiLevelType w:val="hybridMultilevel"/>
    <w:tmpl w:val="4FAC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6061C3"/>
    <w:multiLevelType w:val="hybridMultilevel"/>
    <w:tmpl w:val="96E8D976"/>
    <w:lvl w:ilvl="0" w:tplc="934E7E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>
    <w:nsid w:val="7FC45EC0"/>
    <w:multiLevelType w:val="multilevel"/>
    <w:tmpl w:val="AB3E01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40"/>
  </w:num>
  <w:num w:numId="3">
    <w:abstractNumId w:val="4"/>
  </w:num>
  <w:num w:numId="4">
    <w:abstractNumId w:val="28"/>
  </w:num>
  <w:num w:numId="5">
    <w:abstractNumId w:val="8"/>
  </w:num>
  <w:num w:numId="6">
    <w:abstractNumId w:val="11"/>
  </w:num>
  <w:num w:numId="7">
    <w:abstractNumId w:val="30"/>
  </w:num>
  <w:num w:numId="8">
    <w:abstractNumId w:val="43"/>
  </w:num>
  <w:num w:numId="9">
    <w:abstractNumId w:val="7"/>
  </w:num>
  <w:num w:numId="10">
    <w:abstractNumId w:val="21"/>
  </w:num>
  <w:num w:numId="11">
    <w:abstractNumId w:val="10"/>
  </w:num>
  <w:num w:numId="12">
    <w:abstractNumId w:val="27"/>
  </w:num>
  <w:num w:numId="13">
    <w:abstractNumId w:val="19"/>
  </w:num>
  <w:num w:numId="14">
    <w:abstractNumId w:val="36"/>
  </w:num>
  <w:num w:numId="15">
    <w:abstractNumId w:val="39"/>
  </w:num>
  <w:num w:numId="16">
    <w:abstractNumId w:val="2"/>
  </w:num>
  <w:num w:numId="17">
    <w:abstractNumId w:val="15"/>
  </w:num>
  <w:num w:numId="18">
    <w:abstractNumId w:val="12"/>
  </w:num>
  <w:num w:numId="19">
    <w:abstractNumId w:val="33"/>
  </w:num>
  <w:num w:numId="20">
    <w:abstractNumId w:val="32"/>
  </w:num>
  <w:num w:numId="21">
    <w:abstractNumId w:val="31"/>
  </w:num>
  <w:num w:numId="22">
    <w:abstractNumId w:val="0"/>
  </w:num>
  <w:num w:numId="23">
    <w:abstractNumId w:val="18"/>
  </w:num>
  <w:num w:numId="24">
    <w:abstractNumId w:val="17"/>
  </w:num>
  <w:num w:numId="25">
    <w:abstractNumId w:val="35"/>
  </w:num>
  <w:num w:numId="26">
    <w:abstractNumId w:val="42"/>
  </w:num>
  <w:num w:numId="27">
    <w:abstractNumId w:val="34"/>
  </w:num>
  <w:num w:numId="28">
    <w:abstractNumId w:val="1"/>
  </w:num>
  <w:num w:numId="29">
    <w:abstractNumId w:val="3"/>
  </w:num>
  <w:num w:numId="30">
    <w:abstractNumId w:val="20"/>
  </w:num>
  <w:num w:numId="31">
    <w:abstractNumId w:val="6"/>
  </w:num>
  <w:num w:numId="32">
    <w:abstractNumId w:val="13"/>
  </w:num>
  <w:num w:numId="33">
    <w:abstractNumId w:val="38"/>
  </w:num>
  <w:num w:numId="34">
    <w:abstractNumId w:val="37"/>
  </w:num>
  <w:num w:numId="35">
    <w:abstractNumId w:val="24"/>
  </w:num>
  <w:num w:numId="36">
    <w:abstractNumId w:val="5"/>
  </w:num>
  <w:num w:numId="37">
    <w:abstractNumId w:val="29"/>
  </w:num>
  <w:num w:numId="38">
    <w:abstractNumId w:val="41"/>
  </w:num>
  <w:num w:numId="39">
    <w:abstractNumId w:val="25"/>
  </w:num>
  <w:num w:numId="40">
    <w:abstractNumId w:val="23"/>
  </w:num>
  <w:num w:numId="41">
    <w:abstractNumId w:val="16"/>
  </w:num>
  <w:num w:numId="42">
    <w:abstractNumId w:val="9"/>
  </w:num>
  <w:num w:numId="43">
    <w:abstractNumId w:val="14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FA"/>
    <w:rsid w:val="000E418D"/>
    <w:rsid w:val="00124E17"/>
    <w:rsid w:val="00136694"/>
    <w:rsid w:val="002273A5"/>
    <w:rsid w:val="003A026D"/>
    <w:rsid w:val="003D7095"/>
    <w:rsid w:val="004A66FA"/>
    <w:rsid w:val="00615AB9"/>
    <w:rsid w:val="006A7017"/>
    <w:rsid w:val="006C5651"/>
    <w:rsid w:val="00757097"/>
    <w:rsid w:val="00767163"/>
    <w:rsid w:val="008870D9"/>
    <w:rsid w:val="00A818EA"/>
    <w:rsid w:val="00A878DA"/>
    <w:rsid w:val="00AC7180"/>
    <w:rsid w:val="00AD6508"/>
    <w:rsid w:val="00C53742"/>
    <w:rsid w:val="00C70CC4"/>
    <w:rsid w:val="00D31076"/>
    <w:rsid w:val="00D750ED"/>
    <w:rsid w:val="00DE60BB"/>
    <w:rsid w:val="00E0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5651"/>
    <w:pPr>
      <w:keepNext/>
      <w:ind w:right="-197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C565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C5651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C5651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C5651"/>
    <w:pPr>
      <w:keepNext/>
      <w:spacing w:line="360" w:lineRule="auto"/>
      <w:jc w:val="both"/>
      <w:outlineLvl w:val="4"/>
    </w:pPr>
    <w:rPr>
      <w:sz w:val="24"/>
      <w:lang w:val="en-US"/>
    </w:rPr>
  </w:style>
  <w:style w:type="paragraph" w:styleId="6">
    <w:name w:val="heading 6"/>
    <w:basedOn w:val="a"/>
    <w:next w:val="a"/>
    <w:link w:val="60"/>
    <w:qFormat/>
    <w:rsid w:val="006C5651"/>
    <w:pPr>
      <w:keepNext/>
      <w:spacing w:line="360" w:lineRule="auto"/>
      <w:jc w:val="center"/>
      <w:outlineLvl w:val="5"/>
    </w:pPr>
    <w:rPr>
      <w:i/>
      <w:sz w:val="24"/>
      <w:lang w:val="en-US"/>
    </w:rPr>
  </w:style>
  <w:style w:type="paragraph" w:styleId="7">
    <w:name w:val="heading 7"/>
    <w:basedOn w:val="a"/>
    <w:next w:val="a"/>
    <w:link w:val="70"/>
    <w:qFormat/>
    <w:rsid w:val="006C5651"/>
    <w:pPr>
      <w:keepNext/>
      <w:tabs>
        <w:tab w:val="num" w:pos="1080"/>
      </w:tabs>
      <w:ind w:left="720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C5651"/>
    <w:pPr>
      <w:keepNext/>
      <w:tabs>
        <w:tab w:val="num" w:pos="1440"/>
      </w:tabs>
      <w:ind w:left="108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C5651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56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565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C5651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6C5651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6C56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C5651"/>
    <w:pPr>
      <w:spacing w:line="360" w:lineRule="auto"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6C5651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C565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6C5651"/>
    <w:pPr>
      <w:spacing w:line="360" w:lineRule="auto"/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6C5651"/>
    <w:pPr>
      <w:ind w:left="36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C5651"/>
    <w:pPr>
      <w:tabs>
        <w:tab w:val="num" w:pos="1080"/>
      </w:tabs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qFormat/>
    <w:rsid w:val="006C5651"/>
    <w:pPr>
      <w:tabs>
        <w:tab w:val="num" w:pos="1080"/>
      </w:tabs>
      <w:jc w:val="both"/>
    </w:pPr>
    <w:rPr>
      <w:sz w:val="28"/>
    </w:rPr>
  </w:style>
  <w:style w:type="character" w:styleId="ae">
    <w:name w:val="page number"/>
    <w:basedOn w:val="a0"/>
    <w:rsid w:val="006C5651"/>
  </w:style>
  <w:style w:type="table" w:styleId="af">
    <w:name w:val="Table Grid"/>
    <w:basedOn w:val="a1"/>
    <w:rsid w:val="006C5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6C56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56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rsid w:val="006C5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6C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6C5651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6C5651"/>
    <w:rPr>
      <w:color w:val="0000FF"/>
      <w:u w:val="single"/>
    </w:rPr>
  </w:style>
  <w:style w:type="character" w:customStyle="1" w:styleId="value">
    <w:name w:val="value"/>
    <w:basedOn w:val="a0"/>
    <w:rsid w:val="006C5651"/>
  </w:style>
  <w:style w:type="paragraph" w:customStyle="1" w:styleId="GostA">
    <w:name w:val="Gost A"/>
    <w:basedOn w:val="a"/>
    <w:rsid w:val="006C5651"/>
    <w:pPr>
      <w:ind w:firstLine="720"/>
      <w:jc w:val="both"/>
    </w:pPr>
    <w:rPr>
      <w:rFonts w:ascii="GOST type A" w:hAnsi="GOST type A"/>
      <w:i/>
      <w:sz w:val="28"/>
      <w:szCs w:val="24"/>
    </w:rPr>
  </w:style>
  <w:style w:type="paragraph" w:customStyle="1" w:styleId="af2">
    <w:name w:val="Чертежный"/>
    <w:rsid w:val="006C5651"/>
    <w:pPr>
      <w:autoSpaceDN w:val="0"/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FORMATTEXT0">
    <w:name w:val=".FORMATTEXT"/>
    <w:rsid w:val="006C5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rsid w:val="006C56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6C5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semiHidden/>
    <w:rsid w:val="006C565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6C5651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E04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5651"/>
    <w:pPr>
      <w:keepNext/>
      <w:ind w:right="-197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C565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C5651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C5651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C5651"/>
    <w:pPr>
      <w:keepNext/>
      <w:spacing w:line="360" w:lineRule="auto"/>
      <w:jc w:val="both"/>
      <w:outlineLvl w:val="4"/>
    </w:pPr>
    <w:rPr>
      <w:sz w:val="24"/>
      <w:lang w:val="en-US"/>
    </w:rPr>
  </w:style>
  <w:style w:type="paragraph" w:styleId="6">
    <w:name w:val="heading 6"/>
    <w:basedOn w:val="a"/>
    <w:next w:val="a"/>
    <w:link w:val="60"/>
    <w:qFormat/>
    <w:rsid w:val="006C5651"/>
    <w:pPr>
      <w:keepNext/>
      <w:spacing w:line="360" w:lineRule="auto"/>
      <w:jc w:val="center"/>
      <w:outlineLvl w:val="5"/>
    </w:pPr>
    <w:rPr>
      <w:i/>
      <w:sz w:val="24"/>
      <w:lang w:val="en-US"/>
    </w:rPr>
  </w:style>
  <w:style w:type="paragraph" w:styleId="7">
    <w:name w:val="heading 7"/>
    <w:basedOn w:val="a"/>
    <w:next w:val="a"/>
    <w:link w:val="70"/>
    <w:qFormat/>
    <w:rsid w:val="006C5651"/>
    <w:pPr>
      <w:keepNext/>
      <w:tabs>
        <w:tab w:val="num" w:pos="1080"/>
      </w:tabs>
      <w:ind w:left="720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C5651"/>
    <w:pPr>
      <w:keepNext/>
      <w:tabs>
        <w:tab w:val="num" w:pos="1440"/>
      </w:tabs>
      <w:ind w:left="108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C5651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56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565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C5651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6C5651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6C56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C5651"/>
    <w:pPr>
      <w:spacing w:line="360" w:lineRule="auto"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6C5651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C565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6C5651"/>
    <w:pPr>
      <w:spacing w:line="360" w:lineRule="auto"/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6C5651"/>
    <w:pPr>
      <w:ind w:left="36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C5651"/>
    <w:pPr>
      <w:tabs>
        <w:tab w:val="num" w:pos="1080"/>
      </w:tabs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6C5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qFormat/>
    <w:rsid w:val="006C5651"/>
    <w:pPr>
      <w:tabs>
        <w:tab w:val="num" w:pos="1080"/>
      </w:tabs>
      <w:jc w:val="both"/>
    </w:pPr>
    <w:rPr>
      <w:sz w:val="28"/>
    </w:rPr>
  </w:style>
  <w:style w:type="character" w:styleId="ae">
    <w:name w:val="page number"/>
    <w:basedOn w:val="a0"/>
    <w:rsid w:val="006C5651"/>
  </w:style>
  <w:style w:type="table" w:styleId="af">
    <w:name w:val="Table Grid"/>
    <w:basedOn w:val="a1"/>
    <w:rsid w:val="006C5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6C56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56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rsid w:val="006C5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6C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6C5651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6C5651"/>
    <w:rPr>
      <w:color w:val="0000FF"/>
      <w:u w:val="single"/>
    </w:rPr>
  </w:style>
  <w:style w:type="character" w:customStyle="1" w:styleId="value">
    <w:name w:val="value"/>
    <w:basedOn w:val="a0"/>
    <w:rsid w:val="006C5651"/>
  </w:style>
  <w:style w:type="paragraph" w:customStyle="1" w:styleId="GostA">
    <w:name w:val="Gost A"/>
    <w:basedOn w:val="a"/>
    <w:rsid w:val="006C5651"/>
    <w:pPr>
      <w:ind w:firstLine="720"/>
      <w:jc w:val="both"/>
    </w:pPr>
    <w:rPr>
      <w:rFonts w:ascii="GOST type A" w:hAnsi="GOST type A"/>
      <w:i/>
      <w:sz w:val="28"/>
      <w:szCs w:val="24"/>
    </w:rPr>
  </w:style>
  <w:style w:type="paragraph" w:customStyle="1" w:styleId="af2">
    <w:name w:val="Чертежный"/>
    <w:rsid w:val="006C5651"/>
    <w:pPr>
      <w:autoSpaceDN w:val="0"/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FORMATTEXT0">
    <w:name w:val=".FORMATTEXT"/>
    <w:rsid w:val="006C5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rsid w:val="006C56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6C5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semiHidden/>
    <w:rsid w:val="006C565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6C5651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E0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4.bin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0.png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3.png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2.bin"/><Relationship Id="rId102" Type="http://schemas.openxmlformats.org/officeDocument/2006/relationships/image" Target="media/image46.wmf"/><Relationship Id="rId110" Type="http://schemas.openxmlformats.org/officeDocument/2006/relationships/oleObject" Target="embeddings/oleObject55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5.emf"/><Relationship Id="rId105" Type="http://schemas.openxmlformats.org/officeDocument/2006/relationships/oleObject" Target="embeddings/oleObject5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4.png"/><Relationship Id="rId38" Type="http://schemas.openxmlformats.org/officeDocument/2006/relationships/image" Target="media/image17.e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png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png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6494-4D8A-47A2-B549-3A496EB9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2021-11-01T12:08:00Z</dcterms:created>
  <dcterms:modified xsi:type="dcterms:W3CDTF">2021-11-02T08:16:00Z</dcterms:modified>
</cp:coreProperties>
</file>