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B9" w:rsidRDefault="00D711B9" w:rsidP="005E0631">
      <w:pPr>
        <w:spacing w:line="276" w:lineRule="auto"/>
        <w:ind w:firstLine="426"/>
        <w:jc w:val="center"/>
        <w:rPr>
          <w:b/>
          <w:sz w:val="24"/>
          <w:szCs w:val="24"/>
        </w:rPr>
      </w:pPr>
      <w:r w:rsidRPr="005E0631">
        <w:rPr>
          <w:b/>
          <w:sz w:val="24"/>
          <w:szCs w:val="24"/>
        </w:rPr>
        <w:t>ПРАВИЛА СОСТАВЛЕНИЯ СПИСКА ЛИТЕРАТУРЫ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881123"/>
        <w:docPartObj>
          <w:docPartGallery w:val="Table of Contents"/>
          <w:docPartUnique/>
        </w:docPartObj>
      </w:sdtPr>
      <w:sdtContent>
        <w:p w:rsidR="005E0631" w:rsidRDefault="005E0631" w:rsidP="005E0631">
          <w:pPr>
            <w:pStyle w:val="af6"/>
            <w:spacing w:before="0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</w:pPr>
        </w:p>
        <w:p w:rsidR="005E0631" w:rsidRPr="005E0631" w:rsidRDefault="005E0631" w:rsidP="005E0631">
          <w:pPr>
            <w:pStyle w:val="af6"/>
            <w:spacing w:before="0"/>
            <w:rPr>
              <w:rFonts w:ascii="Times New Roman" w:hAnsi="Times New Roman" w:cs="Times New Roman"/>
              <w:color w:val="auto"/>
            </w:rPr>
          </w:pPr>
          <w:r w:rsidRPr="005E063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E0631" w:rsidRPr="005E0631" w:rsidRDefault="005E0631" w:rsidP="005E0631">
          <w:pPr>
            <w:spacing w:line="276" w:lineRule="auto"/>
            <w:rPr>
              <w:lang w:eastAsia="en-US"/>
            </w:rPr>
          </w:pPr>
        </w:p>
        <w:p w:rsidR="00370CAD" w:rsidRPr="00370CAD" w:rsidRDefault="0014363F">
          <w:pPr>
            <w:pStyle w:val="11"/>
            <w:tabs>
              <w:tab w:val="left" w:pos="4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370CAD">
            <w:rPr>
              <w:sz w:val="24"/>
              <w:szCs w:val="24"/>
            </w:rPr>
            <w:fldChar w:fldCharType="begin"/>
          </w:r>
          <w:r w:rsidR="005E0631" w:rsidRPr="00370CAD">
            <w:rPr>
              <w:sz w:val="24"/>
              <w:szCs w:val="24"/>
            </w:rPr>
            <w:instrText xml:space="preserve"> TOC \o "1-3" \h \z \u </w:instrText>
          </w:r>
          <w:r w:rsidRPr="00370CAD">
            <w:rPr>
              <w:sz w:val="24"/>
              <w:szCs w:val="24"/>
            </w:rPr>
            <w:fldChar w:fldCharType="separate"/>
          </w:r>
          <w:hyperlink w:anchor="_Toc25845639" w:history="1">
            <w:r w:rsidR="00370CAD" w:rsidRPr="00370CAD">
              <w:rPr>
                <w:rStyle w:val="ae"/>
                <w:noProof/>
                <w:sz w:val="24"/>
                <w:szCs w:val="24"/>
              </w:rPr>
              <w:t>1.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Группировка материала в списке литературы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_Toc25845639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2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11"/>
            <w:tabs>
              <w:tab w:val="left" w:pos="40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0" w:history="1">
            <w:r w:rsidR="00370CAD" w:rsidRPr="00370CAD">
              <w:rPr>
                <w:rStyle w:val="ae"/>
                <w:noProof/>
                <w:sz w:val="24"/>
                <w:szCs w:val="24"/>
              </w:rPr>
              <w:t>2.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Библиографическое описание документов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_Toc25845640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2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23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1" w:history="1">
            <w:r w:rsidR="00370CAD" w:rsidRPr="00370CAD">
              <w:rPr>
                <w:rStyle w:val="ae"/>
                <w:noProof/>
                <w:sz w:val="24"/>
                <w:szCs w:val="24"/>
              </w:rPr>
              <w:t>2.1.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Схема библиографического описания книги по ГОСТ Р 7.0.100–2018 Библиографическая запись. Библиографическое описание.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_Toc25845641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2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2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а.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Порядок и правила написания областей и элементов описания.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_Toc25845642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3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3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б.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Примеры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_Toc25845643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4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23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4" w:history="1">
            <w:r w:rsidR="00370CAD" w:rsidRPr="00370CAD">
              <w:rPr>
                <w:rStyle w:val="ae"/>
                <w:noProof/>
                <w:sz w:val="24"/>
                <w:szCs w:val="24"/>
              </w:rPr>
              <w:t>2.2.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Библиографическое описание составной части документа.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_Toc25845644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7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5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а.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Схема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_Toc25845645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7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6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б.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Примеры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_Toc25845646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8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23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7" w:history="1">
            <w:r w:rsidR="00370CAD" w:rsidRPr="00370CAD">
              <w:rPr>
                <w:rStyle w:val="ae"/>
                <w:noProof/>
                <w:sz w:val="24"/>
                <w:szCs w:val="24"/>
              </w:rPr>
              <w:t>2.3.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Библиографическое описание документов в соответствии с ГОСТ Р 7.0.5-2008. Библиографическая ссылка. Общие требования и правила составления.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_Toc25845647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10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8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а.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Отличия в библиографическом описании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_Toc25845648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10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0CAD" w:rsidRPr="00370CAD" w:rsidRDefault="0014363F">
          <w:pPr>
            <w:pStyle w:val="31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5845649" w:history="1">
            <w:r w:rsidR="00370CAD" w:rsidRPr="00370CAD">
              <w:rPr>
                <w:rStyle w:val="ae"/>
                <w:noProof/>
                <w:sz w:val="24"/>
                <w:szCs w:val="24"/>
              </w:rPr>
              <w:t>б.</w:t>
            </w:r>
            <w:r w:rsidR="00370CAD" w:rsidRPr="00370CAD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370CAD" w:rsidRPr="00370CAD">
              <w:rPr>
                <w:rStyle w:val="ae"/>
                <w:noProof/>
                <w:sz w:val="24"/>
                <w:szCs w:val="24"/>
              </w:rPr>
              <w:t>Примеры</w:t>
            </w:r>
            <w:r w:rsidR="00370CAD" w:rsidRPr="00370CAD">
              <w:rPr>
                <w:noProof/>
                <w:webHidden/>
                <w:sz w:val="24"/>
                <w:szCs w:val="24"/>
              </w:rPr>
              <w:tab/>
            </w:r>
            <w:r w:rsidRPr="00370CAD">
              <w:rPr>
                <w:noProof/>
                <w:webHidden/>
                <w:sz w:val="24"/>
                <w:szCs w:val="24"/>
              </w:rPr>
              <w:fldChar w:fldCharType="begin"/>
            </w:r>
            <w:r w:rsidR="00370CAD" w:rsidRPr="00370CAD">
              <w:rPr>
                <w:noProof/>
                <w:webHidden/>
                <w:sz w:val="24"/>
                <w:szCs w:val="24"/>
              </w:rPr>
              <w:instrText xml:space="preserve"> PAGEREF _Toc25845649 \h </w:instrText>
            </w:r>
            <w:r w:rsidRPr="00370CAD">
              <w:rPr>
                <w:noProof/>
                <w:webHidden/>
                <w:sz w:val="24"/>
                <w:szCs w:val="24"/>
              </w:rPr>
            </w:r>
            <w:r w:rsidRPr="00370CA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7F28">
              <w:rPr>
                <w:noProof/>
                <w:webHidden/>
                <w:sz w:val="24"/>
                <w:szCs w:val="24"/>
              </w:rPr>
              <w:t>10</w:t>
            </w:r>
            <w:r w:rsidRPr="00370CA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E0631" w:rsidRDefault="0014363F" w:rsidP="005E0631">
          <w:pPr>
            <w:spacing w:line="276" w:lineRule="auto"/>
            <w:ind w:firstLine="426"/>
            <w:jc w:val="both"/>
            <w:rPr>
              <w:sz w:val="24"/>
              <w:szCs w:val="24"/>
            </w:rPr>
          </w:pPr>
          <w:r w:rsidRPr="00370CAD">
            <w:rPr>
              <w:sz w:val="24"/>
              <w:szCs w:val="24"/>
            </w:rPr>
            <w:fldChar w:fldCharType="end"/>
          </w:r>
        </w:p>
      </w:sdtContent>
    </w:sdt>
    <w:p w:rsidR="005E0631" w:rsidRDefault="005E0631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Список литературы является обязательной составной частью курсовой, дипломной или другой научной работы и показывает умение слушателя применять на практике знания, полученные при изучении соответствующих учебных дисциплин, отражает самостоятельную творческую работу, проделанную автором по сбору и анализу материала.  Грамотно составленный список и приведенные библиографические ссылки и сноски в определенной мере есть также выражение научной этики и культуры научного труда. 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Список литературы для публикаций в журнале «Вестник </w:t>
      </w:r>
      <w:proofErr w:type="spellStart"/>
      <w:r w:rsidRPr="005E0631">
        <w:rPr>
          <w:sz w:val="24"/>
          <w:szCs w:val="24"/>
        </w:rPr>
        <w:t>СибАДИ</w:t>
      </w:r>
      <w:proofErr w:type="spellEnd"/>
      <w:r w:rsidRPr="005E0631">
        <w:rPr>
          <w:sz w:val="24"/>
          <w:szCs w:val="24"/>
        </w:rPr>
        <w:t xml:space="preserve">» составляется согласно ГОСТ </w:t>
      </w:r>
      <w:proofErr w:type="gramStart"/>
      <w:r w:rsidRPr="005E0631">
        <w:rPr>
          <w:sz w:val="24"/>
          <w:szCs w:val="24"/>
        </w:rPr>
        <w:t>Р</w:t>
      </w:r>
      <w:proofErr w:type="gramEnd"/>
      <w:r w:rsidRPr="005E0631">
        <w:rPr>
          <w:sz w:val="24"/>
          <w:szCs w:val="24"/>
        </w:rPr>
        <w:t xml:space="preserve"> 7.0.5-2008. Библиографическая ссылка. Общие требования и правила составления. Список должен включать библиографические описания документов, на которые автор ссылается в своей работе. Описания документов группируются по мере упоминания в тексте.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Список литературы для курсовых работ, выпускных квалификационных работ, диссертаций и </w:t>
      </w:r>
      <w:proofErr w:type="spellStart"/>
      <w:r w:rsidRPr="005E0631">
        <w:rPr>
          <w:sz w:val="24"/>
          <w:szCs w:val="24"/>
        </w:rPr>
        <w:t>внутривузовских</w:t>
      </w:r>
      <w:proofErr w:type="spellEnd"/>
      <w:r w:rsidRPr="005E0631">
        <w:rPr>
          <w:sz w:val="24"/>
          <w:szCs w:val="24"/>
        </w:rPr>
        <w:t xml:space="preserve"> изданий составляется согласно ГОСТ </w:t>
      </w:r>
      <w:proofErr w:type="gramStart"/>
      <w:r w:rsidRPr="005E0631">
        <w:rPr>
          <w:sz w:val="24"/>
          <w:szCs w:val="24"/>
        </w:rPr>
        <w:t>Р</w:t>
      </w:r>
      <w:proofErr w:type="gramEnd"/>
      <w:r w:rsidRPr="005E0631">
        <w:rPr>
          <w:sz w:val="24"/>
          <w:szCs w:val="24"/>
        </w:rPr>
        <w:t xml:space="preserve"> 7.0.100–2018. Библиографическая запись. Библиографическое описание. Он должен включать библиографические описания документов, использованные автором при работе над темой. 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Допускаются следующие способы группировки библиографических записей:</w:t>
      </w:r>
    </w:p>
    <w:p w:rsidR="00D711B9" w:rsidRPr="005E0631" w:rsidRDefault="00D711B9" w:rsidP="005E0631">
      <w:pPr>
        <w:pStyle w:val="a7"/>
        <w:numPr>
          <w:ilvl w:val="0"/>
          <w:numId w:val="1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алфавитный, </w:t>
      </w:r>
    </w:p>
    <w:p w:rsidR="00D711B9" w:rsidRPr="005E0631" w:rsidRDefault="00D711B9" w:rsidP="005E0631">
      <w:pPr>
        <w:pStyle w:val="a7"/>
        <w:numPr>
          <w:ilvl w:val="0"/>
          <w:numId w:val="1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систематический, </w:t>
      </w:r>
    </w:p>
    <w:p w:rsidR="00D711B9" w:rsidRPr="005E0631" w:rsidRDefault="00D711B9" w:rsidP="005E0631">
      <w:pPr>
        <w:pStyle w:val="a7"/>
        <w:numPr>
          <w:ilvl w:val="0"/>
          <w:numId w:val="1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хронологический.</w:t>
      </w:r>
    </w:p>
    <w:p w:rsidR="005E0631" w:rsidRDefault="005E0631" w:rsidP="005E0631">
      <w:pPr>
        <w:spacing w:after="200" w:line="276" w:lineRule="auto"/>
        <w:rPr>
          <w:b/>
          <w:sz w:val="24"/>
          <w:szCs w:val="24"/>
        </w:rPr>
      </w:pPr>
      <w:bookmarkStart w:id="0" w:name="_Toc25765223"/>
      <w:r>
        <w:rPr>
          <w:b/>
          <w:sz w:val="24"/>
          <w:szCs w:val="24"/>
        </w:rPr>
        <w:br w:type="page"/>
      </w:r>
    </w:p>
    <w:p w:rsidR="00D711B9" w:rsidRPr="005E0631" w:rsidRDefault="00D711B9" w:rsidP="005E0631">
      <w:pPr>
        <w:pStyle w:val="a7"/>
        <w:numPr>
          <w:ilvl w:val="0"/>
          <w:numId w:val="13"/>
        </w:numPr>
        <w:spacing w:line="276" w:lineRule="auto"/>
        <w:ind w:left="0" w:firstLine="426"/>
        <w:jc w:val="center"/>
        <w:outlineLvl w:val="0"/>
        <w:rPr>
          <w:b/>
          <w:sz w:val="28"/>
          <w:szCs w:val="28"/>
        </w:rPr>
      </w:pPr>
      <w:bookmarkStart w:id="1" w:name="_Toc25845639"/>
      <w:r w:rsidRPr="005E0631">
        <w:rPr>
          <w:b/>
          <w:sz w:val="28"/>
          <w:szCs w:val="28"/>
        </w:rPr>
        <w:lastRenderedPageBreak/>
        <w:t>Группировка материала в списке литературы</w:t>
      </w:r>
      <w:bookmarkEnd w:id="0"/>
      <w:bookmarkEnd w:id="1"/>
    </w:p>
    <w:p w:rsidR="005F068F" w:rsidRPr="005E0631" w:rsidRDefault="005F068F" w:rsidP="005E0631">
      <w:pPr>
        <w:spacing w:line="276" w:lineRule="auto"/>
        <w:jc w:val="both"/>
        <w:rPr>
          <w:b/>
          <w:sz w:val="24"/>
          <w:szCs w:val="24"/>
        </w:rPr>
      </w:pP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Список должен быть размещен в конце основного текста. Обязательно должен быть пронумерован. Каждый источник упоминается в списке только один раз, вне зависимости от того, как часто на него делается ссылка в тексте.</w:t>
      </w: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Официальные документы занимают в списке литературы особое место. Они всегда ставятся в начале списка в определенном порядке: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Конституции;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Кодексы;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Законы;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Указы Президента;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Постановлени</w:t>
      </w:r>
      <w:r w:rsidR="005C4E46" w:rsidRPr="005E0631">
        <w:rPr>
          <w:sz w:val="24"/>
          <w:szCs w:val="24"/>
        </w:rPr>
        <w:t>я</w:t>
      </w:r>
      <w:r w:rsidRPr="005E0631">
        <w:rPr>
          <w:sz w:val="24"/>
          <w:szCs w:val="24"/>
        </w:rPr>
        <w:t xml:space="preserve"> Правительства;</w:t>
      </w:r>
    </w:p>
    <w:p w:rsidR="00D711B9" w:rsidRPr="005E0631" w:rsidRDefault="00D711B9" w:rsidP="005E0631">
      <w:pPr>
        <w:pStyle w:val="a7"/>
        <w:numPr>
          <w:ilvl w:val="0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Другие нормативные акты (письма, приказы и т. д.).</w:t>
      </w: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алфавитном способе группировки все библиографические описания располагают по алфавиту фамилий авторов или первых слов заглавий документов. Библиографические описания документов авторов-однофамильцев располагают в алфавите их инициалов.</w:t>
      </w: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систематической (тематической) группировке материала библиографические описания располагают в определенной логической последовательности в соответствии с принятой системой классификации.</w:t>
      </w: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хронологическом порядке группировки библиографические описания располагают в хронологии выхода документов в свет.</w:t>
      </w:r>
    </w:p>
    <w:p w:rsidR="00D711B9" w:rsidRPr="005E0631" w:rsidRDefault="00D711B9" w:rsidP="005E0631">
      <w:pPr>
        <w:pStyle w:val="a7"/>
        <w:numPr>
          <w:ilvl w:val="1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наличии в списке литературы на других языках, кроме русского, образуется дополнительный алфавитный ряд, который располагают после изданий на русском языке.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5E0631">
      <w:pPr>
        <w:pStyle w:val="a7"/>
        <w:numPr>
          <w:ilvl w:val="0"/>
          <w:numId w:val="13"/>
        </w:numPr>
        <w:spacing w:line="276" w:lineRule="auto"/>
        <w:ind w:left="0" w:firstLine="426"/>
        <w:jc w:val="center"/>
        <w:outlineLvl w:val="0"/>
        <w:rPr>
          <w:b/>
          <w:sz w:val="28"/>
          <w:szCs w:val="28"/>
        </w:rPr>
      </w:pPr>
      <w:bookmarkStart w:id="2" w:name="_Toc25845640"/>
      <w:r w:rsidRPr="005E0631">
        <w:rPr>
          <w:b/>
          <w:sz w:val="28"/>
          <w:szCs w:val="28"/>
        </w:rPr>
        <w:t>Библиографическое описание документов</w:t>
      </w:r>
      <w:bookmarkEnd w:id="2"/>
    </w:p>
    <w:p w:rsidR="005F068F" w:rsidRPr="005E0631" w:rsidRDefault="005F068F" w:rsidP="005E0631">
      <w:pPr>
        <w:spacing w:line="276" w:lineRule="auto"/>
        <w:rPr>
          <w:b/>
          <w:sz w:val="24"/>
          <w:szCs w:val="24"/>
        </w:rPr>
      </w:pP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bookmarkStart w:id="3" w:name="_Toc25765229"/>
      <w:r w:rsidRPr="005E0631">
        <w:rPr>
          <w:sz w:val="24"/>
          <w:szCs w:val="24"/>
        </w:rPr>
        <w:t xml:space="preserve">При составлении библиографических описаний для списка литературы используются: </w:t>
      </w:r>
    </w:p>
    <w:p w:rsidR="00D711B9" w:rsidRPr="005E0631" w:rsidRDefault="00D711B9" w:rsidP="005E0631">
      <w:pPr>
        <w:pStyle w:val="a7"/>
        <w:numPr>
          <w:ilvl w:val="0"/>
          <w:numId w:val="1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ГОСТ </w:t>
      </w:r>
      <w:proofErr w:type="gramStart"/>
      <w:r w:rsidRPr="005E0631">
        <w:rPr>
          <w:sz w:val="24"/>
          <w:szCs w:val="24"/>
        </w:rPr>
        <w:t>Р</w:t>
      </w:r>
      <w:proofErr w:type="gramEnd"/>
      <w:r w:rsidRPr="005E0631">
        <w:rPr>
          <w:sz w:val="24"/>
          <w:szCs w:val="24"/>
        </w:rPr>
        <w:t xml:space="preserve"> 7.0.100–2018. Библиографическая запись. Библиографическое описание, </w:t>
      </w:r>
    </w:p>
    <w:p w:rsidR="00D711B9" w:rsidRPr="005E0631" w:rsidRDefault="00D711B9" w:rsidP="005E0631">
      <w:pPr>
        <w:pStyle w:val="a7"/>
        <w:numPr>
          <w:ilvl w:val="0"/>
          <w:numId w:val="1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ГОСТ 7.80</w:t>
      </w:r>
      <w:r w:rsidR="00333396">
        <w:rPr>
          <w:sz w:val="24"/>
          <w:szCs w:val="24"/>
        </w:rPr>
        <w:t>–</w:t>
      </w:r>
      <w:r w:rsidRPr="005E0631">
        <w:rPr>
          <w:sz w:val="24"/>
          <w:szCs w:val="24"/>
        </w:rPr>
        <w:t>2000. Библиографическая запись. Заголовок. Общие требования и правила составления,</w:t>
      </w:r>
    </w:p>
    <w:p w:rsidR="00D711B9" w:rsidRPr="005E0631" w:rsidRDefault="00333396" w:rsidP="005E0631">
      <w:pPr>
        <w:pStyle w:val="a7"/>
        <w:numPr>
          <w:ilvl w:val="0"/>
          <w:numId w:val="16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ГОСТ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7.0.12–</w:t>
      </w:r>
      <w:r w:rsidR="00D711B9" w:rsidRPr="005E0631">
        <w:rPr>
          <w:sz w:val="24"/>
          <w:szCs w:val="24"/>
        </w:rPr>
        <w:t>2011. Библиографическая запись. Сокращение слов и словосочетаний на русском языке»</w:t>
      </w:r>
    </w:p>
    <w:p w:rsidR="00D711B9" w:rsidRPr="005E0631" w:rsidRDefault="00333396" w:rsidP="005E0631">
      <w:pPr>
        <w:pStyle w:val="a7"/>
        <w:numPr>
          <w:ilvl w:val="0"/>
          <w:numId w:val="16"/>
        </w:numPr>
        <w:spacing w:after="240"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ГОСТ 7.11–</w:t>
      </w:r>
      <w:r w:rsidR="00D711B9" w:rsidRPr="005E0631">
        <w:rPr>
          <w:sz w:val="24"/>
          <w:szCs w:val="24"/>
        </w:rPr>
        <w:t>2004. Библиографическая запись. Сокращение слов и словосочетаний на иностранных европейских языках.</w:t>
      </w:r>
      <w:bookmarkEnd w:id="3"/>
      <w:r w:rsidR="00D711B9" w:rsidRPr="005E0631">
        <w:rPr>
          <w:sz w:val="24"/>
          <w:szCs w:val="24"/>
        </w:rPr>
        <w:t xml:space="preserve"> </w:t>
      </w:r>
    </w:p>
    <w:p w:rsidR="00D711B9" w:rsidRPr="005E0631" w:rsidRDefault="00D711B9" w:rsidP="005E0631">
      <w:pPr>
        <w:spacing w:after="240" w:line="276" w:lineRule="auto"/>
        <w:ind w:firstLine="426"/>
        <w:jc w:val="both"/>
        <w:rPr>
          <w:sz w:val="24"/>
          <w:szCs w:val="24"/>
        </w:rPr>
      </w:pPr>
      <w:r w:rsidRPr="005E0631">
        <w:rPr>
          <w:b/>
          <w:i/>
          <w:sz w:val="24"/>
          <w:szCs w:val="24"/>
        </w:rPr>
        <w:t>Внимание!</w:t>
      </w:r>
      <w:r w:rsidRPr="005E0631">
        <w:rPr>
          <w:sz w:val="24"/>
          <w:szCs w:val="24"/>
        </w:rPr>
        <w:t xml:space="preserve"> В электронных каталогах библиотек библиографические записи могут не соответствовать этим </w:t>
      </w:r>
      <w:proofErr w:type="spellStart"/>
      <w:r w:rsidRPr="005E0631">
        <w:rPr>
          <w:sz w:val="24"/>
          <w:szCs w:val="24"/>
        </w:rPr>
        <w:t>ГОСТам</w:t>
      </w:r>
      <w:proofErr w:type="spellEnd"/>
      <w:r w:rsidRPr="005E0631">
        <w:rPr>
          <w:sz w:val="24"/>
          <w:szCs w:val="24"/>
        </w:rPr>
        <w:t xml:space="preserve">. После копирования записей из электронных каталогов необходимо их отредактировать в соответствии с ГОСТ </w:t>
      </w:r>
      <w:proofErr w:type="gramStart"/>
      <w:r w:rsidRPr="005E0631">
        <w:rPr>
          <w:sz w:val="24"/>
          <w:szCs w:val="24"/>
        </w:rPr>
        <w:t>Р</w:t>
      </w:r>
      <w:proofErr w:type="gramEnd"/>
      <w:r w:rsidRPr="005E0631">
        <w:rPr>
          <w:sz w:val="24"/>
          <w:szCs w:val="24"/>
        </w:rPr>
        <w:t xml:space="preserve"> 7.0.100–2018 Библиографическая запись. Библиографическое описание или ГОСТ </w:t>
      </w:r>
      <w:proofErr w:type="gramStart"/>
      <w:r w:rsidRPr="005E0631">
        <w:rPr>
          <w:sz w:val="24"/>
          <w:szCs w:val="24"/>
        </w:rPr>
        <w:t>Р</w:t>
      </w:r>
      <w:proofErr w:type="gramEnd"/>
      <w:r w:rsidRPr="005E0631">
        <w:rPr>
          <w:sz w:val="24"/>
          <w:szCs w:val="24"/>
        </w:rPr>
        <w:t xml:space="preserve"> 7.0.5</w:t>
      </w:r>
      <w:r w:rsidR="00333396">
        <w:rPr>
          <w:sz w:val="24"/>
          <w:szCs w:val="24"/>
        </w:rPr>
        <w:t>–</w:t>
      </w:r>
      <w:r w:rsidRPr="005E0631">
        <w:rPr>
          <w:sz w:val="24"/>
          <w:szCs w:val="24"/>
        </w:rPr>
        <w:t>2008. Библиографическая ссылка. Общие требования и правила составления.</w:t>
      </w:r>
    </w:p>
    <w:p w:rsidR="005F068F" w:rsidRPr="00370CAD" w:rsidRDefault="00D711B9" w:rsidP="005E0631">
      <w:pPr>
        <w:pStyle w:val="a7"/>
        <w:numPr>
          <w:ilvl w:val="0"/>
          <w:numId w:val="17"/>
        </w:numPr>
        <w:spacing w:line="276" w:lineRule="auto"/>
        <w:ind w:left="0" w:firstLine="426"/>
        <w:jc w:val="both"/>
        <w:outlineLvl w:val="1"/>
        <w:rPr>
          <w:b/>
          <w:sz w:val="24"/>
          <w:szCs w:val="24"/>
        </w:rPr>
      </w:pPr>
      <w:bookmarkStart w:id="4" w:name="_Toc25845641"/>
      <w:r w:rsidRPr="00370CAD">
        <w:rPr>
          <w:b/>
          <w:sz w:val="24"/>
          <w:szCs w:val="24"/>
        </w:rPr>
        <w:t xml:space="preserve">Схема библиографического описания книги по ГОСТ </w:t>
      </w:r>
      <w:proofErr w:type="gramStart"/>
      <w:r w:rsidRPr="00370CAD">
        <w:rPr>
          <w:b/>
          <w:sz w:val="24"/>
          <w:szCs w:val="24"/>
        </w:rPr>
        <w:t>Р</w:t>
      </w:r>
      <w:proofErr w:type="gramEnd"/>
      <w:r w:rsidRPr="00370CAD">
        <w:rPr>
          <w:b/>
          <w:sz w:val="24"/>
          <w:szCs w:val="24"/>
        </w:rPr>
        <w:t xml:space="preserve"> 7.0.100–2018 Библиографическая запись. Библиографическое описание.</w:t>
      </w:r>
      <w:bookmarkEnd w:id="4"/>
      <w:r w:rsidRPr="00370CAD">
        <w:rPr>
          <w:b/>
          <w:sz w:val="24"/>
          <w:szCs w:val="24"/>
        </w:rPr>
        <w:t xml:space="preserve"> </w:t>
      </w:r>
    </w:p>
    <w:p w:rsidR="005C4E46" w:rsidRPr="005E0631" w:rsidRDefault="005C4E46" w:rsidP="005E0631">
      <w:pPr>
        <w:spacing w:line="276" w:lineRule="auto"/>
        <w:jc w:val="both"/>
        <w:rPr>
          <w:sz w:val="24"/>
          <w:szCs w:val="24"/>
        </w:rPr>
      </w:pPr>
    </w:p>
    <w:p w:rsidR="00D711B9" w:rsidRPr="005E0631" w:rsidRDefault="00D711B9" w:rsidP="005E0631">
      <w:pPr>
        <w:pStyle w:val="a7"/>
        <w:spacing w:line="276" w:lineRule="auto"/>
        <w:ind w:left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Области, элементы описания и знаки между ними: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0B7069" w:rsidRPr="005E0631" w:rsidTr="005E0631">
        <w:trPr>
          <w:trHeight w:val="896"/>
        </w:trPr>
        <w:tc>
          <w:tcPr>
            <w:tcW w:w="10138" w:type="dxa"/>
          </w:tcPr>
          <w:p w:rsidR="000B7069" w:rsidRPr="005E0631" w:rsidRDefault="000B7069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Заголовок. Основное заглавие = Параллельное заглавие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сведения, относящиеся к заглавию / Сведения об ответственности. </w:t>
            </w:r>
            <w:r w:rsidR="00333396">
              <w:rPr>
                <w:b/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Сведения об издании. </w:t>
            </w:r>
            <w:r w:rsidR="00333396">
              <w:rPr>
                <w:b/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Место издания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Имя издателя, дата публикации. </w:t>
            </w:r>
            <w:r w:rsidR="00333396">
              <w:rPr>
                <w:b/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Сведения об объеме. </w:t>
            </w:r>
            <w:r w:rsidR="00333396">
              <w:rPr>
                <w:b/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Международный стандартный номер.</w:t>
            </w:r>
          </w:p>
        </w:tc>
      </w:tr>
    </w:tbl>
    <w:p w:rsidR="005F068F" w:rsidRPr="005E0631" w:rsidRDefault="005F068F" w:rsidP="005E0631">
      <w:pPr>
        <w:pStyle w:val="a7"/>
        <w:spacing w:line="276" w:lineRule="auto"/>
        <w:ind w:left="426"/>
        <w:jc w:val="both"/>
        <w:rPr>
          <w:sz w:val="24"/>
          <w:szCs w:val="24"/>
        </w:rPr>
      </w:pPr>
    </w:p>
    <w:p w:rsidR="000B7069" w:rsidRPr="00370CAD" w:rsidRDefault="000B7069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5" w:name="_Toc25845642"/>
      <w:r w:rsidRPr="00370CAD">
        <w:rPr>
          <w:b/>
          <w:sz w:val="24"/>
          <w:szCs w:val="24"/>
        </w:rPr>
        <w:t>Порядок и правила написания областей и элементов описания</w:t>
      </w:r>
      <w:r w:rsidR="005F068F" w:rsidRPr="00370CAD">
        <w:rPr>
          <w:b/>
          <w:sz w:val="24"/>
          <w:szCs w:val="24"/>
        </w:rPr>
        <w:t>.</w:t>
      </w:r>
      <w:bookmarkEnd w:id="5"/>
    </w:p>
    <w:p w:rsidR="000B7069" w:rsidRPr="005E0631" w:rsidRDefault="000B7069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4F129D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Заголовок описания</w:t>
      </w:r>
      <w:r w:rsidR="004F129D" w:rsidRPr="005E0631">
        <w:rPr>
          <w:sz w:val="24"/>
          <w:szCs w:val="24"/>
        </w:rPr>
        <w:t>:</w:t>
      </w:r>
    </w:p>
    <w:p w:rsidR="004F129D" w:rsidRPr="005E0631" w:rsidRDefault="00D711B9" w:rsidP="005E0631">
      <w:pPr>
        <w:pStyle w:val="a7"/>
        <w:numPr>
          <w:ilvl w:val="0"/>
          <w:numId w:val="19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указывается фамилия 1 –го автора</w:t>
      </w:r>
    </w:p>
    <w:p w:rsidR="00D711B9" w:rsidRPr="005E0631" w:rsidRDefault="00333396" w:rsidP="005E0631">
      <w:pPr>
        <w:pStyle w:val="a7"/>
        <w:numPr>
          <w:ilvl w:val="0"/>
          <w:numId w:val="19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Если авторов больше 3-х, то</w:t>
      </w:r>
      <w:r w:rsidR="00D711B9" w:rsidRPr="005E0631">
        <w:rPr>
          <w:sz w:val="24"/>
          <w:szCs w:val="24"/>
        </w:rPr>
        <w:t xml:space="preserve"> заголовок не приводится.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Основное заглавие</w:t>
      </w:r>
      <w:r w:rsidR="004F129D" w:rsidRPr="005E0631">
        <w:rPr>
          <w:sz w:val="24"/>
          <w:szCs w:val="24"/>
        </w:rPr>
        <w:t>:</w:t>
      </w:r>
    </w:p>
    <w:p w:rsidR="00D711B9" w:rsidRPr="005E0631" w:rsidRDefault="004F129D" w:rsidP="005E0631">
      <w:pPr>
        <w:pStyle w:val="a7"/>
        <w:numPr>
          <w:ilvl w:val="0"/>
          <w:numId w:val="20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 </w:t>
      </w:r>
      <w:r w:rsidR="00D711B9" w:rsidRPr="005E0631">
        <w:rPr>
          <w:sz w:val="24"/>
          <w:szCs w:val="24"/>
        </w:rPr>
        <w:t>= Параллельное заглавие – заглавие на другом языке, обязательно для описания диссертаций. Перед ним ставятся знаки «пробел</w:t>
      </w:r>
      <w:r w:rsidRPr="005E0631">
        <w:rPr>
          <w:sz w:val="24"/>
          <w:szCs w:val="24"/>
        </w:rPr>
        <w:t>,</w:t>
      </w:r>
      <w:r w:rsidR="00D711B9" w:rsidRPr="005E0631">
        <w:rPr>
          <w:sz w:val="24"/>
          <w:szCs w:val="24"/>
        </w:rPr>
        <w:t xml:space="preserve"> знак равенства, пробел».</w:t>
      </w:r>
    </w:p>
    <w:p w:rsidR="00D711B9" w:rsidRPr="005E0631" w:rsidRDefault="004F129D" w:rsidP="005E0631">
      <w:pPr>
        <w:pStyle w:val="a7"/>
        <w:numPr>
          <w:ilvl w:val="0"/>
          <w:numId w:val="20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 </w:t>
      </w:r>
      <w:r w:rsidR="00D711B9" w:rsidRPr="005E0631">
        <w:rPr>
          <w:sz w:val="24"/>
          <w:szCs w:val="24"/>
        </w:rPr>
        <w:t xml:space="preserve">: </w:t>
      </w:r>
      <w:proofErr w:type="gramStart"/>
      <w:r w:rsidR="00D711B9" w:rsidRPr="005E0631">
        <w:rPr>
          <w:sz w:val="24"/>
          <w:szCs w:val="24"/>
        </w:rPr>
        <w:t>Сведения, относящиеся к заглавию</w:t>
      </w:r>
      <w:r w:rsidRPr="005E0631">
        <w:rPr>
          <w:sz w:val="24"/>
          <w:szCs w:val="24"/>
        </w:rPr>
        <w:t xml:space="preserve"> </w:t>
      </w:r>
      <w:r w:rsidR="00D711B9" w:rsidRPr="005E0631">
        <w:rPr>
          <w:sz w:val="24"/>
          <w:szCs w:val="24"/>
        </w:rPr>
        <w:t>пишутся</w:t>
      </w:r>
      <w:proofErr w:type="gramEnd"/>
      <w:r w:rsidR="00D711B9" w:rsidRPr="005E0631">
        <w:rPr>
          <w:sz w:val="24"/>
          <w:szCs w:val="24"/>
        </w:rPr>
        <w:t xml:space="preserve"> с маленькой буквы. Перед ними ставятся знаки «пробел, двоеточие, пробел».</w:t>
      </w:r>
    </w:p>
    <w:p w:rsidR="004F129D" w:rsidRPr="005E0631" w:rsidRDefault="004F129D" w:rsidP="005E0631">
      <w:pPr>
        <w:spacing w:line="276" w:lineRule="auto"/>
        <w:ind w:firstLine="42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4F129D" w:rsidRPr="005E0631" w:rsidTr="005C4E46">
        <w:tc>
          <w:tcPr>
            <w:tcW w:w="10138" w:type="dxa"/>
          </w:tcPr>
          <w:p w:rsidR="004F129D" w:rsidRPr="005E0631" w:rsidRDefault="004F129D" w:rsidP="005E0631">
            <w:pPr>
              <w:spacing w:line="276" w:lineRule="auto"/>
              <w:ind w:firstLine="426"/>
              <w:jc w:val="both"/>
              <w:rPr>
                <w:rFonts w:eastAsia="MS Mincho"/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Пример:</w:t>
            </w:r>
          </w:p>
          <w:p w:rsidR="004F129D" w:rsidRPr="005E0631" w:rsidRDefault="004F129D" w:rsidP="00D244CB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rFonts w:eastAsia="MS Mincho"/>
                <w:sz w:val="24"/>
                <w:szCs w:val="24"/>
              </w:rPr>
              <w:t>Исследования и разработки молодых ученых: наука и практика</w:t>
            </w:r>
            <w:proofErr w:type="gramStart"/>
            <w:r w:rsidRPr="005E0631">
              <w:rPr>
                <w:rFonts w:eastAsia="MS Mincho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="MS Mincho"/>
                <w:sz w:val="24"/>
                <w:szCs w:val="24"/>
              </w:rPr>
              <w:t xml:space="preserve"> сборник материалов I Международной молодежной научно-практической конференции, г. Новосибирск, 20 октября</w:t>
            </w:r>
            <w:r w:rsidR="00D244CB">
              <w:rPr>
                <w:rFonts w:eastAsia="MS Mincho"/>
                <w:sz w:val="24"/>
                <w:szCs w:val="24"/>
              </w:rPr>
              <w:t>–</w:t>
            </w:r>
            <w:r w:rsidRPr="005E0631">
              <w:rPr>
                <w:rFonts w:eastAsia="MS Mincho"/>
                <w:sz w:val="24"/>
                <w:szCs w:val="24"/>
              </w:rPr>
              <w:t xml:space="preserve"> 21 ноября 2017 г.</w:t>
            </w:r>
          </w:p>
        </w:tc>
      </w:tr>
    </w:tbl>
    <w:p w:rsidR="004F129D" w:rsidRPr="005E0631" w:rsidRDefault="004F129D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/ Сведения об ответственности включают: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а) имена одного, двух, трех или четырех авторов;</w:t>
      </w:r>
      <w:r w:rsidR="004F129D" w:rsidRPr="005E0631">
        <w:rPr>
          <w:sz w:val="24"/>
          <w:szCs w:val="24"/>
        </w:rPr>
        <w:t xml:space="preserve"> </w:t>
      </w:r>
      <w:r w:rsidRPr="005E0631">
        <w:rPr>
          <w:sz w:val="24"/>
          <w:szCs w:val="24"/>
        </w:rPr>
        <w:t>При наличии информации о пяти и более авторах приводят имена первых трех и в квадратных скобках сокращение «[и др.]»;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б) наименование организации, за единицу принимают организацию со всеми ее структурными подразделениями (</w:t>
      </w:r>
      <w:proofErr w:type="spellStart"/>
      <w:r w:rsidRPr="005E0631">
        <w:rPr>
          <w:sz w:val="24"/>
          <w:szCs w:val="24"/>
        </w:rPr>
        <w:t>Сиб</w:t>
      </w:r>
      <w:r w:rsidR="00D74D0E">
        <w:rPr>
          <w:sz w:val="24"/>
          <w:szCs w:val="24"/>
        </w:rPr>
        <w:t>АДИ</w:t>
      </w:r>
      <w:proofErr w:type="spellEnd"/>
      <w:r w:rsidRPr="005E0631">
        <w:rPr>
          <w:sz w:val="24"/>
          <w:szCs w:val="24"/>
        </w:rPr>
        <w:t>, Кафедра Высшая математика). Наименование министерства, администрации и т. п. опускаются.</w:t>
      </w:r>
      <w:r w:rsidR="004F129D" w:rsidRPr="005E0631">
        <w:rPr>
          <w:sz w:val="24"/>
          <w:szCs w:val="24"/>
        </w:rPr>
        <w:t xml:space="preserve"> </w:t>
      </w:r>
      <w:r w:rsidRPr="005E0631">
        <w:rPr>
          <w:sz w:val="24"/>
          <w:szCs w:val="24"/>
        </w:rPr>
        <w:t>При наличии информации о трех и более организациях приводят наименование первой и в квадратных скобках сокращение [и др.].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в) имена одного лица каждой категории (редактор, составитель и т.д.). При наличии информации о трех и более лицах приводят имя первого лица каждой категории и в квадратных скобках сокращение «[и др.]».</w:t>
      </w:r>
      <w:r w:rsidR="004F129D" w:rsidRPr="005E0631">
        <w:rPr>
          <w:sz w:val="24"/>
          <w:szCs w:val="24"/>
        </w:rPr>
        <w:t xml:space="preserve"> </w:t>
      </w:r>
    </w:p>
    <w:p w:rsidR="004F129D" w:rsidRPr="005E0631" w:rsidRDefault="004F129D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Знаки перед сведениями об ответственности: «пробел, косая черта, пробел». Включаются первые и последующие сведения об ответственности. Последующие группы сведений отделяют друг от друга предписанным знаком «точка с запятой». Однородные сведения внутри группы отделяют друг от друга запятой.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5F068F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- </w:t>
      </w:r>
      <w:r w:rsidR="00D711B9" w:rsidRPr="005E0631">
        <w:rPr>
          <w:sz w:val="24"/>
          <w:szCs w:val="24"/>
        </w:rPr>
        <w:t>Сведения об издании: порядковый номер, указанный в цифровой либо словесной форме, записывают арабскими цифрами с добавлением окончания согласно правилам грамматики соответствующего языка (2-е изд.). Перед элементом знаки «точка, пробел, тире, пробел».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rFonts w:eastAsia="MS Mincho"/>
          <w:sz w:val="24"/>
          <w:szCs w:val="24"/>
        </w:rPr>
      </w:pPr>
      <w:r w:rsidRPr="005E0631">
        <w:rPr>
          <w:rFonts w:eastAsia="MS Mincho"/>
          <w:sz w:val="24"/>
          <w:szCs w:val="24"/>
        </w:rPr>
        <w:t xml:space="preserve">Параллельные сведения об издании </w:t>
      </w:r>
      <w:r w:rsidR="0064083E">
        <w:rPr>
          <w:rFonts w:eastAsia="MS Mincho"/>
          <w:sz w:val="24"/>
          <w:szCs w:val="24"/>
        </w:rPr>
        <w:t>–</w:t>
      </w:r>
      <w:r w:rsidRPr="005E0631">
        <w:rPr>
          <w:rFonts w:eastAsia="MS Mincho"/>
          <w:sz w:val="24"/>
          <w:szCs w:val="24"/>
        </w:rPr>
        <w:t xml:space="preserve"> это эквивалент сведений об издании на другом языке (обязательный элемент для описания диссертаций). 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lastRenderedPageBreak/>
        <w:t>- Место публикации (Город), без сокращения, если их несколько, указывается первый</w:t>
      </w:r>
      <w:proofErr w:type="gramStart"/>
      <w:r w:rsidRPr="005E0631">
        <w:rPr>
          <w:sz w:val="24"/>
          <w:szCs w:val="24"/>
        </w:rPr>
        <w:t xml:space="preserve"> :</w:t>
      </w:r>
      <w:proofErr w:type="gramEnd"/>
      <w:r w:rsidRPr="005E0631">
        <w:rPr>
          <w:sz w:val="24"/>
          <w:szCs w:val="24"/>
        </w:rPr>
        <w:t xml:space="preserve"> [и др.]. Перед элементом применяются знаки «точка, пробел, тире, пробел».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: Имя издателя (название издательства). Перед элементом «пробел, двоеточие, пробел».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, Дата публикации (год). Перед элементом «запятая, пробел».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Сведения об объеме (количество страниц 53 </w:t>
      </w:r>
      <w:proofErr w:type="gramStart"/>
      <w:r w:rsidRPr="005E0631">
        <w:rPr>
          <w:sz w:val="24"/>
          <w:szCs w:val="24"/>
        </w:rPr>
        <w:t>с</w:t>
      </w:r>
      <w:proofErr w:type="gramEnd"/>
      <w:r w:rsidRPr="005E0631">
        <w:rPr>
          <w:sz w:val="24"/>
          <w:szCs w:val="24"/>
        </w:rPr>
        <w:t>.).  Перед элементом «пробел, тире, пробел».</w:t>
      </w:r>
    </w:p>
    <w:p w:rsidR="00D711B9" w:rsidRPr="005E0631" w:rsidRDefault="00D711B9" w:rsidP="005E0631">
      <w:pPr>
        <w:pStyle w:val="a7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- Область примечания: </w:t>
      </w:r>
      <w:r w:rsidR="005F068F" w:rsidRPr="005E0631">
        <w:rPr>
          <w:sz w:val="24"/>
          <w:szCs w:val="24"/>
        </w:rPr>
        <w:t>к</w:t>
      </w:r>
      <w:r w:rsidRPr="005E0631">
        <w:rPr>
          <w:sz w:val="24"/>
          <w:szCs w:val="24"/>
        </w:rPr>
        <w:t>аждому примечанию предшествует знак «точка, пробел, тире, пробел».</w:t>
      </w: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Для электронных ресурсов сетевого распространения обязательным является примечание об электронном адресе ресурса в сети Интернет и дате обращения. Электронный адрес ресурса в сети Интернет приводят после аббревиатуры URL и знака «двоеточие, пробел». После электронного адреса в круглых скобках указывают сведения о дате обращения к ресурсу: «дата обращения», число, месяц и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5F068F" w:rsidRPr="005E0631" w:rsidTr="005C4E46">
        <w:tc>
          <w:tcPr>
            <w:tcW w:w="10138" w:type="dxa"/>
          </w:tcPr>
          <w:p w:rsidR="005F068F" w:rsidRPr="005E0631" w:rsidRDefault="005F068F" w:rsidP="0064083E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Пример: 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URL:  http://www.rba.ru (дата обращения: 14.04.2018).</w:t>
            </w:r>
          </w:p>
        </w:tc>
      </w:tr>
    </w:tbl>
    <w:p w:rsidR="005F068F" w:rsidRPr="005E0631" w:rsidRDefault="005F068F" w:rsidP="005E0631">
      <w:pPr>
        <w:spacing w:before="240"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описании публикаций в электронных журналах можно вместо даты обращения привести дату публикации.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5F068F" w:rsidRPr="005E0631" w:rsidTr="005C4E46">
        <w:tc>
          <w:tcPr>
            <w:tcW w:w="10138" w:type="dxa"/>
          </w:tcPr>
          <w:p w:rsidR="005F068F" w:rsidRPr="005E0631" w:rsidRDefault="00333396" w:rsidP="00333396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Пример: </w:t>
            </w:r>
            <w:r w:rsidR="005F068F" w:rsidRPr="005E0631">
              <w:rPr>
                <w:sz w:val="24"/>
                <w:szCs w:val="24"/>
              </w:rPr>
              <w:t>– URL: http://www.nilc.ru/journal/. – Дата публикации: 21.04.2017.</w:t>
            </w:r>
          </w:p>
        </w:tc>
      </w:tr>
    </w:tbl>
    <w:p w:rsidR="005F068F" w:rsidRPr="005E0631" w:rsidRDefault="005F068F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Для  депонированных документов приводят данные о месте депонирования</w:t>
      </w:r>
      <w:r w:rsidR="00333396">
        <w:rPr>
          <w:sz w:val="24"/>
          <w:szCs w:val="24"/>
        </w:rPr>
        <w:t>.</w:t>
      </w:r>
      <w:r w:rsidRPr="005E0631">
        <w:rPr>
          <w:sz w:val="24"/>
          <w:szCs w:val="24"/>
        </w:rPr>
        <w:t xml:space="preserve"> </w:t>
      </w:r>
    </w:p>
    <w:p w:rsidR="00D711B9" w:rsidRPr="005E0631" w:rsidRDefault="005F068F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Д</w:t>
      </w:r>
      <w:r w:rsidR="00D711B9" w:rsidRPr="005E0631">
        <w:rPr>
          <w:sz w:val="24"/>
          <w:szCs w:val="24"/>
        </w:rPr>
        <w:t>ля патентных документов – о номере заявки и публикации сведений о патенте.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5F068F" w:rsidRPr="005E0631" w:rsidTr="005C4E46">
        <w:tc>
          <w:tcPr>
            <w:tcW w:w="10138" w:type="dxa"/>
          </w:tcPr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Примеры: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. – </w:t>
            </w:r>
            <w:proofErr w:type="spellStart"/>
            <w:r w:rsidRPr="005E0631">
              <w:rPr>
                <w:sz w:val="24"/>
                <w:szCs w:val="24"/>
              </w:rPr>
              <w:t>Деп</w:t>
            </w:r>
            <w:proofErr w:type="spellEnd"/>
            <w:r w:rsidRPr="005E0631">
              <w:rPr>
                <w:sz w:val="24"/>
                <w:szCs w:val="24"/>
              </w:rPr>
              <w:t>. в ВИНИТИ 18.05.2017, № 14432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 – № 2000131736/09</w:t>
            </w:r>
            <w:proofErr w:type="gramStart"/>
            <w:r w:rsidRPr="005E0631">
              <w:rPr>
                <w:sz w:val="24"/>
                <w:szCs w:val="24"/>
              </w:rPr>
              <w:t xml:space="preserve"> ;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заявл</w:t>
            </w:r>
            <w:proofErr w:type="spellEnd"/>
            <w:r w:rsidRPr="005E0631">
              <w:rPr>
                <w:sz w:val="24"/>
                <w:szCs w:val="24"/>
              </w:rPr>
              <w:t xml:space="preserve">. 18.12.00 ; </w:t>
            </w:r>
            <w:proofErr w:type="spellStart"/>
            <w:r w:rsidRPr="005E0631">
              <w:rPr>
                <w:sz w:val="24"/>
                <w:szCs w:val="24"/>
              </w:rPr>
              <w:t>опубл</w:t>
            </w:r>
            <w:proofErr w:type="spellEnd"/>
            <w:r w:rsidRPr="005E0631">
              <w:rPr>
                <w:sz w:val="24"/>
                <w:szCs w:val="24"/>
              </w:rPr>
              <w:t xml:space="preserve">. 20.08.02, </w:t>
            </w:r>
            <w:proofErr w:type="spellStart"/>
            <w:r w:rsidRPr="005E0631">
              <w:rPr>
                <w:sz w:val="24"/>
                <w:szCs w:val="24"/>
              </w:rPr>
              <w:t>Бюл</w:t>
            </w:r>
            <w:proofErr w:type="spellEnd"/>
            <w:r w:rsidRPr="005E0631">
              <w:rPr>
                <w:sz w:val="24"/>
                <w:szCs w:val="24"/>
              </w:rPr>
              <w:t>. № 23 (II ч.)</w:t>
            </w:r>
          </w:p>
        </w:tc>
      </w:tr>
    </w:tbl>
    <w:p w:rsidR="005F068F" w:rsidRPr="005E0631" w:rsidRDefault="005F068F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5F068F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Идентификатор ресурса для электронных ресурсов (при наличии) DOI –. </w:t>
      </w:r>
    </w:p>
    <w:p w:rsidR="00333396" w:rsidRPr="005E0631" w:rsidRDefault="00333396" w:rsidP="005E0631">
      <w:pPr>
        <w:spacing w:line="276" w:lineRule="auto"/>
        <w:ind w:firstLine="42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5F068F" w:rsidRPr="005E0631" w:rsidTr="005C4E46">
        <w:tc>
          <w:tcPr>
            <w:tcW w:w="10138" w:type="dxa"/>
          </w:tcPr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Пример: DOI (пробел) 10.1596/978-0-8213-6475-8.</w:t>
            </w:r>
          </w:p>
        </w:tc>
      </w:tr>
    </w:tbl>
    <w:p w:rsidR="00D711B9" w:rsidRPr="005E0631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333396" w:rsidRDefault="00D711B9" w:rsidP="005E0631">
      <w:pPr>
        <w:spacing w:line="276" w:lineRule="auto"/>
        <w:ind w:firstLine="426"/>
        <w:jc w:val="both"/>
        <w:rPr>
          <w:i/>
          <w:sz w:val="24"/>
          <w:szCs w:val="24"/>
        </w:rPr>
      </w:pPr>
      <w:r w:rsidRPr="00333396">
        <w:rPr>
          <w:i/>
          <w:sz w:val="24"/>
          <w:szCs w:val="24"/>
        </w:rPr>
        <w:t>Международный стандартный номер (ISBN) – указывается по  требованию.</w:t>
      </w:r>
    </w:p>
    <w:p w:rsidR="005C4E46" w:rsidRPr="005E0631" w:rsidRDefault="005C4E46" w:rsidP="005E0631">
      <w:pPr>
        <w:spacing w:line="276" w:lineRule="auto"/>
        <w:ind w:firstLine="426"/>
        <w:jc w:val="center"/>
        <w:rPr>
          <w:sz w:val="24"/>
          <w:szCs w:val="24"/>
        </w:rPr>
      </w:pPr>
    </w:p>
    <w:p w:rsidR="00DA4DE0" w:rsidRPr="00370CAD" w:rsidRDefault="00DA4DE0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6" w:name="_Toc25845643"/>
      <w:r w:rsidRPr="00370CAD">
        <w:rPr>
          <w:b/>
          <w:sz w:val="24"/>
          <w:szCs w:val="24"/>
        </w:rPr>
        <w:t>Примеры</w:t>
      </w:r>
      <w:bookmarkEnd w:id="6"/>
    </w:p>
    <w:p w:rsidR="005C4E46" w:rsidRPr="005E0631" w:rsidRDefault="005C4E46" w:rsidP="005E0631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8"/>
      </w:tblGrid>
      <w:tr w:rsidR="005F068F" w:rsidRPr="005E0631" w:rsidTr="005C4E46">
        <w:tc>
          <w:tcPr>
            <w:tcW w:w="10138" w:type="dxa"/>
          </w:tcPr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after="240"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Книга с одним автором: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Палий, И. А.  Теория вероятностей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учебное пособие / И. А. Палий.</w:t>
            </w:r>
            <w:r w:rsidR="00333396">
              <w:rPr>
                <w:sz w:val="24"/>
                <w:szCs w:val="24"/>
              </w:rPr>
              <w:t xml:space="preserve"> –</w:t>
            </w:r>
            <w:r w:rsidRPr="005E0631">
              <w:rPr>
                <w:sz w:val="24"/>
                <w:szCs w:val="24"/>
              </w:rPr>
              <w:t xml:space="preserve"> М</w:t>
            </w:r>
            <w:r w:rsidR="00D74D0E">
              <w:rPr>
                <w:sz w:val="24"/>
                <w:szCs w:val="24"/>
              </w:rPr>
              <w:t>осква</w:t>
            </w:r>
            <w:proofErr w:type="gramStart"/>
            <w:r w:rsidR="00333396">
              <w:rPr>
                <w:sz w:val="24"/>
                <w:szCs w:val="24"/>
              </w:rPr>
              <w:t xml:space="preserve"> :</w:t>
            </w:r>
            <w:proofErr w:type="gramEnd"/>
            <w:r w:rsidR="00333396">
              <w:rPr>
                <w:sz w:val="24"/>
                <w:szCs w:val="24"/>
              </w:rPr>
              <w:t xml:space="preserve"> ИНФРА-М, 2012. –</w:t>
            </w:r>
            <w:r w:rsidRPr="005E0631">
              <w:rPr>
                <w:sz w:val="24"/>
                <w:szCs w:val="24"/>
              </w:rPr>
              <w:t xml:space="preserve"> 236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8" w:history="1">
              <w:r w:rsidR="005F068F" w:rsidRPr="005E0631">
                <w:rPr>
                  <w:rStyle w:val="ae"/>
                  <w:sz w:val="24"/>
                  <w:szCs w:val="24"/>
                </w:rPr>
                <w:t>Першина, Е. Л.</w:t>
              </w:r>
            </w:hyperlink>
            <w:r w:rsidR="005F068F" w:rsidRPr="005E0631">
              <w:rPr>
                <w:sz w:val="24"/>
                <w:szCs w:val="24"/>
              </w:rPr>
              <w:t xml:space="preserve"> Методические указания для лабораторных работ по дисциплине "Методы оптимизации» / Е. Л. Першина</w:t>
            </w:r>
            <w:proofErr w:type="gramStart"/>
            <w:r w:rsidR="00D74D0E">
              <w:rPr>
                <w:sz w:val="24"/>
                <w:szCs w:val="24"/>
              </w:rPr>
              <w:t xml:space="preserve"> </w:t>
            </w:r>
            <w:r w:rsidR="00333396">
              <w:rPr>
                <w:sz w:val="24"/>
                <w:szCs w:val="24"/>
              </w:rPr>
              <w:t>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, Кафедра Компьютерные информационные автоматизированные системы.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, 2019.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12 с.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URL: </w:t>
            </w:r>
            <w:hyperlink r:id="rId9" w:history="1">
              <w:r w:rsidR="005F068F" w:rsidRPr="005E0631">
                <w:rPr>
                  <w:rStyle w:val="ae"/>
                  <w:sz w:val="24"/>
                  <w:szCs w:val="24"/>
                </w:rPr>
                <w:t>http://bek.sibadi.org/fulltext/bn1204.pdf</w:t>
              </w:r>
            </w:hyperlink>
            <w:r w:rsidR="005F068F" w:rsidRPr="005E0631">
              <w:rPr>
                <w:sz w:val="24"/>
                <w:szCs w:val="24"/>
              </w:rPr>
              <w:t xml:space="preserve"> (дата обращения: 26.06.2019).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lastRenderedPageBreak/>
              <w:t>Книга с двумя авторами: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0" w:history="1">
              <w:r w:rsidR="005F068F" w:rsidRPr="005E0631">
                <w:rPr>
                  <w:rStyle w:val="ae"/>
                  <w:sz w:val="24"/>
                  <w:szCs w:val="24"/>
                </w:rPr>
                <w:t>Сафронов, Э. А.</w:t>
              </w:r>
            </w:hyperlink>
            <w:r w:rsidR="005F068F" w:rsidRPr="005E0631">
              <w:rPr>
                <w:sz w:val="24"/>
                <w:szCs w:val="24"/>
              </w:rPr>
              <w:t xml:space="preserve"> Транспортные системы городов и регионов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учебное пособие / Э. А. Сафронов, К. Э. Сафронов. </w:t>
            </w:r>
            <w:r w:rsidR="00333396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3-е изд., доп. и </w:t>
            </w:r>
            <w:proofErr w:type="spellStart"/>
            <w:r w:rsidR="005F068F" w:rsidRPr="005E0631">
              <w:rPr>
                <w:sz w:val="24"/>
                <w:szCs w:val="24"/>
              </w:rPr>
              <w:t>перераб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Москва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АСВ, 2019.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408 с.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ISBN 5-93204-046-7.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Савин, С. Н. </w:t>
            </w:r>
            <w:r w:rsidRPr="005E0631">
              <w:rPr>
                <w:sz w:val="24"/>
                <w:szCs w:val="24"/>
              </w:rPr>
              <w:tab/>
            </w:r>
            <w:proofErr w:type="spellStart"/>
            <w:r w:rsidRPr="005E0631">
              <w:rPr>
                <w:sz w:val="24"/>
                <w:szCs w:val="24"/>
              </w:rPr>
              <w:t>Сейсмобезопасность</w:t>
            </w:r>
            <w:proofErr w:type="spellEnd"/>
            <w:r w:rsidRPr="005E0631">
              <w:rPr>
                <w:sz w:val="24"/>
                <w:szCs w:val="24"/>
              </w:rPr>
              <w:t xml:space="preserve"> зданий и территорий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учебное пособие / С. Н. Савин, И. Л. Данилов.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Санкт-Петербург [и др.]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Лань, 2019.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240 с. </w:t>
            </w:r>
            <w:r w:rsidR="0064083E">
              <w:rPr>
                <w:sz w:val="24"/>
                <w:szCs w:val="24"/>
              </w:rPr>
              <w:t xml:space="preserve">– </w:t>
            </w:r>
            <w:r w:rsidRPr="005E0631">
              <w:rPr>
                <w:sz w:val="24"/>
                <w:szCs w:val="24"/>
              </w:rPr>
              <w:t>ISBN 978-5-8114-1880-0.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Книга с тремя авторами: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1" w:history="1">
              <w:proofErr w:type="spellStart"/>
              <w:r w:rsidR="005F068F" w:rsidRPr="005E0631">
                <w:rPr>
                  <w:rStyle w:val="ae"/>
                  <w:sz w:val="24"/>
                  <w:szCs w:val="24"/>
                </w:rPr>
                <w:t>Дорохин</w:t>
              </w:r>
              <w:proofErr w:type="spellEnd"/>
              <w:r w:rsidR="005F068F" w:rsidRPr="005E0631">
                <w:rPr>
                  <w:rStyle w:val="ae"/>
                  <w:sz w:val="24"/>
                  <w:szCs w:val="24"/>
                </w:rPr>
                <w:t>, В. Н.</w:t>
              </w:r>
            </w:hyperlink>
            <w:r w:rsidR="005F068F" w:rsidRPr="005E0631">
              <w:rPr>
                <w:sz w:val="24"/>
                <w:szCs w:val="24"/>
              </w:rPr>
              <w:t xml:space="preserve">  Настоящее и будущее </w:t>
            </w:r>
            <w:proofErr w:type="spellStart"/>
            <w:r w:rsidR="005F068F" w:rsidRPr="005E0631">
              <w:rPr>
                <w:sz w:val="24"/>
                <w:szCs w:val="24"/>
              </w:rPr>
              <w:t>киберспорта</w:t>
            </w:r>
            <w:proofErr w:type="spellEnd"/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учебное пособие / В. Н. </w:t>
            </w:r>
            <w:proofErr w:type="spellStart"/>
            <w:r w:rsidR="005F068F" w:rsidRPr="005E0631">
              <w:rPr>
                <w:sz w:val="24"/>
                <w:szCs w:val="24"/>
              </w:rPr>
              <w:t>Дорохин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, А. П. </w:t>
            </w:r>
            <w:proofErr w:type="spellStart"/>
            <w:r w:rsidR="005F068F" w:rsidRPr="005E0631">
              <w:rPr>
                <w:sz w:val="24"/>
                <w:szCs w:val="24"/>
              </w:rPr>
              <w:t>Жигадло</w:t>
            </w:r>
            <w:proofErr w:type="spellEnd"/>
            <w:r w:rsidR="005F068F" w:rsidRPr="005E0631">
              <w:rPr>
                <w:sz w:val="24"/>
                <w:szCs w:val="24"/>
              </w:rPr>
              <w:t>, А. А. Соловьев</w:t>
            </w:r>
            <w:r w:rsidR="00D74D0E">
              <w:rPr>
                <w:sz w:val="24"/>
                <w:szCs w:val="24"/>
              </w:rPr>
              <w:t xml:space="preserve"> </w:t>
            </w:r>
            <w:r w:rsidR="005F068F" w:rsidRPr="005E0631">
              <w:rPr>
                <w:sz w:val="24"/>
                <w:szCs w:val="24"/>
              </w:rPr>
              <w:t xml:space="preserve">;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СО АВН, 2019. </w:t>
            </w:r>
            <w:r w:rsidR="0064083E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65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Книга с четырьмя авторами: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i/>
                <w:sz w:val="24"/>
                <w:szCs w:val="24"/>
              </w:rPr>
            </w:pPr>
            <w:r w:rsidRPr="005E0631">
              <w:rPr>
                <w:i/>
                <w:sz w:val="24"/>
                <w:szCs w:val="24"/>
              </w:rPr>
              <w:t xml:space="preserve">Описывается под заглавием. За косой чертой указывают всех авторов. 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Реконструкция зданий и сооружений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учебное пособие / А. Л. Шагин, Ю. В. Бондаренко, Д. Ф. Гончаренко, В. Б. Гончаров ; ред. А. Л. Шагин.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Стер</w:t>
            </w:r>
            <w:proofErr w:type="gramStart"/>
            <w:r w:rsidRPr="005E0631">
              <w:rPr>
                <w:sz w:val="24"/>
                <w:szCs w:val="24"/>
              </w:rPr>
              <w:t>.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gramStart"/>
            <w:r w:rsidRPr="005E0631">
              <w:rPr>
                <w:sz w:val="24"/>
                <w:szCs w:val="24"/>
              </w:rPr>
              <w:t>и</w:t>
            </w:r>
            <w:proofErr w:type="gramEnd"/>
            <w:r w:rsidRPr="005E0631">
              <w:rPr>
                <w:sz w:val="24"/>
                <w:szCs w:val="24"/>
              </w:rPr>
              <w:t xml:space="preserve">зд. - Москва : Альянс, 2019.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352 с.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ISBN 978-5-91872-081-3.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Книга с пятью и более авторами: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i/>
                <w:sz w:val="24"/>
                <w:szCs w:val="24"/>
              </w:rPr>
            </w:pPr>
            <w:r w:rsidRPr="005E0631">
              <w:rPr>
                <w:i/>
                <w:sz w:val="24"/>
                <w:szCs w:val="24"/>
              </w:rPr>
              <w:t xml:space="preserve">Описывается под заглавием. В сведениях об ответственности допускается сокращать количество авторов </w:t>
            </w:r>
            <w:r w:rsidR="0064083E">
              <w:rPr>
                <w:i/>
                <w:sz w:val="24"/>
                <w:szCs w:val="24"/>
              </w:rPr>
              <w:t>–</w:t>
            </w:r>
            <w:r w:rsidRPr="005E0631">
              <w:rPr>
                <w:i/>
                <w:sz w:val="24"/>
                <w:szCs w:val="24"/>
              </w:rPr>
              <w:t xml:space="preserve"> перечислить первых 3-х с обозначением [и </w:t>
            </w:r>
            <w:proofErr w:type="spellStart"/>
            <w:proofErr w:type="gramStart"/>
            <w:r w:rsidRPr="005E0631">
              <w:rPr>
                <w:i/>
                <w:sz w:val="24"/>
                <w:szCs w:val="24"/>
              </w:rPr>
              <w:t>др</w:t>
            </w:r>
            <w:proofErr w:type="spellEnd"/>
            <w:proofErr w:type="gramEnd"/>
            <w:r w:rsidRPr="005E0631">
              <w:rPr>
                <w:i/>
                <w:sz w:val="24"/>
                <w:szCs w:val="24"/>
              </w:rPr>
              <w:t>]. Можно, если это необходимо, привести всех авторов.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Математика в примерах и задачах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учебное пособие / О. М. Дегтярева, Л. Н. Журбенко, Г. А. Никонова [и др.].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Москва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ИНФРА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М, 2019.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371 с.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 ISBN 978-5-16-011256-5.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Физическая культура и здоровый образ жизни : учеб</w:t>
            </w:r>
            <w:proofErr w:type="gramStart"/>
            <w:r w:rsidRPr="005E0631">
              <w:rPr>
                <w:sz w:val="24"/>
                <w:szCs w:val="24"/>
              </w:rPr>
              <w:t>.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gramStart"/>
            <w:r w:rsidRPr="005E0631">
              <w:rPr>
                <w:sz w:val="24"/>
                <w:szCs w:val="24"/>
              </w:rPr>
              <w:t>п</w:t>
            </w:r>
            <w:proofErr w:type="gramEnd"/>
            <w:r w:rsidRPr="005E0631">
              <w:rPr>
                <w:sz w:val="24"/>
                <w:szCs w:val="24"/>
              </w:rPr>
              <w:t xml:space="preserve">особие / В. С. </w:t>
            </w:r>
            <w:proofErr w:type="spellStart"/>
            <w:r w:rsidRPr="005E0631">
              <w:rPr>
                <w:sz w:val="24"/>
                <w:szCs w:val="24"/>
              </w:rPr>
              <w:t>Кунарев</w:t>
            </w:r>
            <w:proofErr w:type="spellEnd"/>
            <w:r w:rsidRPr="005E0631">
              <w:rPr>
                <w:sz w:val="24"/>
                <w:szCs w:val="24"/>
              </w:rPr>
              <w:t>,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И. И. </w:t>
            </w:r>
            <w:proofErr w:type="spellStart"/>
            <w:r w:rsidRPr="005E0631">
              <w:rPr>
                <w:sz w:val="24"/>
                <w:szCs w:val="24"/>
              </w:rPr>
              <w:t>Башмашникова</w:t>
            </w:r>
            <w:proofErr w:type="spellEnd"/>
            <w:r w:rsidRPr="005E0631">
              <w:rPr>
                <w:sz w:val="24"/>
                <w:szCs w:val="24"/>
              </w:rPr>
              <w:t xml:space="preserve">, В. Н. </w:t>
            </w:r>
            <w:proofErr w:type="spellStart"/>
            <w:r w:rsidRPr="005E0631">
              <w:rPr>
                <w:sz w:val="24"/>
                <w:szCs w:val="24"/>
              </w:rPr>
              <w:t>Бледнова</w:t>
            </w:r>
            <w:proofErr w:type="spellEnd"/>
            <w:r w:rsidRPr="005E0631">
              <w:rPr>
                <w:sz w:val="24"/>
                <w:szCs w:val="24"/>
              </w:rPr>
              <w:t xml:space="preserve"> [и </w:t>
            </w:r>
            <w:proofErr w:type="spellStart"/>
            <w:proofErr w:type="gramStart"/>
            <w:r w:rsidRPr="005E0631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5E0631">
              <w:rPr>
                <w:sz w:val="24"/>
                <w:szCs w:val="24"/>
              </w:rPr>
              <w:t xml:space="preserve">]; Рос. </w:t>
            </w:r>
            <w:proofErr w:type="spellStart"/>
            <w:r w:rsidRPr="005E0631">
              <w:rPr>
                <w:sz w:val="24"/>
                <w:szCs w:val="24"/>
              </w:rPr>
              <w:t>гос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proofErr w:type="spellStart"/>
            <w:r w:rsidRPr="005E0631">
              <w:rPr>
                <w:sz w:val="24"/>
                <w:szCs w:val="24"/>
              </w:rPr>
              <w:t>пед</w:t>
            </w:r>
            <w:proofErr w:type="spellEnd"/>
            <w:r w:rsidRPr="005E0631">
              <w:rPr>
                <w:sz w:val="24"/>
                <w:szCs w:val="24"/>
              </w:rPr>
              <w:t xml:space="preserve">. ун-т им. А. И. Герцена.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Изд-во Рос</w:t>
            </w:r>
            <w:proofErr w:type="gramStart"/>
            <w:r w:rsidRPr="005E0631">
              <w:rPr>
                <w:sz w:val="24"/>
                <w:szCs w:val="24"/>
              </w:rPr>
              <w:t>.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0631">
              <w:rPr>
                <w:sz w:val="24"/>
                <w:szCs w:val="24"/>
              </w:rPr>
              <w:t>г</w:t>
            </w:r>
            <w:proofErr w:type="gramEnd"/>
            <w:r w:rsidRPr="005E0631">
              <w:rPr>
                <w:sz w:val="24"/>
                <w:szCs w:val="24"/>
              </w:rPr>
              <w:t>ос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proofErr w:type="spellStart"/>
            <w:r w:rsidRPr="005E0631">
              <w:rPr>
                <w:sz w:val="24"/>
                <w:szCs w:val="24"/>
              </w:rPr>
              <w:t>пед</w:t>
            </w:r>
            <w:proofErr w:type="spellEnd"/>
            <w:r w:rsidRPr="005E0631">
              <w:rPr>
                <w:sz w:val="24"/>
                <w:szCs w:val="24"/>
              </w:rPr>
              <w:t xml:space="preserve">. ун-та, 2009. </w:t>
            </w:r>
            <w:r w:rsidR="0064083E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138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У книги коллективная ответственность и составитель: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Архитектура предприятия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методические указания /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СибАДИ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>, Кафедра "Прикладная информатика в экономике"</w:t>
            </w:r>
            <w:r w:rsidR="00D74D0E">
              <w:rPr>
                <w:rFonts w:eastAsiaTheme="minorHAnsi"/>
                <w:sz w:val="24"/>
                <w:szCs w:val="24"/>
              </w:rPr>
              <w:t xml:space="preserve"> </w:t>
            </w:r>
            <w:r w:rsidR="0064083E">
              <w:rPr>
                <w:rFonts w:eastAsiaTheme="minorHAnsi"/>
                <w:sz w:val="24"/>
                <w:szCs w:val="24"/>
              </w:rPr>
              <w:t>: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сост. Л. И.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Остринская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. </w:t>
            </w:r>
            <w:r w:rsidR="0064083E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СибАДИ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, 2019. </w:t>
            </w:r>
            <w:r w:rsidR="0064083E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28 с. </w:t>
            </w:r>
            <w:r w:rsidR="0064083E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URL: </w:t>
            </w:r>
            <w:hyperlink r:id="rId12" w:history="1">
              <w:r w:rsidRPr="005E0631">
                <w:rPr>
                  <w:rStyle w:val="ae"/>
                  <w:rFonts w:eastAsiaTheme="minorHAnsi"/>
                  <w:sz w:val="24"/>
                  <w:szCs w:val="24"/>
                </w:rPr>
                <w:t>http://bek.sibadi.org/fulltext/bn1174.pdf</w:t>
              </w:r>
            </w:hyperlink>
            <w:r w:rsidRPr="005E0631">
              <w:rPr>
                <w:sz w:val="24"/>
                <w:szCs w:val="24"/>
              </w:rPr>
              <w:t xml:space="preserve"> (дата обращения: 26.06.2019).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Сборники под общим заглавием:</w:t>
            </w:r>
          </w:p>
          <w:p w:rsidR="00CC2C16" w:rsidRPr="005E0631" w:rsidRDefault="00CC2C16" w:rsidP="005E0631">
            <w:pPr>
              <w:spacing w:line="276" w:lineRule="auto"/>
              <w:ind w:firstLine="426"/>
              <w:jc w:val="both"/>
              <w:rPr>
                <w:i/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Омская область в цифрах "2018"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статистический сборник / Федеральная служба государственной статистики, Территориальный орган Федеральной службы государственной статистики по Омской области.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Омскстат</w:t>
            </w:r>
            <w:proofErr w:type="spellEnd"/>
            <w:r w:rsidRPr="005E0631">
              <w:rPr>
                <w:sz w:val="24"/>
                <w:szCs w:val="24"/>
              </w:rPr>
              <w:t xml:space="preserve">, 2019.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66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Совершенствование технологий строительства и ремонта дорог для условий Сибири</w:t>
            </w:r>
            <w:proofErr w:type="gramStart"/>
            <w:r w:rsidR="00D74D0E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>:</w:t>
            </w:r>
            <w:proofErr w:type="gramEnd"/>
            <w:r w:rsidRPr="005E0631">
              <w:rPr>
                <w:sz w:val="24"/>
                <w:szCs w:val="24"/>
              </w:rPr>
              <w:t xml:space="preserve"> сборник трудов /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2010.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105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Архитектурно-строительный и дорожно-транспортный комплексы: проблемы, перспективы, инновации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сборник материалов 2-ой Международной научно-практической конференции 15-16 ноября 2017 года /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2017.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466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Том многотомного издания: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3" w:history="1">
              <w:r w:rsidR="005F068F" w:rsidRPr="005E0631">
                <w:rPr>
                  <w:rStyle w:val="ae"/>
                  <w:sz w:val="24"/>
                  <w:szCs w:val="24"/>
                </w:rPr>
                <w:t>Александров, А. С.</w:t>
              </w:r>
            </w:hyperlink>
            <w:r w:rsidR="005F068F" w:rsidRPr="005E0631">
              <w:rPr>
                <w:sz w:val="24"/>
                <w:szCs w:val="24"/>
              </w:rPr>
              <w:t xml:space="preserve"> Совершенствование расчета дорожных конструкций по сопротивлению сдвигу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монография / А. С. Александров</w:t>
            </w:r>
            <w:r w:rsidR="00D74D0E">
              <w:rPr>
                <w:sz w:val="24"/>
                <w:szCs w:val="24"/>
              </w:rPr>
              <w:t xml:space="preserve"> </w:t>
            </w:r>
            <w:r w:rsidR="005F068F" w:rsidRPr="005E0631">
              <w:rPr>
                <w:sz w:val="24"/>
                <w:szCs w:val="24"/>
              </w:rPr>
              <w:t xml:space="preserve">;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, кафедра "Строительство и эксплуатация дорог". </w:t>
            </w:r>
            <w:r w:rsidR="00647241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, 2015. </w:t>
            </w:r>
            <w:r w:rsidR="00647241">
              <w:rPr>
                <w:sz w:val="24"/>
                <w:szCs w:val="24"/>
              </w:rPr>
              <w:t>– Ч. 1. Состояние вопроса. –</w:t>
            </w:r>
            <w:r w:rsidR="005F068F" w:rsidRPr="005E0631">
              <w:rPr>
                <w:sz w:val="24"/>
                <w:szCs w:val="24"/>
              </w:rPr>
              <w:t xml:space="preserve"> 292 </w:t>
            </w:r>
            <w:proofErr w:type="gramStart"/>
            <w:r w:rsidR="005F068F" w:rsidRPr="005E0631">
              <w:rPr>
                <w:sz w:val="24"/>
                <w:szCs w:val="24"/>
              </w:rPr>
              <w:t>с</w:t>
            </w:r>
            <w:proofErr w:type="gramEnd"/>
            <w:r w:rsidR="005F068F" w:rsidRPr="005E0631">
              <w:rPr>
                <w:sz w:val="24"/>
                <w:szCs w:val="24"/>
              </w:rPr>
              <w:t>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i/>
                <w:sz w:val="24"/>
                <w:szCs w:val="24"/>
              </w:rPr>
            </w:pPr>
            <w:r w:rsidRPr="005E0631">
              <w:rPr>
                <w:i/>
                <w:sz w:val="24"/>
                <w:szCs w:val="24"/>
              </w:rPr>
              <w:t>Или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Против фальсификации истории. </w:t>
            </w:r>
            <w:proofErr w:type="spellStart"/>
            <w:r w:rsidRPr="005E0631">
              <w:rPr>
                <w:sz w:val="24"/>
                <w:szCs w:val="24"/>
              </w:rPr>
              <w:t>Вып</w:t>
            </w:r>
            <w:proofErr w:type="spellEnd"/>
            <w:r w:rsidRPr="005E0631">
              <w:rPr>
                <w:sz w:val="24"/>
                <w:szCs w:val="24"/>
              </w:rPr>
              <w:t xml:space="preserve">. 5 / С. А. Лыков, А. В. Малов, Д. Г. Покровский [и др.]; ред. А. А. Соловьев; Сибирское отделение </w:t>
            </w:r>
            <w:r w:rsidR="00647241">
              <w:rPr>
                <w:sz w:val="24"/>
                <w:szCs w:val="24"/>
              </w:rPr>
              <w:t>Академии военных наук [и др.]. –</w:t>
            </w:r>
            <w:r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[б. и.], 2019. </w:t>
            </w:r>
            <w:r w:rsidR="00647241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26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Диссертация и автореферат: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4" w:history="1">
              <w:proofErr w:type="spellStart"/>
              <w:r w:rsidR="005F068F" w:rsidRPr="005E0631">
                <w:rPr>
                  <w:rStyle w:val="ae"/>
                  <w:sz w:val="24"/>
                  <w:szCs w:val="24"/>
                </w:rPr>
                <w:t>Ярмович</w:t>
              </w:r>
              <w:proofErr w:type="spellEnd"/>
              <w:r w:rsidR="005F068F" w:rsidRPr="005E0631">
                <w:rPr>
                  <w:rStyle w:val="ae"/>
                  <w:sz w:val="24"/>
                  <w:szCs w:val="24"/>
                </w:rPr>
                <w:t>, Я. В.</w:t>
              </w:r>
            </w:hyperlink>
            <w:r w:rsidR="005F068F" w:rsidRPr="005E0631">
              <w:rPr>
                <w:sz w:val="24"/>
                <w:szCs w:val="24"/>
              </w:rPr>
              <w:t xml:space="preserve"> Совершенствование технического обслуживания опорных узлов конусных дробилок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</w:t>
            </w:r>
            <w:r w:rsidR="00BC7F28" w:rsidRPr="00BC7F28">
              <w:rPr>
                <w:sz w:val="24"/>
                <w:szCs w:val="24"/>
              </w:rPr>
              <w:t>:</w:t>
            </w:r>
            <w:proofErr w:type="gramEnd"/>
            <w:r w:rsidR="00BC7F28" w:rsidRPr="00BC7F28">
              <w:rPr>
                <w:sz w:val="24"/>
                <w:szCs w:val="24"/>
              </w:rPr>
              <w:t xml:space="preserve"> специальность 05.05.04 : автореферат диссертации на соискание ученой степени кандидата технических наук</w:t>
            </w:r>
            <w:r w:rsidR="005F068F" w:rsidRPr="005E0631">
              <w:rPr>
                <w:sz w:val="24"/>
                <w:szCs w:val="24"/>
              </w:rPr>
              <w:t xml:space="preserve"> / Я. В. </w:t>
            </w:r>
            <w:proofErr w:type="spellStart"/>
            <w:r w:rsidR="005F068F" w:rsidRPr="005E0631">
              <w:rPr>
                <w:sz w:val="24"/>
                <w:szCs w:val="24"/>
              </w:rPr>
              <w:t>Ярмович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 ; </w:t>
            </w:r>
            <w:proofErr w:type="spellStart"/>
            <w:r w:rsidR="005F068F" w:rsidRPr="005E0631">
              <w:rPr>
                <w:sz w:val="24"/>
                <w:szCs w:val="24"/>
              </w:rPr>
              <w:t>науч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. </w:t>
            </w:r>
            <w:r w:rsidR="00647241">
              <w:rPr>
                <w:sz w:val="24"/>
                <w:szCs w:val="24"/>
              </w:rPr>
              <w:t>рук. В. Н. Кузнецова</w:t>
            </w:r>
            <w:proofErr w:type="gramStart"/>
            <w:r w:rsidR="00647241">
              <w:rPr>
                <w:sz w:val="24"/>
                <w:szCs w:val="24"/>
              </w:rPr>
              <w:t xml:space="preserve"> ;</w:t>
            </w:r>
            <w:proofErr w:type="gramEnd"/>
            <w:r w:rsidR="00647241">
              <w:rPr>
                <w:sz w:val="24"/>
                <w:szCs w:val="24"/>
              </w:rPr>
              <w:t xml:space="preserve"> </w:t>
            </w:r>
            <w:proofErr w:type="spellStart"/>
            <w:r w:rsidR="00647241">
              <w:rPr>
                <w:sz w:val="24"/>
                <w:szCs w:val="24"/>
              </w:rPr>
              <w:t>СибАДИ</w:t>
            </w:r>
            <w:proofErr w:type="spellEnd"/>
            <w:r w:rsidR="00647241">
              <w:rPr>
                <w:sz w:val="24"/>
                <w:szCs w:val="24"/>
              </w:rPr>
              <w:t>. –</w:t>
            </w:r>
            <w:r w:rsidR="005F068F"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647241">
              <w:rPr>
                <w:sz w:val="24"/>
                <w:szCs w:val="24"/>
              </w:rPr>
              <w:t>, 2017. –</w:t>
            </w:r>
            <w:r w:rsidR="005F068F" w:rsidRPr="005E0631">
              <w:rPr>
                <w:sz w:val="24"/>
                <w:szCs w:val="24"/>
              </w:rPr>
              <w:t xml:space="preserve"> 18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 </w:t>
            </w: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5" w:history="1">
              <w:r w:rsidR="005F068F" w:rsidRPr="005E0631">
                <w:rPr>
                  <w:rStyle w:val="ae"/>
                  <w:sz w:val="24"/>
                  <w:szCs w:val="24"/>
                </w:rPr>
                <w:t>Анохин, В. В.</w:t>
              </w:r>
            </w:hyperlink>
            <w:r w:rsidR="005F068F" w:rsidRPr="005E0631">
              <w:rPr>
                <w:sz w:val="24"/>
                <w:szCs w:val="24"/>
              </w:rPr>
              <w:t xml:space="preserve"> Совершенствование методики планирования работы грузового автотранспортного предприятия с учетом взаимосвязи коммерческой и технической эксплуатации</w:t>
            </w:r>
            <w:proofErr w:type="gramStart"/>
            <w:r w:rsidR="00BC7F28">
              <w:rPr>
                <w:sz w:val="28"/>
                <w:szCs w:val="28"/>
              </w:rPr>
              <w:t xml:space="preserve"> </w:t>
            </w:r>
            <w:r w:rsidR="00BC7F28" w:rsidRPr="00BC7F28">
              <w:rPr>
                <w:sz w:val="24"/>
                <w:szCs w:val="24"/>
              </w:rPr>
              <w:t>:</w:t>
            </w:r>
            <w:proofErr w:type="gramEnd"/>
            <w:r w:rsidR="00BC7F28" w:rsidRPr="00BC7F28">
              <w:rPr>
                <w:sz w:val="24"/>
                <w:szCs w:val="24"/>
              </w:rPr>
              <w:t xml:space="preserve"> специальность 05.22.10 : диссертация на соискание ученой степени кандидата технических наук </w:t>
            </w:r>
            <w:r w:rsidR="005F068F" w:rsidRPr="005E0631">
              <w:rPr>
                <w:sz w:val="24"/>
                <w:szCs w:val="24"/>
              </w:rPr>
              <w:t xml:space="preserve">/ В. В. Анохин; </w:t>
            </w:r>
            <w:proofErr w:type="spellStart"/>
            <w:r w:rsidR="005F068F" w:rsidRPr="005E0631">
              <w:rPr>
                <w:sz w:val="24"/>
                <w:szCs w:val="24"/>
              </w:rPr>
              <w:t>науч</w:t>
            </w:r>
            <w:proofErr w:type="spellEnd"/>
            <w:r w:rsidR="005F068F" w:rsidRPr="005E0631">
              <w:rPr>
                <w:sz w:val="24"/>
                <w:szCs w:val="24"/>
              </w:rPr>
              <w:t>. рук. Л. С. Тро</w:t>
            </w:r>
            <w:r w:rsidR="00A22B16">
              <w:rPr>
                <w:sz w:val="24"/>
                <w:szCs w:val="24"/>
              </w:rPr>
              <w:t xml:space="preserve">фимова; </w:t>
            </w:r>
            <w:proofErr w:type="spellStart"/>
            <w:r w:rsidR="00A22B16">
              <w:rPr>
                <w:sz w:val="24"/>
                <w:szCs w:val="24"/>
              </w:rPr>
              <w:t>СибГАУ</w:t>
            </w:r>
            <w:proofErr w:type="spellEnd"/>
            <w:r w:rsidR="00A22B16">
              <w:rPr>
                <w:sz w:val="24"/>
                <w:szCs w:val="24"/>
              </w:rPr>
              <w:t xml:space="preserve">, </w:t>
            </w:r>
            <w:proofErr w:type="spellStart"/>
            <w:r w:rsidR="00A22B16">
              <w:rPr>
                <w:sz w:val="24"/>
                <w:szCs w:val="24"/>
              </w:rPr>
              <w:t>СибАДИ</w:t>
            </w:r>
            <w:proofErr w:type="spellEnd"/>
            <w:r w:rsidR="00A22B16">
              <w:rPr>
                <w:sz w:val="24"/>
                <w:szCs w:val="24"/>
              </w:rPr>
              <w:t xml:space="preserve">. </w:t>
            </w:r>
            <w:r w:rsidR="00647241">
              <w:rPr>
                <w:sz w:val="24"/>
                <w:szCs w:val="24"/>
              </w:rPr>
              <w:softHyphen/>
            </w:r>
            <w:r w:rsidR="00A22B16">
              <w:rPr>
                <w:sz w:val="24"/>
                <w:szCs w:val="24"/>
              </w:rPr>
              <w:t xml:space="preserve"> Омск</w:t>
            </w:r>
            <w:r w:rsidR="00647241">
              <w:rPr>
                <w:sz w:val="24"/>
                <w:szCs w:val="24"/>
              </w:rPr>
              <w:t>, 2017. –</w:t>
            </w:r>
            <w:r w:rsidR="005F068F" w:rsidRPr="005E0631">
              <w:rPr>
                <w:sz w:val="24"/>
                <w:szCs w:val="24"/>
              </w:rPr>
              <w:t xml:space="preserve"> 136 </w:t>
            </w:r>
            <w:proofErr w:type="gramStart"/>
            <w:r w:rsidR="005F068F" w:rsidRPr="005E0631">
              <w:rPr>
                <w:sz w:val="24"/>
                <w:szCs w:val="24"/>
              </w:rPr>
              <w:t>с</w:t>
            </w:r>
            <w:proofErr w:type="gramEnd"/>
            <w:r w:rsidR="005F068F" w:rsidRPr="005E0631">
              <w:rPr>
                <w:sz w:val="24"/>
                <w:szCs w:val="24"/>
              </w:rPr>
              <w:t>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Законодательные документы</w:t>
            </w:r>
          </w:p>
          <w:p w:rsidR="00CC2C16" w:rsidRPr="005E0631" w:rsidRDefault="00CC2C16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Федеральный закон № 131-ФЗ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[принят Государственной думой 16 сентября 2003 года : одобрен Советом Фед</w:t>
            </w:r>
            <w:r w:rsidR="008976E3">
              <w:rPr>
                <w:sz w:val="24"/>
                <w:szCs w:val="24"/>
              </w:rPr>
              <w:t>ерации 24 сентября 2003 года]. –</w:t>
            </w:r>
            <w:r w:rsidRPr="005E0631">
              <w:rPr>
                <w:sz w:val="24"/>
                <w:szCs w:val="24"/>
              </w:rPr>
              <w:t xml:space="preserve"> Москва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Проспект, 2017. – 158 </w:t>
            </w:r>
            <w:proofErr w:type="gramStart"/>
            <w:r w:rsidRPr="005E0631">
              <w:rPr>
                <w:sz w:val="24"/>
                <w:szCs w:val="24"/>
              </w:rPr>
              <w:t>с</w:t>
            </w:r>
            <w:proofErr w:type="gramEnd"/>
            <w:r w:rsidRPr="005E0631">
              <w:rPr>
                <w:sz w:val="24"/>
                <w:szCs w:val="24"/>
              </w:rPr>
              <w:t>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Правила</w:t>
            </w:r>
          </w:p>
          <w:p w:rsidR="00CC2C16" w:rsidRPr="005E0631" w:rsidRDefault="00CC2C16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Правила дорожного движения: с новыми штрафами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по состоянию на 01.06.2017 : [утверждены Советом министров – Правительством Российской Федерации 23.10.1993]. – Ростов-на-Дону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Феникс, 2017. – 94 </w:t>
            </w:r>
            <w:proofErr w:type="gramStart"/>
            <w:r w:rsidRPr="005E0631">
              <w:rPr>
                <w:sz w:val="24"/>
                <w:szCs w:val="24"/>
              </w:rPr>
              <w:t>с</w:t>
            </w:r>
            <w:proofErr w:type="gramEnd"/>
            <w:r w:rsidRPr="005E0631">
              <w:rPr>
                <w:sz w:val="24"/>
                <w:szCs w:val="24"/>
              </w:rPr>
              <w:t>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ГОСТ</w:t>
            </w:r>
          </w:p>
          <w:p w:rsidR="00CC2C16" w:rsidRPr="005E0631" w:rsidRDefault="00CC2C16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ГОСТ </w:t>
            </w:r>
            <w:proofErr w:type="gramStart"/>
            <w:r w:rsidRPr="005E0631">
              <w:rPr>
                <w:sz w:val="24"/>
                <w:szCs w:val="24"/>
              </w:rPr>
              <w:t>Р</w:t>
            </w:r>
            <w:proofErr w:type="gramEnd"/>
            <w:r w:rsidRPr="005E0631">
              <w:rPr>
                <w:sz w:val="24"/>
                <w:szCs w:val="24"/>
              </w:rPr>
              <w:t xml:space="preserve"> 7.0.100-2018. Библиографическая запись. Библиографическое описание. Общие требования и правила составления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национальный стандарт Российской Федерации : дата введения 2019-07-01 / Федеральное агентство по техническому регулированию. </w:t>
            </w:r>
            <w:r w:rsidR="008976E3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Изд. официальное. </w:t>
            </w:r>
            <w:r w:rsidR="008976E3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Москва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Стандартинформ</w:t>
            </w:r>
            <w:proofErr w:type="spellEnd"/>
            <w:r w:rsidRPr="005E0631">
              <w:rPr>
                <w:sz w:val="24"/>
                <w:szCs w:val="24"/>
              </w:rPr>
              <w:t>, 2018. – 124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Патент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Патент на полезную модель 184165 U1 Российская Федерация, МПК B66C 17/00. Мостовой кран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№ 2018115612 : </w:t>
            </w:r>
            <w:proofErr w:type="spellStart"/>
            <w:r w:rsidRPr="005E0631">
              <w:rPr>
                <w:sz w:val="24"/>
                <w:szCs w:val="24"/>
              </w:rPr>
              <w:t>заявл</w:t>
            </w:r>
            <w:proofErr w:type="spellEnd"/>
            <w:r w:rsidRPr="005E0631">
              <w:rPr>
                <w:sz w:val="24"/>
                <w:szCs w:val="24"/>
              </w:rPr>
              <w:t xml:space="preserve">. 25.04.2018 : </w:t>
            </w:r>
            <w:proofErr w:type="spellStart"/>
            <w:r w:rsidRPr="005E0631">
              <w:rPr>
                <w:sz w:val="24"/>
                <w:szCs w:val="24"/>
              </w:rPr>
              <w:t>опубл</w:t>
            </w:r>
            <w:proofErr w:type="spellEnd"/>
            <w:r w:rsidRPr="005E0631">
              <w:rPr>
                <w:sz w:val="24"/>
                <w:szCs w:val="24"/>
              </w:rPr>
              <w:t xml:space="preserve">. 17.10.2018 / Н. С. </w:t>
            </w:r>
            <w:proofErr w:type="spellStart"/>
            <w:r w:rsidRPr="005E0631">
              <w:rPr>
                <w:sz w:val="24"/>
                <w:szCs w:val="24"/>
              </w:rPr>
              <w:t>Галдин</w:t>
            </w:r>
            <w:proofErr w:type="spellEnd"/>
            <w:r w:rsidRPr="005E0631">
              <w:rPr>
                <w:sz w:val="24"/>
                <w:szCs w:val="24"/>
              </w:rPr>
              <w:t xml:space="preserve">, О. В. </w:t>
            </w:r>
            <w:proofErr w:type="spellStart"/>
            <w:r w:rsidRPr="005E0631">
              <w:rPr>
                <w:sz w:val="24"/>
                <w:szCs w:val="24"/>
              </w:rPr>
              <w:t>Абдулаева</w:t>
            </w:r>
            <w:proofErr w:type="spellEnd"/>
            <w:r w:rsidR="00D74D0E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 xml:space="preserve">; </w:t>
            </w:r>
            <w:proofErr w:type="spellStart"/>
            <w:r w:rsidRPr="005E0631">
              <w:rPr>
                <w:sz w:val="24"/>
                <w:szCs w:val="24"/>
              </w:rPr>
              <w:t>патентообладатель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A63A25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1 с.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Свидетельство о регистрации электронного ресурса 18147 Российская Федерация. Алгоритм расчета сопротивления передвижению мостового крана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№ 18147 : </w:t>
            </w:r>
            <w:proofErr w:type="spellStart"/>
            <w:r w:rsidRPr="005E0631">
              <w:rPr>
                <w:sz w:val="24"/>
                <w:szCs w:val="24"/>
              </w:rPr>
              <w:t>заявл</w:t>
            </w:r>
            <w:proofErr w:type="spellEnd"/>
            <w:r w:rsidRPr="005E0631">
              <w:rPr>
                <w:sz w:val="24"/>
                <w:szCs w:val="24"/>
              </w:rPr>
              <w:t xml:space="preserve">. 24.04.2012 : </w:t>
            </w:r>
            <w:proofErr w:type="spellStart"/>
            <w:r w:rsidRPr="005E0631">
              <w:rPr>
                <w:sz w:val="24"/>
                <w:szCs w:val="24"/>
              </w:rPr>
              <w:t>опубл</w:t>
            </w:r>
            <w:proofErr w:type="spellEnd"/>
            <w:r w:rsidRPr="005E0631">
              <w:rPr>
                <w:sz w:val="24"/>
                <w:szCs w:val="24"/>
              </w:rPr>
              <w:t xml:space="preserve">. 24.04.2012 / Н. С. </w:t>
            </w:r>
            <w:proofErr w:type="spellStart"/>
            <w:r w:rsidRPr="005E0631">
              <w:rPr>
                <w:sz w:val="24"/>
                <w:szCs w:val="24"/>
              </w:rPr>
              <w:t>Галдин</w:t>
            </w:r>
            <w:proofErr w:type="spellEnd"/>
            <w:r w:rsidRPr="005E0631">
              <w:rPr>
                <w:sz w:val="24"/>
                <w:szCs w:val="24"/>
              </w:rPr>
              <w:t xml:space="preserve">, О. В. </w:t>
            </w:r>
            <w:proofErr w:type="spellStart"/>
            <w:r w:rsidRPr="005E0631">
              <w:rPr>
                <w:sz w:val="24"/>
                <w:szCs w:val="24"/>
              </w:rPr>
              <w:t>Курбацкая</w:t>
            </w:r>
            <w:proofErr w:type="spellEnd"/>
            <w:r w:rsidRPr="005E0631">
              <w:rPr>
                <w:sz w:val="24"/>
                <w:szCs w:val="24"/>
              </w:rPr>
              <w:t xml:space="preserve">, С. В. </w:t>
            </w:r>
            <w:proofErr w:type="spellStart"/>
            <w:r w:rsidRPr="005E0631">
              <w:rPr>
                <w:sz w:val="24"/>
                <w:szCs w:val="24"/>
              </w:rPr>
              <w:t>Курбацкая</w:t>
            </w:r>
            <w:proofErr w:type="spellEnd"/>
            <w:r w:rsidR="00D74D0E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 xml:space="preserve">;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A63A25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[1 </w:t>
            </w:r>
            <w:proofErr w:type="spellStart"/>
            <w:r w:rsidRPr="005E0631">
              <w:rPr>
                <w:sz w:val="24"/>
                <w:szCs w:val="24"/>
              </w:rPr>
              <w:t>c</w:t>
            </w:r>
            <w:proofErr w:type="spellEnd"/>
            <w:r w:rsidRPr="005E0631">
              <w:rPr>
                <w:sz w:val="24"/>
                <w:szCs w:val="24"/>
              </w:rPr>
              <w:t>.].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Депонированная рукопись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16" w:history="1">
              <w:r w:rsidR="005F068F" w:rsidRPr="005E0631">
                <w:rPr>
                  <w:rStyle w:val="ae"/>
                  <w:sz w:val="24"/>
                  <w:szCs w:val="24"/>
                </w:rPr>
                <w:t>Балакин, В. Д.</w:t>
              </w:r>
            </w:hyperlink>
            <w:r w:rsidR="005F068F" w:rsidRPr="005E0631">
              <w:rPr>
                <w:sz w:val="24"/>
                <w:szCs w:val="24"/>
              </w:rPr>
              <w:t xml:space="preserve"> Об использовании сцепных свойств тормозящего колеса</w:t>
            </w:r>
            <w:proofErr w:type="gramStart"/>
            <w:r w:rsidR="005F068F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5F068F" w:rsidRPr="005E0631">
              <w:rPr>
                <w:sz w:val="24"/>
                <w:szCs w:val="24"/>
              </w:rPr>
              <w:t xml:space="preserve"> депонированная рукопись / В. Д. Балакин, П. Н. Малюгин, В. П. Горбунов</w:t>
            </w:r>
            <w:r w:rsidR="00D74D0E">
              <w:rPr>
                <w:sz w:val="24"/>
                <w:szCs w:val="24"/>
              </w:rPr>
              <w:t xml:space="preserve"> </w:t>
            </w:r>
            <w:r w:rsidR="005F068F" w:rsidRPr="005E0631">
              <w:rPr>
                <w:sz w:val="24"/>
                <w:szCs w:val="24"/>
              </w:rPr>
              <w:t xml:space="preserve">; </w:t>
            </w:r>
            <w:proofErr w:type="spellStart"/>
            <w:r w:rsidR="005F068F" w:rsidRPr="005E0631">
              <w:rPr>
                <w:sz w:val="24"/>
                <w:szCs w:val="24"/>
              </w:rPr>
              <w:t>СибАДИ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. </w:t>
            </w:r>
            <w:r w:rsidR="00A63A25">
              <w:rPr>
                <w:sz w:val="24"/>
                <w:szCs w:val="24"/>
              </w:rPr>
              <w:t>– Омск</w:t>
            </w:r>
            <w:proofErr w:type="gramStart"/>
            <w:r w:rsidR="00A63A25">
              <w:rPr>
                <w:sz w:val="24"/>
                <w:szCs w:val="24"/>
              </w:rPr>
              <w:t xml:space="preserve"> :</w:t>
            </w:r>
            <w:proofErr w:type="gramEnd"/>
            <w:r w:rsidR="00A63A25">
              <w:rPr>
                <w:sz w:val="24"/>
                <w:szCs w:val="24"/>
              </w:rPr>
              <w:t xml:space="preserve"> </w:t>
            </w:r>
            <w:proofErr w:type="spellStart"/>
            <w:r w:rsidR="00A63A25">
              <w:rPr>
                <w:sz w:val="24"/>
                <w:szCs w:val="24"/>
              </w:rPr>
              <w:t>СибАДИ</w:t>
            </w:r>
            <w:proofErr w:type="spellEnd"/>
            <w:r w:rsidR="00A63A25">
              <w:rPr>
                <w:sz w:val="24"/>
                <w:szCs w:val="24"/>
              </w:rPr>
              <w:t>, 1984. –</w:t>
            </w:r>
            <w:r w:rsidR="005F068F" w:rsidRPr="005E0631">
              <w:rPr>
                <w:sz w:val="24"/>
                <w:szCs w:val="24"/>
              </w:rPr>
              <w:t xml:space="preserve"> 13 с. </w:t>
            </w:r>
            <w:r w:rsidR="00A63A25">
              <w:rPr>
                <w:sz w:val="24"/>
                <w:szCs w:val="24"/>
              </w:rPr>
              <w:t>–</w:t>
            </w:r>
            <w:r w:rsidR="005F068F" w:rsidRPr="005E0631">
              <w:rPr>
                <w:sz w:val="24"/>
                <w:szCs w:val="24"/>
              </w:rPr>
              <w:t xml:space="preserve"> </w:t>
            </w:r>
            <w:proofErr w:type="spellStart"/>
            <w:r w:rsidR="005F068F" w:rsidRPr="005E0631">
              <w:rPr>
                <w:sz w:val="24"/>
                <w:szCs w:val="24"/>
              </w:rPr>
              <w:t>Деп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. в </w:t>
            </w:r>
            <w:proofErr w:type="spellStart"/>
            <w:r w:rsidR="005F068F" w:rsidRPr="005E0631">
              <w:rPr>
                <w:sz w:val="24"/>
                <w:szCs w:val="24"/>
              </w:rPr>
              <w:t>НИИНавтопром</w:t>
            </w:r>
            <w:proofErr w:type="spellEnd"/>
            <w:r w:rsidR="005F068F" w:rsidRPr="005E0631">
              <w:rPr>
                <w:sz w:val="24"/>
                <w:szCs w:val="24"/>
              </w:rPr>
              <w:t xml:space="preserve"> 25.07.84, №1081-ап 84.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 </w:t>
            </w:r>
          </w:p>
          <w:p w:rsidR="005F068F" w:rsidRPr="005E0631" w:rsidRDefault="005F068F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Диски: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Якименко, О. В. Усиление ледовых переправ </w:t>
            </w:r>
            <w:proofErr w:type="spellStart"/>
            <w:r w:rsidRPr="005E0631">
              <w:rPr>
                <w:sz w:val="24"/>
                <w:szCs w:val="24"/>
              </w:rPr>
              <w:t>геосинтетическими</w:t>
            </w:r>
            <w:proofErr w:type="spellEnd"/>
            <w:r w:rsidRPr="005E0631">
              <w:rPr>
                <w:sz w:val="24"/>
                <w:szCs w:val="24"/>
              </w:rPr>
              <w:t xml:space="preserve"> материалами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монография / О. В. Якименко, В. В. Сиротюк</w:t>
            </w:r>
            <w:r w:rsidR="00D74D0E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 xml:space="preserve">;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Кафедра ПД. </w:t>
            </w:r>
            <w:r w:rsidR="00A63A25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2015. </w:t>
            </w:r>
            <w:r w:rsidR="00A63A25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168 с. </w:t>
            </w:r>
            <w:r w:rsidR="00A63A25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</w:t>
            </w:r>
            <w:r w:rsidR="00CB049C" w:rsidRPr="00CB049C">
              <w:rPr>
                <w:sz w:val="24"/>
                <w:szCs w:val="24"/>
              </w:rPr>
              <w:t xml:space="preserve">1 </w:t>
            </w:r>
            <w:r w:rsidRPr="005E0631">
              <w:rPr>
                <w:sz w:val="24"/>
                <w:szCs w:val="24"/>
              </w:rPr>
              <w:t>DVD-ROM.</w:t>
            </w: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5F068F" w:rsidRPr="005E0631" w:rsidRDefault="005F068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:rsidR="005F068F" w:rsidRPr="005E0631" w:rsidRDefault="005F068F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A4DE0" w:rsidRPr="00370CAD" w:rsidRDefault="004A4635" w:rsidP="005E0631">
      <w:pPr>
        <w:pStyle w:val="a7"/>
        <w:numPr>
          <w:ilvl w:val="0"/>
          <w:numId w:val="17"/>
        </w:numPr>
        <w:spacing w:line="276" w:lineRule="auto"/>
        <w:ind w:left="0" w:firstLine="426"/>
        <w:jc w:val="both"/>
        <w:outlineLvl w:val="1"/>
        <w:rPr>
          <w:b/>
          <w:sz w:val="24"/>
          <w:szCs w:val="24"/>
        </w:rPr>
      </w:pPr>
      <w:bookmarkStart w:id="7" w:name="_Toc25845644"/>
      <w:r w:rsidRPr="00370CAD">
        <w:rPr>
          <w:b/>
          <w:sz w:val="24"/>
          <w:szCs w:val="24"/>
        </w:rPr>
        <w:t>Библиографическое описание составной части документа</w:t>
      </w:r>
      <w:r w:rsidR="00DA4DE0" w:rsidRPr="00370CAD">
        <w:rPr>
          <w:b/>
          <w:sz w:val="24"/>
          <w:szCs w:val="24"/>
        </w:rPr>
        <w:t>.</w:t>
      </w:r>
      <w:bookmarkEnd w:id="7"/>
      <w:r w:rsidR="00DA4DE0" w:rsidRPr="00370CAD">
        <w:rPr>
          <w:b/>
          <w:sz w:val="24"/>
          <w:szCs w:val="24"/>
        </w:rPr>
        <w:t xml:space="preserve"> </w:t>
      </w:r>
    </w:p>
    <w:p w:rsidR="00DA4DE0" w:rsidRPr="00370CAD" w:rsidRDefault="00DA4DE0" w:rsidP="005E0631">
      <w:pPr>
        <w:spacing w:line="276" w:lineRule="auto"/>
        <w:ind w:firstLine="426"/>
        <w:jc w:val="both"/>
        <w:rPr>
          <w:b/>
          <w:sz w:val="24"/>
          <w:szCs w:val="24"/>
        </w:rPr>
      </w:pPr>
    </w:p>
    <w:p w:rsidR="004A4635" w:rsidRPr="00370CAD" w:rsidRDefault="004A4635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8" w:name="_Toc25845645"/>
      <w:r w:rsidRPr="00370CAD">
        <w:rPr>
          <w:b/>
          <w:sz w:val="24"/>
          <w:szCs w:val="24"/>
        </w:rPr>
        <w:t>Схема</w:t>
      </w:r>
      <w:bookmarkEnd w:id="8"/>
    </w:p>
    <w:p w:rsidR="00CC2C16" w:rsidRPr="005E0631" w:rsidRDefault="00CC2C16" w:rsidP="005E0631">
      <w:pPr>
        <w:spacing w:line="276" w:lineRule="auto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10138"/>
      </w:tblGrid>
      <w:tr w:rsidR="00DA4DE0" w:rsidRPr="005E0631" w:rsidTr="00DA4DE0">
        <w:tc>
          <w:tcPr>
            <w:tcW w:w="10138" w:type="dxa"/>
          </w:tcPr>
          <w:p w:rsidR="00DA4DE0" w:rsidRPr="005E0631" w:rsidRDefault="00DA4DE0" w:rsidP="00972E9F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ФИО 1-го автора статьи. </w:t>
            </w:r>
            <w:proofErr w:type="gramStart"/>
            <w:r w:rsidRPr="005E0631">
              <w:rPr>
                <w:sz w:val="24"/>
                <w:szCs w:val="24"/>
              </w:rPr>
              <w:t>Название статьи / Инициалы и фамилии авторов, перечисляются через запятую).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r w:rsidR="00972E9F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DOI (если есть у электронного ресурса) // Заглавие источника, в котором помещена статья: сведения к заглавию / Сведения об ответственности. </w:t>
            </w:r>
            <w:r w:rsidR="00972E9F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Город, Год. </w:t>
            </w:r>
            <w:r w:rsidR="00972E9F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№, Том, часть, или выпуск. </w:t>
            </w:r>
            <w:r w:rsidR="00972E9F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Страницы, на которых помещена статья. – URL (дата обращения).</w:t>
            </w:r>
          </w:p>
        </w:tc>
      </w:tr>
    </w:tbl>
    <w:p w:rsidR="00CC2C16" w:rsidRPr="005E0631" w:rsidRDefault="00CC2C16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CC2C16" w:rsidRPr="00CB049C" w:rsidRDefault="00CC2C16" w:rsidP="00063BDD">
      <w:pPr>
        <w:pStyle w:val="a7"/>
        <w:numPr>
          <w:ilvl w:val="0"/>
          <w:numId w:val="24"/>
        </w:numPr>
        <w:spacing w:line="276" w:lineRule="auto"/>
        <w:jc w:val="both"/>
        <w:rPr>
          <w:i/>
          <w:sz w:val="24"/>
          <w:szCs w:val="24"/>
        </w:rPr>
      </w:pPr>
      <w:r w:rsidRPr="00CB049C">
        <w:rPr>
          <w:i/>
          <w:sz w:val="24"/>
          <w:szCs w:val="24"/>
        </w:rPr>
        <w:t>Порядок приведения авторов в статьях такой же, как в книгах.</w:t>
      </w:r>
    </w:p>
    <w:p w:rsidR="00CC2C16" w:rsidRPr="00CB049C" w:rsidRDefault="00CC2C16" w:rsidP="00063BDD">
      <w:pPr>
        <w:pStyle w:val="a7"/>
        <w:numPr>
          <w:ilvl w:val="0"/>
          <w:numId w:val="24"/>
        </w:numPr>
        <w:spacing w:line="276" w:lineRule="auto"/>
        <w:jc w:val="both"/>
        <w:rPr>
          <w:i/>
          <w:sz w:val="24"/>
          <w:szCs w:val="24"/>
        </w:rPr>
      </w:pPr>
      <w:r w:rsidRPr="00CB049C">
        <w:rPr>
          <w:i/>
          <w:sz w:val="24"/>
          <w:szCs w:val="24"/>
        </w:rPr>
        <w:t>Издательство не указывается.</w:t>
      </w:r>
    </w:p>
    <w:p w:rsidR="00CC2C16" w:rsidRPr="00CB049C" w:rsidRDefault="00CC2C16" w:rsidP="00063BDD">
      <w:pPr>
        <w:pStyle w:val="a7"/>
        <w:numPr>
          <w:ilvl w:val="0"/>
          <w:numId w:val="24"/>
        </w:numPr>
        <w:spacing w:line="276" w:lineRule="auto"/>
        <w:jc w:val="both"/>
        <w:rPr>
          <w:i/>
          <w:sz w:val="24"/>
          <w:szCs w:val="24"/>
        </w:rPr>
      </w:pPr>
      <w:r w:rsidRPr="00CB049C">
        <w:rPr>
          <w:i/>
          <w:sz w:val="24"/>
          <w:szCs w:val="24"/>
        </w:rPr>
        <w:t>При описании статьи из журнала, город, в котором издан журнал, не указывается.</w:t>
      </w:r>
    </w:p>
    <w:p w:rsidR="00CC2C16" w:rsidRPr="005E0631" w:rsidRDefault="00CC2C16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4A4635" w:rsidRPr="00370CAD" w:rsidRDefault="004A4635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9" w:name="_Toc25845646"/>
      <w:r w:rsidRPr="00370CAD">
        <w:rPr>
          <w:b/>
          <w:sz w:val="24"/>
          <w:szCs w:val="24"/>
        </w:rPr>
        <w:t>Примеры</w:t>
      </w:r>
      <w:bookmarkEnd w:id="9"/>
    </w:p>
    <w:p w:rsidR="00CC2C16" w:rsidRPr="005E0631" w:rsidRDefault="00CC2C16" w:rsidP="005E0631">
      <w:pPr>
        <w:spacing w:line="276" w:lineRule="auto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10138"/>
      </w:tblGrid>
      <w:tr w:rsidR="00DA4DE0" w:rsidRPr="005E0631" w:rsidTr="00DA4DE0">
        <w:tc>
          <w:tcPr>
            <w:tcW w:w="10138" w:type="dxa"/>
          </w:tcPr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Описание статьи из сборника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Тетерина, И. А. Особенности технологий бестраншейной прокладки газопроводов / И. А. Тетерина, А. Б. </w:t>
            </w:r>
            <w:proofErr w:type="spellStart"/>
            <w:r w:rsidRPr="005E0631">
              <w:rPr>
                <w:sz w:val="24"/>
                <w:szCs w:val="24"/>
              </w:rPr>
              <w:t>Летопольский</w:t>
            </w:r>
            <w:proofErr w:type="spellEnd"/>
            <w:r w:rsidRPr="005E0631">
              <w:rPr>
                <w:sz w:val="24"/>
                <w:szCs w:val="24"/>
              </w:rPr>
              <w:t>. // Фундаментальные научные исследования: теоретические и практические аспекты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сборник материалов Международной научно-практической конференции, Кемерово, 30 мая 2019 г. / </w:t>
            </w:r>
            <w:proofErr w:type="spellStart"/>
            <w:r w:rsidRPr="005E0631">
              <w:rPr>
                <w:sz w:val="24"/>
                <w:szCs w:val="24"/>
              </w:rPr>
              <w:t>Западно-Сибирский</w:t>
            </w:r>
            <w:proofErr w:type="spellEnd"/>
            <w:r w:rsidRPr="005E0631">
              <w:rPr>
                <w:sz w:val="24"/>
                <w:szCs w:val="24"/>
              </w:rPr>
              <w:t xml:space="preserve"> на</w:t>
            </w:r>
            <w:r w:rsidR="00063BDD">
              <w:rPr>
                <w:sz w:val="24"/>
                <w:szCs w:val="24"/>
              </w:rPr>
              <w:t xml:space="preserve">учный центр. </w:t>
            </w:r>
            <w:r w:rsidR="00356E84">
              <w:rPr>
                <w:sz w:val="24"/>
                <w:szCs w:val="24"/>
              </w:rPr>
              <w:t>–</w:t>
            </w:r>
            <w:r w:rsidR="00063BDD">
              <w:rPr>
                <w:sz w:val="24"/>
                <w:szCs w:val="24"/>
              </w:rPr>
              <w:t xml:space="preserve"> Кемерово, 2019. –</w:t>
            </w:r>
            <w:r w:rsidRPr="005E0631">
              <w:rPr>
                <w:sz w:val="24"/>
                <w:szCs w:val="24"/>
              </w:rPr>
              <w:t xml:space="preserve"> С. 130</w:t>
            </w:r>
            <w:r w:rsidR="00356E84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>133.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Кашталинский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, А. С. Изучение свойств транспортного потока в городских условиях на основе интенсивности движения / А. С.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Кашталинский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, С. М.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Порхачева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 // Безопасность колёсных транспортных средств в условиях эксплуатации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материалы 106-й международной научно-технической конференции / Иркутский национальный исследовательский технический университет. </w:t>
            </w:r>
            <w:r w:rsidR="00063BDD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Иркутск, 2019. </w:t>
            </w:r>
            <w:r w:rsidR="00063BDD">
              <w:rPr>
                <w:rFonts w:eastAsiaTheme="minorHAnsi"/>
                <w:sz w:val="24"/>
                <w:szCs w:val="24"/>
              </w:rPr>
              <w:t>–</w:t>
            </w:r>
            <w:r w:rsidR="00356E84">
              <w:rPr>
                <w:rFonts w:eastAsiaTheme="minorHAnsi"/>
                <w:sz w:val="24"/>
                <w:szCs w:val="24"/>
              </w:rPr>
              <w:t xml:space="preserve"> С. 576–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583. </w:t>
            </w:r>
            <w:r w:rsidR="00063BDD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URL: </w:t>
            </w:r>
            <w:hyperlink r:id="rId17" w:history="1">
              <w:r w:rsidRPr="005E0631">
                <w:rPr>
                  <w:rStyle w:val="ae"/>
                  <w:rFonts w:eastAsiaTheme="minorHAnsi"/>
                  <w:sz w:val="24"/>
                  <w:szCs w:val="24"/>
                </w:rPr>
                <w:t>https://elibrary.ru/item.asp?id=39151216</w:t>
              </w:r>
            </w:hyperlink>
            <w:r w:rsidRPr="005E0631">
              <w:rPr>
                <w:sz w:val="24"/>
                <w:szCs w:val="24"/>
              </w:rPr>
              <w:t xml:space="preserve"> </w:t>
            </w:r>
            <w:r w:rsidRPr="005E0631">
              <w:rPr>
                <w:rFonts w:eastAsiaTheme="minorHAnsi"/>
                <w:sz w:val="24"/>
                <w:szCs w:val="24"/>
              </w:rPr>
              <w:t>(дата обращения: 07.02.2019).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proofErr w:type="spellStart"/>
            <w:r w:rsidRPr="005E0631">
              <w:rPr>
                <w:rFonts w:eastAsiaTheme="minorHAnsi"/>
                <w:sz w:val="24"/>
                <w:szCs w:val="24"/>
                <w:lang w:val="en-US"/>
              </w:rPr>
              <w:t>Denisova</w:t>
            </w:r>
            <w:proofErr w:type="spellEnd"/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, L. 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ab/>
              <w:t xml:space="preserve">Development of self-tuning control system with fuzzy compensation of steady-state error / L. </w:t>
            </w:r>
            <w:proofErr w:type="spellStart"/>
            <w:r w:rsidRPr="005E0631">
              <w:rPr>
                <w:rFonts w:eastAsiaTheme="minorHAnsi"/>
                <w:sz w:val="24"/>
                <w:szCs w:val="24"/>
                <w:lang w:val="en-US"/>
              </w:rPr>
              <w:t>Denisova</w:t>
            </w:r>
            <w:proofErr w:type="spellEnd"/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5E0631">
              <w:rPr>
                <w:rFonts w:eastAsiaTheme="minorHAnsi"/>
                <w:sz w:val="24"/>
                <w:szCs w:val="24"/>
                <w:lang w:val="en-US"/>
              </w:rPr>
              <w:t>Meshcheryakov</w:t>
            </w:r>
            <w:proofErr w:type="spellEnd"/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r w:rsidR="00356E84" w:rsidRPr="00356E84">
              <w:rPr>
                <w:rFonts w:eastAsiaTheme="minorHAnsi"/>
                <w:sz w:val="24"/>
                <w:szCs w:val="24"/>
                <w:lang w:val="en-US"/>
              </w:rPr>
              <w:t>–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DOI 10.1109/ICIEAM.2018.8728703 // 2018 International Conference on Industrial Engineering, Applications and Manufacturing, ICIEAM 2018 : proceedings of the international conference, Moscow, Russia, 15-18 May, 2018 / Moscow Polytechnic University. </w:t>
            </w:r>
            <w:r w:rsidR="00063BDD" w:rsidRPr="00063BDD">
              <w:rPr>
                <w:rFonts w:eastAsiaTheme="minorHAnsi"/>
                <w:sz w:val="24"/>
                <w:szCs w:val="24"/>
                <w:lang w:val="en-US"/>
              </w:rPr>
              <w:t>–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New </w:t>
            </w:r>
            <w:proofErr w:type="gramStart"/>
            <w:r w:rsidRPr="005E0631">
              <w:rPr>
                <w:rFonts w:eastAsiaTheme="minorHAnsi"/>
                <w:sz w:val="24"/>
                <w:szCs w:val="24"/>
                <w:lang w:val="en-US"/>
              </w:rPr>
              <w:t>York :</w:t>
            </w:r>
            <w:proofErr w:type="gramEnd"/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Institute of Electrical and Electronics Engineers Inc., 2018. </w:t>
            </w:r>
            <w:r w:rsidR="00356E84" w:rsidRPr="00356E84">
              <w:rPr>
                <w:rFonts w:eastAsiaTheme="minorHAnsi"/>
                <w:sz w:val="24"/>
                <w:szCs w:val="24"/>
                <w:lang w:val="en-US"/>
              </w:rPr>
              <w:t>–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Ст</w:t>
            </w:r>
            <w:proofErr w:type="spellEnd"/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. 8728703. </w:t>
            </w:r>
            <w:r w:rsidR="00063BDD" w:rsidRPr="00356E84">
              <w:rPr>
                <w:rFonts w:eastAsiaTheme="minorHAnsi"/>
                <w:sz w:val="24"/>
                <w:szCs w:val="24"/>
                <w:lang w:val="en-US"/>
              </w:rPr>
              <w:t>–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URL: </w:t>
            </w:r>
            <w:hyperlink r:id="rId18" w:history="1">
              <w:r w:rsidRPr="005E0631">
                <w:rPr>
                  <w:rStyle w:val="ae"/>
                  <w:rFonts w:eastAsiaTheme="minorHAnsi"/>
                  <w:sz w:val="24"/>
                  <w:szCs w:val="24"/>
                  <w:lang w:val="en-US"/>
                </w:rPr>
                <w:t>https://ieeexplore.ieee.org/document/8728703</w:t>
              </w:r>
            </w:hyperlink>
            <w:r w:rsidRPr="005E0631">
              <w:rPr>
                <w:rFonts w:eastAsiaTheme="minorHAnsi"/>
                <w:sz w:val="24"/>
                <w:szCs w:val="24"/>
                <w:lang w:val="en-US"/>
              </w:rPr>
              <w:t>(</w:t>
            </w:r>
            <w:r w:rsidRPr="005E0631">
              <w:rPr>
                <w:rFonts w:eastAsiaTheme="minorHAnsi"/>
                <w:sz w:val="24"/>
                <w:szCs w:val="24"/>
              </w:rPr>
              <w:t>дата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r w:rsidRPr="005E0631">
              <w:rPr>
                <w:rFonts w:eastAsiaTheme="minorHAnsi"/>
                <w:sz w:val="24"/>
                <w:szCs w:val="24"/>
              </w:rPr>
              <w:t>обращения</w:t>
            </w:r>
            <w:r w:rsidRPr="005E0631">
              <w:rPr>
                <w:rFonts w:eastAsiaTheme="minorHAnsi"/>
                <w:sz w:val="24"/>
                <w:szCs w:val="24"/>
                <w:lang w:val="en-US"/>
              </w:rPr>
              <w:t>: 07.02.2019).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DA4DE0" w:rsidRPr="005E0631" w:rsidRDefault="00DA4DE0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Описание статьи из журнала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Чулкова, И. Л. </w:t>
            </w:r>
            <w:r w:rsidRPr="005E0631">
              <w:rPr>
                <w:sz w:val="24"/>
                <w:szCs w:val="24"/>
              </w:rPr>
              <w:tab/>
              <w:t xml:space="preserve">Современные материалы для подготовки поверхностей к финишной отделке / И. Л. Чулкова, В. Д. </w:t>
            </w:r>
            <w:proofErr w:type="spellStart"/>
            <w:r w:rsidRPr="005E0631">
              <w:rPr>
                <w:sz w:val="24"/>
                <w:szCs w:val="24"/>
              </w:rPr>
              <w:t>Галдина</w:t>
            </w:r>
            <w:proofErr w:type="spellEnd"/>
            <w:r w:rsidRPr="005E0631">
              <w:rPr>
                <w:sz w:val="24"/>
                <w:szCs w:val="24"/>
              </w:rPr>
              <w:t xml:space="preserve"> // Архитектура и строительство. </w:t>
            </w:r>
            <w:r w:rsidR="00356E84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2019. </w:t>
            </w:r>
            <w:r w:rsidR="00356E84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№ 2 (152). </w:t>
            </w:r>
            <w:r w:rsidR="00356E84">
              <w:rPr>
                <w:sz w:val="24"/>
                <w:szCs w:val="24"/>
              </w:rPr>
              <w:t>– С. 70–</w:t>
            </w:r>
            <w:r w:rsidRPr="005E0631">
              <w:rPr>
                <w:sz w:val="24"/>
                <w:szCs w:val="24"/>
              </w:rPr>
              <w:t xml:space="preserve">72. 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 xml:space="preserve">Якименко, О. В. Исследование напряжённого состояния и расчёт несущей способности армированной ледяной плиты / О. В. Якименко, С. А. Матвеев, В. В. Сиротюк // Вестник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СибАДИ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2014.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№3 (37).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С. 63</w:t>
            </w:r>
            <w:r w:rsidR="000D7088">
              <w:rPr>
                <w:rFonts w:eastAsiaTheme="minorHAnsi"/>
                <w:sz w:val="24"/>
                <w:szCs w:val="24"/>
              </w:rPr>
              <w:t>–67. 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URL: </w:t>
            </w:r>
            <w:hyperlink r:id="rId19" w:history="1">
              <w:r w:rsidRPr="005E0631">
                <w:rPr>
                  <w:rStyle w:val="ae"/>
                  <w:rFonts w:eastAsiaTheme="minorHAnsi"/>
                  <w:sz w:val="24"/>
                  <w:szCs w:val="24"/>
                </w:rPr>
                <w:t>https://elibrary.ru/item.asp?id=21815514</w:t>
              </w:r>
            </w:hyperlink>
            <w:r w:rsidRPr="005E0631">
              <w:rPr>
                <w:rFonts w:eastAsiaTheme="minorHAnsi"/>
                <w:sz w:val="24"/>
                <w:szCs w:val="24"/>
              </w:rPr>
              <w:t xml:space="preserve"> (дата обращения: 15.07.2019).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proofErr w:type="gramStart"/>
            <w:r w:rsidRPr="005E0631">
              <w:rPr>
                <w:sz w:val="24"/>
                <w:szCs w:val="24"/>
              </w:rPr>
              <w:t>Р</w:t>
            </w:r>
            <w:hyperlink r:id="rId20" w:history="1">
              <w:r w:rsidRPr="005E0631">
                <w:rPr>
                  <w:rStyle w:val="ae"/>
                  <w:sz w:val="24"/>
                  <w:szCs w:val="24"/>
                </w:rPr>
                <w:t>ябов</w:t>
              </w:r>
              <w:proofErr w:type="gramEnd"/>
              <w:r w:rsidRPr="005E0631">
                <w:rPr>
                  <w:rStyle w:val="ae"/>
                  <w:sz w:val="24"/>
                  <w:szCs w:val="24"/>
                </w:rPr>
                <w:t>, И. М.</w:t>
              </w:r>
            </w:hyperlink>
            <w:r w:rsidRPr="005E0631">
              <w:rPr>
                <w:sz w:val="24"/>
                <w:szCs w:val="24"/>
              </w:rPr>
              <w:t xml:space="preserve"> Совершенствование организации обслуживания пассажиров на маршруте путем использования автобусов разной вместимости / И. М. Рябов, Р. Я. </w:t>
            </w:r>
            <w:proofErr w:type="spellStart"/>
            <w:r w:rsidRPr="005E0631">
              <w:rPr>
                <w:sz w:val="24"/>
                <w:szCs w:val="24"/>
              </w:rPr>
              <w:t>Кашманов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DOI: </w:t>
            </w:r>
            <w:hyperlink r:id="rId21" w:history="1">
              <w:r w:rsidRPr="005E0631">
                <w:rPr>
                  <w:rStyle w:val="ae"/>
                  <w:sz w:val="24"/>
                  <w:szCs w:val="24"/>
                </w:rPr>
                <w:t>https://doi.org/10.26518/2071-7296-2019-3-264-275 //</w:t>
              </w:r>
            </w:hyperlink>
            <w:r w:rsidRPr="005E0631">
              <w:rPr>
                <w:sz w:val="24"/>
                <w:szCs w:val="24"/>
              </w:rPr>
              <w:t xml:space="preserve"> Вестник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 = </w:t>
            </w:r>
            <w:proofErr w:type="spellStart"/>
            <w:r w:rsidRPr="005E0631">
              <w:rPr>
                <w:sz w:val="24"/>
                <w:szCs w:val="24"/>
              </w:rPr>
              <w:t>Vestnik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SibADI</w:t>
            </w:r>
            <w:proofErr w:type="spellEnd"/>
            <w:r w:rsidRPr="005E0631">
              <w:rPr>
                <w:sz w:val="24"/>
                <w:szCs w:val="24"/>
              </w:rPr>
              <w:t xml:space="preserve"> = </w:t>
            </w:r>
            <w:proofErr w:type="spellStart"/>
            <w:r w:rsidRPr="005E0631">
              <w:rPr>
                <w:sz w:val="24"/>
                <w:szCs w:val="24"/>
              </w:rPr>
              <w:t>The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Russian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Automobile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and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Highway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Industry</w:t>
            </w:r>
            <w:proofErr w:type="spell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Journal</w:t>
            </w:r>
            <w:proofErr w:type="spellEnd"/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научный рецензируемый журнал.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2019.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Т. 16, № 3 (67).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С. 264-275.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URL: https://elibrary.ru/item.asp?id=3853841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(дата обращения: 15.09.2019).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5E0631">
              <w:rPr>
                <w:rFonts w:eastAsiaTheme="minorHAnsi"/>
                <w:sz w:val="24"/>
                <w:szCs w:val="24"/>
              </w:rPr>
              <w:lastRenderedPageBreak/>
              <w:t>Галдин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, Н. С. Алгоритм расчета силы сопротивления передвижению мостового крана / Н. С.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Галдин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, О. В.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Абдулаева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 // Техника и технологии строительства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научно-практический сетевой электронный журнал.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2019.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Вып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. 2 (18).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С. 9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16.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URL: </w:t>
            </w:r>
          </w:p>
          <w:p w:rsidR="00DA4DE0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22" w:history="1">
              <w:r w:rsidR="00DA4DE0" w:rsidRPr="005E0631">
                <w:rPr>
                  <w:rStyle w:val="ae"/>
                  <w:sz w:val="24"/>
                  <w:szCs w:val="24"/>
                </w:rPr>
                <w:t>http://ttc.sibadi.org/wp-content/uploads/2019/06/TTC_2_18_2019.pdf</w:t>
              </w:r>
            </w:hyperlink>
            <w:r w:rsidR="00DA4DE0" w:rsidRPr="005E0631">
              <w:rPr>
                <w:sz w:val="24"/>
                <w:szCs w:val="24"/>
              </w:rPr>
              <w:t xml:space="preserve"> (дата обращения: 05.09.2019).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Описание статьи с сайта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Порядок присвоения номера ISBN // Российская книжная палата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[сайт]. – 2018. – URL: http://bookchamber.ru/isbn.html (дата обращения: 22.05.2018).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Этапы становления и точки роста в истории «Сибирской государственной автомобильно-дорожной академии (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>)» // Сибирский государственный автомобильно-дорожный университет (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>)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официальный сайт.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</w:t>
            </w:r>
            <w:r w:rsidRPr="005E0631">
              <w:rPr>
                <w:rFonts w:eastAsiaTheme="minorHAnsi"/>
                <w:sz w:val="24"/>
                <w:szCs w:val="24"/>
              </w:rPr>
              <w:t xml:space="preserve">URL: </w:t>
            </w:r>
            <w:hyperlink r:id="rId23" w:history="1">
              <w:r w:rsidRPr="005E0631">
                <w:rPr>
                  <w:rStyle w:val="ae"/>
                  <w:sz w:val="24"/>
                  <w:szCs w:val="24"/>
                </w:rPr>
                <w:t>https://sibadi.org/about/history/</w:t>
              </w:r>
            </w:hyperlink>
            <w:r w:rsidRPr="005E0631">
              <w:rPr>
                <w:sz w:val="24"/>
                <w:szCs w:val="24"/>
              </w:rPr>
              <w:t xml:space="preserve"> (дата обращения: 04.09.2019).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Книги и статьи из ЭБС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Технология конструкционных материалов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учебное пособие для академического </w:t>
            </w:r>
            <w:proofErr w:type="spellStart"/>
            <w:r w:rsidRPr="005E0631">
              <w:rPr>
                <w:sz w:val="24"/>
                <w:szCs w:val="24"/>
              </w:rPr>
              <w:t>бакалавриата</w:t>
            </w:r>
            <w:proofErr w:type="spellEnd"/>
            <w:r w:rsidRPr="005E0631">
              <w:rPr>
                <w:sz w:val="24"/>
                <w:szCs w:val="24"/>
              </w:rPr>
              <w:t xml:space="preserve"> / М. С. </w:t>
            </w:r>
            <w:proofErr w:type="spellStart"/>
            <w:r w:rsidRPr="005E0631">
              <w:rPr>
                <w:sz w:val="24"/>
                <w:szCs w:val="24"/>
              </w:rPr>
              <w:t>Корытов</w:t>
            </w:r>
            <w:proofErr w:type="spellEnd"/>
            <w:r w:rsidRPr="005E0631">
              <w:rPr>
                <w:sz w:val="24"/>
                <w:szCs w:val="24"/>
              </w:rPr>
              <w:t xml:space="preserve">, В. В. Евстифеев, Б. Г. </w:t>
            </w:r>
            <w:proofErr w:type="spellStart"/>
            <w:r w:rsidRPr="005E0631">
              <w:rPr>
                <w:sz w:val="24"/>
                <w:szCs w:val="24"/>
              </w:rPr>
              <w:t>Калмаков</w:t>
            </w:r>
            <w:proofErr w:type="spellEnd"/>
            <w:r w:rsidRPr="005E0631">
              <w:rPr>
                <w:sz w:val="24"/>
                <w:szCs w:val="24"/>
              </w:rPr>
              <w:t xml:space="preserve"> [и др.]</w:t>
            </w:r>
            <w:r w:rsidR="00D74D0E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 xml:space="preserve">; под редакцией М. С. </w:t>
            </w:r>
            <w:proofErr w:type="spellStart"/>
            <w:r w:rsidRPr="005E0631">
              <w:rPr>
                <w:sz w:val="24"/>
                <w:szCs w:val="24"/>
              </w:rPr>
              <w:t>Корытова</w:t>
            </w:r>
            <w:proofErr w:type="spellEnd"/>
            <w:r w:rsidRPr="005E0631">
              <w:rPr>
                <w:sz w:val="24"/>
                <w:szCs w:val="24"/>
              </w:rPr>
              <w:t xml:space="preserve">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2-е изд., </w:t>
            </w:r>
            <w:proofErr w:type="spellStart"/>
            <w:r w:rsidRPr="005E0631">
              <w:rPr>
                <w:sz w:val="24"/>
                <w:szCs w:val="24"/>
              </w:rPr>
              <w:t>перераб</w:t>
            </w:r>
            <w:proofErr w:type="spellEnd"/>
            <w:r w:rsidRPr="005E0631">
              <w:rPr>
                <w:sz w:val="24"/>
                <w:szCs w:val="24"/>
              </w:rPr>
              <w:t xml:space="preserve">. и доп. 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 xml:space="preserve"> Москва : Издательство </w:t>
            </w:r>
            <w:proofErr w:type="spellStart"/>
            <w:r w:rsidRPr="005E0631">
              <w:rPr>
                <w:sz w:val="24"/>
                <w:szCs w:val="24"/>
              </w:rPr>
              <w:t>Юрайт</w:t>
            </w:r>
            <w:proofErr w:type="spellEnd"/>
            <w:r w:rsidRPr="005E0631">
              <w:rPr>
                <w:sz w:val="24"/>
                <w:szCs w:val="24"/>
              </w:rPr>
              <w:t xml:space="preserve">, 2019. </w:t>
            </w:r>
            <w:r w:rsidR="000D7088">
              <w:rPr>
                <w:sz w:val="24"/>
                <w:szCs w:val="24"/>
              </w:rPr>
              <w:t xml:space="preserve">– 234 с. // ЭБС </w:t>
            </w:r>
            <w:proofErr w:type="spellStart"/>
            <w:r w:rsidR="000D7088">
              <w:rPr>
                <w:sz w:val="24"/>
                <w:szCs w:val="24"/>
              </w:rPr>
              <w:t>Юрайт</w:t>
            </w:r>
            <w:proofErr w:type="spellEnd"/>
            <w:r w:rsidR="000D7088">
              <w:rPr>
                <w:sz w:val="24"/>
                <w:szCs w:val="24"/>
              </w:rPr>
              <w:t xml:space="preserve"> [сайт]. –</w:t>
            </w:r>
            <w:r w:rsidRPr="005E0631">
              <w:rPr>
                <w:sz w:val="24"/>
                <w:szCs w:val="24"/>
              </w:rPr>
              <w:t xml:space="preserve"> URL: https://biblio-online.ru/bcode/441256 (дата обращения: 10.09.2019).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 xml:space="preserve">Аникеев 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>Ю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В. Автомобильные эксплуатационные материалы : учебное пособие / В. В. Аникеев, М. В. Шестакова, А. С.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Кревер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>. – Тюмень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ТюмГНГУ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>, 2014. – 188 с. // Электронно-библиотечная система «Лань»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[сайт]. </w:t>
            </w:r>
            <w:r w:rsidR="000D7088">
              <w:rPr>
                <w:rFonts w:eastAsiaTheme="minorHAnsi"/>
                <w:sz w:val="24"/>
                <w:szCs w:val="24"/>
              </w:rPr>
              <w:t>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URL</w:t>
            </w:r>
            <w:r w:rsidRPr="005E0631">
              <w:rPr>
                <w:sz w:val="24"/>
                <w:szCs w:val="24"/>
              </w:rPr>
              <w:t xml:space="preserve">: </w:t>
            </w:r>
            <w:hyperlink r:id="rId24" w:history="1">
              <w:r w:rsidRPr="005E0631">
                <w:rPr>
                  <w:rStyle w:val="ae"/>
                  <w:sz w:val="24"/>
                  <w:szCs w:val="24"/>
                </w:rPr>
                <w:t>https://e.lanbook.com/reader/book/64523</w:t>
              </w:r>
            </w:hyperlink>
            <w:r w:rsidRPr="005E0631">
              <w:rPr>
                <w:sz w:val="24"/>
                <w:szCs w:val="24"/>
              </w:rPr>
              <w:t xml:space="preserve"> (дата обращения: 10.09.2019).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Самарцев, П. В. Проблемы транспортных систем городов Сибири и Дальнего Востока и возможные пути их решения / П. В. Самарцев // Научные проблемы транспорта Сибири и Дальнего Востока. –</w:t>
            </w:r>
            <w:r w:rsidR="000D7088">
              <w:rPr>
                <w:sz w:val="24"/>
                <w:szCs w:val="24"/>
              </w:rPr>
              <w:t xml:space="preserve"> 2014. – № 1-2. – С. 9–</w:t>
            </w:r>
            <w:r w:rsidRPr="005E0631">
              <w:rPr>
                <w:sz w:val="24"/>
                <w:szCs w:val="24"/>
              </w:rPr>
              <w:t>12 // Электронно-библиотечная система «Лань»</w:t>
            </w:r>
            <w:proofErr w:type="gramStart"/>
            <w:r w:rsidR="000D7088">
              <w:rPr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>:</w:t>
            </w:r>
            <w:proofErr w:type="gramEnd"/>
            <w:r w:rsidRPr="005E0631">
              <w:rPr>
                <w:sz w:val="24"/>
                <w:szCs w:val="24"/>
              </w:rPr>
              <w:t xml:space="preserve"> [сайт]. – URL: https://e.lanbook.com/journal/issue/291089 (дата обращения: 15.10.2019).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Документы из поисковых систем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Российская Федерация. Законы. О полиции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федеральный закон от 07.02.2011 г., № 3-ФЗ // ИС «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Техэксперт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 xml:space="preserve">: 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Интранет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>» / Консорциум «Кодек</w:t>
            </w:r>
            <w:r w:rsidR="000D7088">
              <w:rPr>
                <w:rFonts w:eastAsiaTheme="minorHAnsi"/>
                <w:sz w:val="24"/>
                <w:szCs w:val="24"/>
              </w:rPr>
              <w:t>с».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</w:t>
            </w:r>
            <w:r w:rsidR="000D7088">
              <w:rPr>
                <w:rFonts w:eastAsiaTheme="minorHAnsi"/>
                <w:sz w:val="24"/>
                <w:szCs w:val="24"/>
              </w:rPr>
              <w:t>– Д</w:t>
            </w:r>
            <w:r w:rsidRPr="005E0631">
              <w:rPr>
                <w:rFonts w:eastAsiaTheme="minorHAnsi"/>
                <w:sz w:val="24"/>
                <w:szCs w:val="24"/>
              </w:rPr>
              <w:t>ата обновления: 05.08.201</w:t>
            </w:r>
            <w:r w:rsidR="000D7088">
              <w:rPr>
                <w:rFonts w:eastAsiaTheme="minorHAnsi"/>
                <w:sz w:val="24"/>
                <w:szCs w:val="24"/>
              </w:rPr>
              <w:t>9</w:t>
            </w:r>
            <w:r w:rsidRPr="005E0631">
              <w:rPr>
                <w:rFonts w:eastAsiaTheme="minorHAnsi"/>
                <w:sz w:val="24"/>
                <w:szCs w:val="24"/>
              </w:rPr>
              <w:t>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0D7088">
            <w:pPr>
              <w:spacing w:line="276" w:lineRule="auto"/>
              <w:ind w:firstLine="426"/>
              <w:rPr>
                <w:rFonts w:eastAsiaTheme="minorHAnsi"/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br/>
            </w:r>
            <w:bookmarkStart w:id="10" w:name="_Toc25765230"/>
            <w:r w:rsidRPr="005E0631">
              <w:rPr>
                <w:sz w:val="24"/>
                <w:szCs w:val="24"/>
              </w:rPr>
              <w:t>О защите прав потребителей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r w:rsidRPr="005E0631">
              <w:rPr>
                <w:rFonts w:eastAsiaTheme="minorHAnsi"/>
                <w:sz w:val="24"/>
                <w:szCs w:val="24"/>
              </w:rPr>
              <w:t>федеральный закон</w:t>
            </w:r>
            <w:r w:rsidRPr="005E0631">
              <w:rPr>
                <w:sz w:val="24"/>
                <w:szCs w:val="24"/>
              </w:rPr>
              <w:t xml:space="preserve"> N 2300-I от 7 февраля 1992 г. </w:t>
            </w:r>
            <w:r w:rsidRPr="005E0631">
              <w:rPr>
                <w:rFonts w:eastAsiaTheme="minorHAnsi"/>
                <w:sz w:val="24"/>
                <w:szCs w:val="24"/>
              </w:rPr>
              <w:t>// ИПО ГАРАНТ-Максимум / НПП "ГАРАНТ-СЕРВИС-УНИВЕРСИТЕТ</w:t>
            </w:r>
            <w:r w:rsidR="000D7088">
              <w:rPr>
                <w:rFonts w:eastAsiaTheme="minorHAnsi"/>
                <w:sz w:val="24"/>
                <w:szCs w:val="24"/>
              </w:rPr>
              <w:t>.</w:t>
            </w:r>
            <w:r w:rsidRPr="005E0631">
              <w:rPr>
                <w:rFonts w:eastAsiaTheme="minorHAnsi"/>
                <w:sz w:val="24"/>
                <w:szCs w:val="24"/>
              </w:rPr>
              <w:t xml:space="preserve">" </w:t>
            </w:r>
            <w:r w:rsidR="000D7088">
              <w:rPr>
                <w:rFonts w:eastAsiaTheme="minorHAnsi"/>
                <w:sz w:val="24"/>
                <w:szCs w:val="24"/>
              </w:rPr>
              <w:t>– Д</w:t>
            </w:r>
            <w:r w:rsidRPr="005E0631">
              <w:rPr>
                <w:rFonts w:eastAsiaTheme="minorHAnsi"/>
                <w:sz w:val="24"/>
                <w:szCs w:val="24"/>
              </w:rPr>
              <w:t>ата обновления: 16.09.2019.</w:t>
            </w:r>
            <w:bookmarkEnd w:id="10"/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Правила оценки физического износа жилых зданий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ВСН 53-86(</w:t>
            </w:r>
            <w:proofErr w:type="spellStart"/>
            <w:r w:rsidRPr="005E0631">
              <w:rPr>
                <w:rFonts w:eastAsiaTheme="minorHAnsi"/>
                <w:sz w:val="24"/>
                <w:szCs w:val="24"/>
              </w:rPr>
              <w:t>р</w:t>
            </w:r>
            <w:proofErr w:type="spellEnd"/>
            <w:r w:rsidRPr="005E0631">
              <w:rPr>
                <w:rFonts w:eastAsiaTheme="minorHAnsi"/>
                <w:sz w:val="24"/>
                <w:szCs w:val="24"/>
              </w:rPr>
              <w:t>)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утв. приказом Госстроя </w:t>
            </w:r>
            <w:r w:rsidRPr="005E0631">
              <w:rPr>
                <w:rFonts w:eastAsiaTheme="minorHAnsi"/>
                <w:sz w:val="24"/>
                <w:szCs w:val="24"/>
              </w:rPr>
              <w:lastRenderedPageBreak/>
              <w:t xml:space="preserve">СССР от 24 декабря 1986 г. N 446) : введен с 1 июля 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1987 г. // ИПО ГАРАНТ-Максимум / НПП "ГАРАНТ-СЕРВИС-УНИВЕРСИТЕТ</w:t>
            </w:r>
            <w:r w:rsidR="000D7088">
              <w:rPr>
                <w:rFonts w:eastAsiaTheme="minorHAnsi"/>
                <w:sz w:val="24"/>
                <w:szCs w:val="24"/>
              </w:rPr>
              <w:t>.</w:t>
            </w:r>
            <w:r w:rsidRPr="005E0631">
              <w:rPr>
                <w:rFonts w:eastAsiaTheme="minorHAnsi"/>
                <w:sz w:val="24"/>
                <w:szCs w:val="24"/>
              </w:rPr>
              <w:t>"</w:t>
            </w:r>
            <w:r w:rsidR="000D7088">
              <w:rPr>
                <w:rFonts w:eastAsiaTheme="minorHAnsi"/>
                <w:sz w:val="24"/>
                <w:szCs w:val="24"/>
              </w:rPr>
              <w:t xml:space="preserve"> – Д</w:t>
            </w:r>
            <w:r w:rsidRPr="005E0631">
              <w:rPr>
                <w:rFonts w:eastAsiaTheme="minorHAnsi"/>
                <w:sz w:val="24"/>
                <w:szCs w:val="24"/>
              </w:rPr>
              <w:t>ата обновления: 16.09.2019.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rFonts w:eastAsiaTheme="minorHAnsi"/>
                <w:sz w:val="24"/>
                <w:szCs w:val="24"/>
              </w:rPr>
              <w:t>Дороги автомобильные общего пользования. Элементы обустройства. Технические требования. Правила применения</w:t>
            </w:r>
            <w:proofErr w:type="gramStart"/>
            <w:r w:rsidRPr="005E0631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rFonts w:eastAsiaTheme="minorHAnsi"/>
                <w:sz w:val="24"/>
                <w:szCs w:val="24"/>
              </w:rPr>
              <w:t xml:space="preserve"> </w:t>
            </w:r>
            <w:r w:rsidRPr="005E0631">
              <w:rPr>
                <w:sz w:val="24"/>
                <w:szCs w:val="24"/>
              </w:rPr>
              <w:t>ГОСТ 33151-2014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</w:p>
          <w:p w:rsidR="00DA4DE0" w:rsidRPr="005E0631" w:rsidRDefault="00DA4DE0" w:rsidP="005E0631">
            <w:pPr>
              <w:spacing w:line="276" w:lineRule="auto"/>
              <w:ind w:firstLine="426"/>
              <w:jc w:val="both"/>
              <w:rPr>
                <w:rFonts w:eastAsiaTheme="minorHAnsi"/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 xml:space="preserve">введен </w:t>
            </w:r>
            <w:r w:rsidRPr="005E0631">
              <w:rPr>
                <w:rFonts w:eastAsiaTheme="minorHAnsi"/>
                <w:sz w:val="24"/>
                <w:szCs w:val="24"/>
              </w:rPr>
              <w:t>1 декабря 2015 г. // ИПО ГАРАНТ-Максимум / НП</w:t>
            </w:r>
            <w:r w:rsidR="000D7088">
              <w:rPr>
                <w:rFonts w:eastAsiaTheme="minorHAnsi"/>
                <w:sz w:val="24"/>
                <w:szCs w:val="24"/>
              </w:rPr>
              <w:t>П "ГАРАНТ-СЕРВИС-УНИВЕРСИТЕТ". –</w:t>
            </w:r>
            <w:r w:rsidRPr="005E0631">
              <w:rPr>
                <w:rFonts w:eastAsiaTheme="minorHAnsi"/>
                <w:sz w:val="24"/>
                <w:szCs w:val="24"/>
              </w:rPr>
              <w:t xml:space="preserve"> Дата обновления: 16.09.2019.</w:t>
            </w:r>
          </w:p>
          <w:p w:rsidR="00DA4DE0" w:rsidRPr="005E0631" w:rsidRDefault="00DA4DE0" w:rsidP="005E063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A4DE0" w:rsidRPr="005E0631" w:rsidRDefault="00DA4DE0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4A4635" w:rsidRPr="00370CAD" w:rsidRDefault="004A4635" w:rsidP="005E0631">
      <w:pPr>
        <w:pStyle w:val="a7"/>
        <w:numPr>
          <w:ilvl w:val="0"/>
          <w:numId w:val="17"/>
        </w:numPr>
        <w:spacing w:line="276" w:lineRule="auto"/>
        <w:ind w:left="0" w:firstLine="426"/>
        <w:jc w:val="both"/>
        <w:outlineLvl w:val="1"/>
        <w:rPr>
          <w:b/>
          <w:sz w:val="24"/>
          <w:szCs w:val="24"/>
        </w:rPr>
      </w:pPr>
      <w:bookmarkStart w:id="11" w:name="_Toc25845647"/>
      <w:r w:rsidRPr="00370CAD">
        <w:rPr>
          <w:b/>
          <w:sz w:val="24"/>
          <w:szCs w:val="24"/>
        </w:rPr>
        <w:t xml:space="preserve">Библиографическое описание документов в соответствии с ГОСТ </w:t>
      </w:r>
      <w:proofErr w:type="gramStart"/>
      <w:r w:rsidRPr="00370CAD">
        <w:rPr>
          <w:b/>
          <w:sz w:val="24"/>
          <w:szCs w:val="24"/>
        </w:rPr>
        <w:t>Р</w:t>
      </w:r>
      <w:proofErr w:type="gramEnd"/>
      <w:r w:rsidRPr="00370CAD">
        <w:rPr>
          <w:b/>
          <w:sz w:val="24"/>
          <w:szCs w:val="24"/>
        </w:rPr>
        <w:t xml:space="preserve"> 7.0.5-2008. Библиографическая ссылка. Общие требования и правила составления.</w:t>
      </w:r>
      <w:bookmarkEnd w:id="11"/>
      <w:r w:rsidRPr="00370CAD">
        <w:rPr>
          <w:b/>
          <w:sz w:val="24"/>
          <w:szCs w:val="24"/>
        </w:rPr>
        <w:t xml:space="preserve"> </w:t>
      </w:r>
    </w:p>
    <w:p w:rsidR="004A4635" w:rsidRPr="005E0631" w:rsidRDefault="004A4635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4A4635" w:rsidRPr="00370CAD" w:rsidRDefault="004A4635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12" w:name="_Toc25845648"/>
      <w:r w:rsidRPr="00370CAD">
        <w:rPr>
          <w:b/>
          <w:sz w:val="24"/>
          <w:szCs w:val="24"/>
        </w:rPr>
        <w:t>Отличия в библиографическом описании</w:t>
      </w:r>
      <w:bookmarkEnd w:id="12"/>
    </w:p>
    <w:p w:rsidR="00CC2C16" w:rsidRPr="005E0631" w:rsidRDefault="00CC2C16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CC2C16" w:rsidRPr="005E0631" w:rsidRDefault="00CC2C16" w:rsidP="00CB049C">
      <w:pPr>
        <w:pStyle w:val="a7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proofErr w:type="spellStart"/>
      <w:r w:rsidRPr="005E0631">
        <w:rPr>
          <w:sz w:val="24"/>
          <w:szCs w:val="24"/>
        </w:rPr>
        <w:t>Осутствуют</w:t>
      </w:r>
      <w:proofErr w:type="spellEnd"/>
      <w:r w:rsidR="004A4635" w:rsidRPr="005E0631">
        <w:rPr>
          <w:sz w:val="24"/>
          <w:szCs w:val="24"/>
        </w:rPr>
        <w:t xml:space="preserve"> тире между областями описания, с</w:t>
      </w:r>
      <w:r w:rsidRPr="005E0631">
        <w:rPr>
          <w:sz w:val="24"/>
          <w:szCs w:val="24"/>
        </w:rPr>
        <w:t>тавится только точка.</w:t>
      </w:r>
    </w:p>
    <w:p w:rsidR="00CC2C16" w:rsidRPr="005E0631" w:rsidRDefault="00CC2C16" w:rsidP="00CB049C">
      <w:pPr>
        <w:pStyle w:val="a7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5E0631">
        <w:rPr>
          <w:sz w:val="24"/>
          <w:szCs w:val="24"/>
        </w:rPr>
        <w:t xml:space="preserve">При описании документа с одним, двумя, тремя авторами - все авторы перечисляются только один раз в заголовке описания. </w:t>
      </w:r>
    </w:p>
    <w:p w:rsidR="00C85F58" w:rsidRPr="005E0631" w:rsidRDefault="00C85F58" w:rsidP="00CB049C">
      <w:pPr>
        <w:pStyle w:val="a7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5E0631">
        <w:rPr>
          <w:sz w:val="24"/>
          <w:szCs w:val="24"/>
        </w:rPr>
        <w:t>При описании электронных документов, после названия в квадратных скобках указывается: [Электронный ресурс].</w:t>
      </w:r>
    </w:p>
    <w:p w:rsidR="00C85F58" w:rsidRPr="005E0631" w:rsidRDefault="00C85F58" w:rsidP="005E0631">
      <w:pPr>
        <w:spacing w:line="276" w:lineRule="auto"/>
        <w:jc w:val="both"/>
        <w:rPr>
          <w:sz w:val="24"/>
          <w:szCs w:val="24"/>
        </w:rPr>
      </w:pPr>
    </w:p>
    <w:p w:rsidR="00C85F58" w:rsidRPr="00370CAD" w:rsidRDefault="00C85F58" w:rsidP="005E0631">
      <w:pPr>
        <w:pStyle w:val="a7"/>
        <w:numPr>
          <w:ilvl w:val="3"/>
          <w:numId w:val="17"/>
        </w:numPr>
        <w:spacing w:line="276" w:lineRule="auto"/>
        <w:ind w:left="426" w:firstLine="0"/>
        <w:jc w:val="both"/>
        <w:outlineLvl w:val="2"/>
        <w:rPr>
          <w:b/>
          <w:sz w:val="24"/>
          <w:szCs w:val="24"/>
        </w:rPr>
      </w:pPr>
      <w:bookmarkStart w:id="13" w:name="_Toc25845649"/>
      <w:r w:rsidRPr="00370CAD">
        <w:rPr>
          <w:b/>
          <w:sz w:val="24"/>
          <w:szCs w:val="24"/>
        </w:rPr>
        <w:t>Примеры</w:t>
      </w:r>
      <w:bookmarkEnd w:id="13"/>
    </w:p>
    <w:p w:rsidR="00CC2C16" w:rsidRPr="005E0631" w:rsidRDefault="00CC2C16" w:rsidP="005E0631">
      <w:pPr>
        <w:spacing w:line="276" w:lineRule="auto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10138"/>
      </w:tblGrid>
      <w:tr w:rsidR="004A4635" w:rsidRPr="005E0631" w:rsidTr="004A4635">
        <w:tc>
          <w:tcPr>
            <w:tcW w:w="10138" w:type="dxa"/>
          </w:tcPr>
          <w:p w:rsidR="004A4635" w:rsidRPr="005E0631" w:rsidRDefault="0014363F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hyperlink r:id="rId25" w:history="1">
              <w:proofErr w:type="spellStart"/>
              <w:r w:rsidR="00C85F58" w:rsidRPr="005E0631">
                <w:rPr>
                  <w:rStyle w:val="ae"/>
                  <w:sz w:val="24"/>
                  <w:szCs w:val="24"/>
                </w:rPr>
                <w:t>Дорохин</w:t>
              </w:r>
              <w:proofErr w:type="spellEnd"/>
              <w:r w:rsidR="00C85F58" w:rsidRPr="005E0631">
                <w:rPr>
                  <w:rStyle w:val="ae"/>
                  <w:sz w:val="24"/>
                  <w:szCs w:val="24"/>
                </w:rPr>
                <w:t>, В. Н.</w:t>
              </w:r>
            </w:hyperlink>
            <w:r w:rsidR="00C85F58" w:rsidRPr="005E0631">
              <w:rPr>
                <w:sz w:val="24"/>
                <w:szCs w:val="24"/>
              </w:rPr>
              <w:t xml:space="preserve">, </w:t>
            </w:r>
            <w:proofErr w:type="spellStart"/>
            <w:r w:rsidR="00C85F58" w:rsidRPr="005E0631">
              <w:rPr>
                <w:sz w:val="24"/>
                <w:szCs w:val="24"/>
              </w:rPr>
              <w:t>Жигадло</w:t>
            </w:r>
            <w:proofErr w:type="spellEnd"/>
            <w:r w:rsidR="00C85F58" w:rsidRPr="005E0631">
              <w:rPr>
                <w:sz w:val="24"/>
                <w:szCs w:val="24"/>
              </w:rPr>
              <w:t xml:space="preserve"> А. П., Соловьев А. А. Настоящее и будущее </w:t>
            </w:r>
            <w:proofErr w:type="spellStart"/>
            <w:r w:rsidR="00C85F58" w:rsidRPr="005E0631">
              <w:rPr>
                <w:sz w:val="24"/>
                <w:szCs w:val="24"/>
              </w:rPr>
              <w:t>киберспорта</w:t>
            </w:r>
            <w:proofErr w:type="spellEnd"/>
            <w:proofErr w:type="gramStart"/>
            <w:r w:rsidR="00C85F58" w:rsidRPr="005E0631">
              <w:rPr>
                <w:sz w:val="24"/>
                <w:szCs w:val="24"/>
              </w:rPr>
              <w:t xml:space="preserve"> :</w:t>
            </w:r>
            <w:proofErr w:type="gramEnd"/>
            <w:r w:rsidR="00C85F58" w:rsidRPr="005E0631">
              <w:rPr>
                <w:sz w:val="24"/>
                <w:szCs w:val="24"/>
              </w:rPr>
              <w:t xml:space="preserve"> учебное</w:t>
            </w:r>
            <w:r w:rsidR="00CB049C">
              <w:rPr>
                <w:sz w:val="24"/>
                <w:szCs w:val="24"/>
              </w:rPr>
              <w:t xml:space="preserve"> пособие. Омск</w:t>
            </w:r>
            <w:proofErr w:type="gramStart"/>
            <w:r w:rsidR="00CB049C">
              <w:rPr>
                <w:sz w:val="24"/>
                <w:szCs w:val="24"/>
              </w:rPr>
              <w:t xml:space="preserve"> :</w:t>
            </w:r>
            <w:proofErr w:type="gramEnd"/>
            <w:r w:rsidR="00CB049C">
              <w:rPr>
                <w:sz w:val="24"/>
                <w:szCs w:val="24"/>
              </w:rPr>
              <w:t xml:space="preserve"> СО АВН, 2019. </w:t>
            </w:r>
            <w:r w:rsidR="00C85F58" w:rsidRPr="005E0631">
              <w:rPr>
                <w:sz w:val="24"/>
                <w:szCs w:val="24"/>
              </w:rPr>
              <w:t>65 с.</w:t>
            </w:r>
          </w:p>
          <w:p w:rsidR="00C85F58" w:rsidRPr="005E0631" w:rsidRDefault="00C85F58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  <w:lang w:val="en-US"/>
              </w:rPr>
            </w:pPr>
          </w:p>
          <w:p w:rsidR="004A4635" w:rsidRPr="005E0631" w:rsidRDefault="004A4635" w:rsidP="005E0631">
            <w:pPr>
              <w:spacing w:line="276" w:lineRule="auto"/>
              <w:ind w:firstLine="426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Экология [Электронный ресурс]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методические указания к самостоятельной работе [направления "</w:t>
            </w:r>
            <w:proofErr w:type="spellStart"/>
            <w:r w:rsidRPr="005E0631">
              <w:rPr>
                <w:sz w:val="24"/>
                <w:szCs w:val="24"/>
              </w:rPr>
              <w:t>Техносферная</w:t>
            </w:r>
            <w:proofErr w:type="spellEnd"/>
            <w:r w:rsidRPr="005E0631">
              <w:rPr>
                <w:sz w:val="24"/>
                <w:szCs w:val="24"/>
              </w:rPr>
              <w:t xml:space="preserve"> безопасность"] /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Кафедра инженерной экологии и химии ; сост.: В. Г. </w:t>
            </w:r>
            <w:proofErr w:type="spellStart"/>
            <w:r w:rsidRPr="005E0631">
              <w:rPr>
                <w:sz w:val="24"/>
                <w:szCs w:val="24"/>
              </w:rPr>
              <w:t>Еремеева</w:t>
            </w:r>
            <w:proofErr w:type="spellEnd"/>
            <w:r w:rsidRPr="005E0631">
              <w:rPr>
                <w:sz w:val="24"/>
                <w:szCs w:val="24"/>
              </w:rPr>
              <w:t>, О. В. Степанова. Омск</w:t>
            </w:r>
            <w:proofErr w:type="gramStart"/>
            <w:r w:rsidRPr="005E0631">
              <w:rPr>
                <w:sz w:val="24"/>
                <w:szCs w:val="24"/>
              </w:rPr>
              <w:t xml:space="preserve"> :</w:t>
            </w:r>
            <w:proofErr w:type="gramEnd"/>
            <w:r w:rsidRPr="005E0631">
              <w:rPr>
                <w:sz w:val="24"/>
                <w:szCs w:val="24"/>
              </w:rPr>
              <w:t xml:space="preserve"> </w:t>
            </w:r>
            <w:proofErr w:type="spellStart"/>
            <w:r w:rsidRPr="005E0631">
              <w:rPr>
                <w:sz w:val="24"/>
                <w:szCs w:val="24"/>
              </w:rPr>
              <w:t>СибАДИ</w:t>
            </w:r>
            <w:proofErr w:type="spellEnd"/>
            <w:r w:rsidRPr="005E0631">
              <w:rPr>
                <w:sz w:val="24"/>
                <w:szCs w:val="24"/>
              </w:rPr>
              <w:t xml:space="preserve">, 2015. </w:t>
            </w:r>
            <w:r w:rsidRPr="005E0631">
              <w:rPr>
                <w:sz w:val="24"/>
                <w:szCs w:val="24"/>
                <w:lang w:val="en-US"/>
              </w:rPr>
              <w:t>URL</w:t>
            </w:r>
            <w:r w:rsidRPr="005E0631">
              <w:rPr>
                <w:sz w:val="24"/>
                <w:szCs w:val="24"/>
              </w:rPr>
              <w:t xml:space="preserve">: </w:t>
            </w:r>
            <w:r w:rsidRPr="005E0631">
              <w:rPr>
                <w:sz w:val="24"/>
                <w:szCs w:val="24"/>
                <w:lang w:val="en-US"/>
              </w:rPr>
              <w:t>http</w:t>
            </w:r>
            <w:r w:rsidRPr="005E0631">
              <w:rPr>
                <w:sz w:val="24"/>
                <w:szCs w:val="24"/>
              </w:rPr>
              <w:t>://</w:t>
            </w:r>
            <w:proofErr w:type="spellStart"/>
            <w:r w:rsidRPr="005E0631">
              <w:rPr>
                <w:sz w:val="24"/>
                <w:szCs w:val="24"/>
                <w:lang w:val="en-US"/>
              </w:rPr>
              <w:t>bek</w:t>
            </w:r>
            <w:proofErr w:type="spellEnd"/>
            <w:r w:rsidRPr="005E0631">
              <w:rPr>
                <w:sz w:val="24"/>
                <w:szCs w:val="24"/>
              </w:rPr>
              <w:t>.</w:t>
            </w:r>
            <w:proofErr w:type="spellStart"/>
            <w:r w:rsidRPr="005E0631">
              <w:rPr>
                <w:sz w:val="24"/>
                <w:szCs w:val="24"/>
                <w:lang w:val="en-US"/>
              </w:rPr>
              <w:t>sibadi</w:t>
            </w:r>
            <w:proofErr w:type="spellEnd"/>
            <w:r w:rsidRPr="005E0631">
              <w:rPr>
                <w:sz w:val="24"/>
                <w:szCs w:val="24"/>
              </w:rPr>
              <w:t>.</w:t>
            </w:r>
            <w:r w:rsidRPr="005E0631">
              <w:rPr>
                <w:sz w:val="24"/>
                <w:szCs w:val="24"/>
                <w:lang w:val="en-US"/>
              </w:rPr>
              <w:t>org</w:t>
            </w:r>
            <w:r w:rsidRPr="005E0631">
              <w:rPr>
                <w:sz w:val="24"/>
                <w:szCs w:val="24"/>
              </w:rPr>
              <w:t>/</w:t>
            </w:r>
            <w:proofErr w:type="spellStart"/>
            <w:r w:rsidRPr="005E0631">
              <w:rPr>
                <w:sz w:val="24"/>
                <w:szCs w:val="24"/>
                <w:lang w:val="en-US"/>
              </w:rPr>
              <w:t>cgi</w:t>
            </w:r>
            <w:proofErr w:type="spellEnd"/>
            <w:r w:rsidRPr="005E0631">
              <w:rPr>
                <w:sz w:val="24"/>
                <w:szCs w:val="24"/>
              </w:rPr>
              <w:t>-</w:t>
            </w:r>
            <w:r w:rsidRPr="005E0631">
              <w:rPr>
                <w:sz w:val="24"/>
                <w:szCs w:val="24"/>
                <w:lang w:val="en-US"/>
              </w:rPr>
              <w:t>bin</w:t>
            </w:r>
            <w:r w:rsidRPr="005E0631">
              <w:rPr>
                <w:sz w:val="24"/>
                <w:szCs w:val="24"/>
              </w:rPr>
              <w:t>/</w:t>
            </w:r>
            <w:proofErr w:type="spellStart"/>
            <w:r w:rsidRPr="005E0631">
              <w:rPr>
                <w:sz w:val="24"/>
                <w:szCs w:val="24"/>
                <w:lang w:val="en-US"/>
              </w:rPr>
              <w:t>irbis</w:t>
            </w:r>
            <w:proofErr w:type="spellEnd"/>
            <w:r w:rsidRPr="005E0631">
              <w:rPr>
                <w:sz w:val="24"/>
                <w:szCs w:val="24"/>
              </w:rPr>
              <w:t>64</w:t>
            </w:r>
            <w:r w:rsidRPr="005E0631">
              <w:rPr>
                <w:sz w:val="24"/>
                <w:szCs w:val="24"/>
                <w:lang w:val="en-US"/>
              </w:rPr>
              <w:t>r</w:t>
            </w:r>
            <w:r w:rsidRPr="005E0631">
              <w:rPr>
                <w:sz w:val="24"/>
                <w:szCs w:val="24"/>
              </w:rPr>
              <w:t>_</w:t>
            </w:r>
            <w:r w:rsidRPr="005E0631">
              <w:rPr>
                <w:sz w:val="24"/>
                <w:szCs w:val="24"/>
                <w:lang w:val="en-US"/>
              </w:rPr>
              <w:t>plus</w:t>
            </w:r>
            <w:r w:rsidRPr="005E0631">
              <w:rPr>
                <w:sz w:val="24"/>
                <w:szCs w:val="24"/>
              </w:rPr>
              <w:t>/</w:t>
            </w:r>
            <w:proofErr w:type="spellStart"/>
            <w:r w:rsidRPr="005E0631">
              <w:rPr>
                <w:sz w:val="24"/>
                <w:szCs w:val="24"/>
                <w:lang w:val="en-US"/>
              </w:rPr>
              <w:t>cgiirbis</w:t>
            </w:r>
            <w:proofErr w:type="spellEnd"/>
            <w:r w:rsidRPr="005E0631">
              <w:rPr>
                <w:sz w:val="24"/>
                <w:szCs w:val="24"/>
              </w:rPr>
              <w:t>_64_</w:t>
            </w:r>
            <w:r w:rsidRPr="005E0631">
              <w:rPr>
                <w:sz w:val="24"/>
                <w:szCs w:val="24"/>
                <w:lang w:val="en-US"/>
              </w:rPr>
              <w:t>ft</w:t>
            </w:r>
            <w:r w:rsidRPr="005E0631">
              <w:rPr>
                <w:sz w:val="24"/>
                <w:szCs w:val="24"/>
              </w:rPr>
              <w:t>.</w:t>
            </w:r>
            <w:r w:rsidRPr="005E0631">
              <w:rPr>
                <w:sz w:val="24"/>
                <w:szCs w:val="24"/>
                <w:lang w:val="en-US"/>
              </w:rPr>
              <w:t>exe</w:t>
            </w:r>
            <w:r w:rsidRPr="005E0631">
              <w:rPr>
                <w:sz w:val="24"/>
                <w:szCs w:val="24"/>
              </w:rPr>
              <w:t xml:space="preserve">? </w:t>
            </w:r>
            <w:r w:rsidRPr="005E0631">
              <w:rPr>
                <w:sz w:val="24"/>
                <w:szCs w:val="24"/>
                <w:lang w:val="en-US"/>
              </w:rPr>
              <w:t>C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COM</w:t>
            </w:r>
            <w:r w:rsidRPr="000D7088">
              <w:rPr>
                <w:sz w:val="24"/>
                <w:szCs w:val="24"/>
                <w:lang w:val="en-US"/>
              </w:rPr>
              <w:t>=</w:t>
            </w:r>
            <w:r w:rsidRPr="005E0631">
              <w:rPr>
                <w:sz w:val="24"/>
                <w:szCs w:val="24"/>
                <w:lang w:val="en-US"/>
              </w:rPr>
              <w:t>S</w:t>
            </w:r>
            <w:r w:rsidRPr="000D7088">
              <w:rPr>
                <w:sz w:val="24"/>
                <w:szCs w:val="24"/>
                <w:lang w:val="en-US"/>
              </w:rPr>
              <w:t>&amp;</w:t>
            </w:r>
            <w:r w:rsidRPr="005E0631">
              <w:rPr>
                <w:sz w:val="24"/>
                <w:szCs w:val="24"/>
                <w:lang w:val="en-US"/>
              </w:rPr>
              <w:t>I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DBN</w:t>
            </w:r>
            <w:r w:rsidRPr="000D7088">
              <w:rPr>
                <w:sz w:val="24"/>
                <w:szCs w:val="24"/>
                <w:lang w:val="en-US"/>
              </w:rPr>
              <w:t>=</w:t>
            </w:r>
            <w:r w:rsidRPr="005E0631">
              <w:rPr>
                <w:sz w:val="24"/>
                <w:szCs w:val="24"/>
                <w:lang w:val="en-US"/>
              </w:rPr>
              <w:t>IBIS</w:t>
            </w:r>
            <w:r w:rsidRPr="000D7088">
              <w:rPr>
                <w:sz w:val="24"/>
                <w:szCs w:val="24"/>
                <w:lang w:val="en-US"/>
              </w:rPr>
              <w:t>_</w:t>
            </w:r>
            <w:r w:rsidRPr="005E0631">
              <w:rPr>
                <w:sz w:val="24"/>
                <w:szCs w:val="24"/>
                <w:lang w:val="en-US"/>
              </w:rPr>
              <w:t>FULLTEXT</w:t>
            </w:r>
            <w:r w:rsidRPr="000D7088">
              <w:rPr>
                <w:sz w:val="24"/>
                <w:szCs w:val="24"/>
                <w:lang w:val="en-US"/>
              </w:rPr>
              <w:t>&amp;</w:t>
            </w:r>
            <w:r w:rsidRPr="005E0631">
              <w:rPr>
                <w:sz w:val="24"/>
                <w:szCs w:val="24"/>
                <w:lang w:val="en-US"/>
              </w:rPr>
              <w:t>P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DBN</w:t>
            </w:r>
            <w:r w:rsidRPr="000D7088">
              <w:rPr>
                <w:sz w:val="24"/>
                <w:szCs w:val="24"/>
                <w:lang w:val="en-US"/>
              </w:rPr>
              <w:t>=</w:t>
            </w:r>
            <w:r w:rsidRPr="005E0631">
              <w:rPr>
                <w:sz w:val="24"/>
                <w:szCs w:val="24"/>
                <w:lang w:val="en-US"/>
              </w:rPr>
              <w:t>IBIS</w:t>
            </w:r>
            <w:r w:rsidR="00D74D0E" w:rsidRPr="000D7088">
              <w:rPr>
                <w:sz w:val="24"/>
                <w:szCs w:val="24"/>
                <w:lang w:val="en-US"/>
              </w:rPr>
              <w:t xml:space="preserve"> </w:t>
            </w:r>
            <w:r w:rsidRPr="000D7088">
              <w:rPr>
                <w:sz w:val="24"/>
                <w:szCs w:val="24"/>
                <w:lang w:val="en-US"/>
              </w:rPr>
              <w:t>&amp;</w:t>
            </w:r>
            <w:r w:rsidRPr="005E0631">
              <w:rPr>
                <w:sz w:val="24"/>
                <w:szCs w:val="24"/>
                <w:lang w:val="en-US"/>
              </w:rPr>
              <w:t>S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FMT</w:t>
            </w:r>
            <w:r w:rsidRPr="000D7088">
              <w:rPr>
                <w:sz w:val="24"/>
                <w:szCs w:val="24"/>
                <w:lang w:val="en-US"/>
              </w:rPr>
              <w:t>=</w:t>
            </w:r>
            <w:r w:rsidRPr="005E0631">
              <w:rPr>
                <w:sz w:val="24"/>
                <w:szCs w:val="24"/>
                <w:lang w:val="en-US"/>
              </w:rPr>
              <w:t>briefHTML</w:t>
            </w:r>
            <w:r w:rsidRPr="000D7088">
              <w:rPr>
                <w:sz w:val="24"/>
                <w:szCs w:val="24"/>
                <w:lang w:val="en-US"/>
              </w:rPr>
              <w:t>_</w:t>
            </w:r>
            <w:r w:rsidRPr="005E0631">
              <w:rPr>
                <w:sz w:val="24"/>
                <w:szCs w:val="24"/>
                <w:lang w:val="en-US"/>
              </w:rPr>
              <w:t>ft</w:t>
            </w:r>
            <w:r w:rsidRPr="000D7088">
              <w:rPr>
                <w:sz w:val="24"/>
                <w:szCs w:val="24"/>
                <w:lang w:val="en-US"/>
              </w:rPr>
              <w:t>&amp;</w:t>
            </w:r>
            <w:r w:rsidRPr="005E0631">
              <w:rPr>
                <w:sz w:val="24"/>
                <w:szCs w:val="24"/>
                <w:lang w:val="en-US"/>
              </w:rPr>
              <w:t>Z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ID</w:t>
            </w:r>
            <w:r w:rsidRPr="000D7088">
              <w:rPr>
                <w:sz w:val="24"/>
                <w:szCs w:val="24"/>
                <w:lang w:val="en-US"/>
              </w:rPr>
              <w:t>=</w:t>
            </w:r>
            <w:r w:rsidRPr="005E0631">
              <w:rPr>
                <w:sz w:val="24"/>
                <w:szCs w:val="24"/>
                <w:lang w:val="en-US"/>
              </w:rPr>
              <w:t>GUEST</w:t>
            </w:r>
            <w:r w:rsidRPr="000D7088">
              <w:rPr>
                <w:sz w:val="24"/>
                <w:szCs w:val="24"/>
                <w:lang w:val="en-US"/>
              </w:rPr>
              <w:t>&amp;</w:t>
            </w:r>
            <w:r w:rsidRPr="005E0631">
              <w:rPr>
                <w:sz w:val="24"/>
                <w:szCs w:val="24"/>
                <w:lang w:val="en-US"/>
              </w:rPr>
              <w:t>S</w:t>
            </w:r>
            <w:r w:rsidRPr="000D7088">
              <w:rPr>
                <w:sz w:val="24"/>
                <w:szCs w:val="24"/>
                <w:lang w:val="en-US"/>
              </w:rPr>
              <w:t>21</w:t>
            </w:r>
            <w:r w:rsidRPr="005E0631">
              <w:rPr>
                <w:sz w:val="24"/>
                <w:szCs w:val="24"/>
                <w:lang w:val="en-US"/>
              </w:rPr>
              <w:t>ALL</w:t>
            </w:r>
            <w:r w:rsidRPr="000D7088">
              <w:rPr>
                <w:sz w:val="24"/>
                <w:szCs w:val="24"/>
                <w:lang w:val="en-US"/>
              </w:rPr>
              <w:t>=&lt;.&gt;</w:t>
            </w:r>
            <w:r w:rsidRPr="005E0631">
              <w:rPr>
                <w:sz w:val="24"/>
                <w:szCs w:val="24"/>
                <w:lang w:val="en-US"/>
              </w:rPr>
              <w:t>TXT</w:t>
            </w:r>
            <w:r w:rsidRPr="000D7088">
              <w:rPr>
                <w:sz w:val="24"/>
                <w:szCs w:val="24"/>
                <w:lang w:val="en-US"/>
              </w:rPr>
              <w:t>=\</w:t>
            </w:r>
            <w:r w:rsidRPr="005E0631">
              <w:rPr>
                <w:sz w:val="24"/>
                <w:szCs w:val="24"/>
                <w:lang w:val="en-US"/>
              </w:rPr>
              <w:t>fulltext</w:t>
            </w:r>
            <w:r w:rsidRPr="000D7088">
              <w:rPr>
                <w:sz w:val="24"/>
                <w:szCs w:val="24"/>
                <w:lang w:val="en-US"/>
              </w:rPr>
              <w:t>\</w:t>
            </w:r>
            <w:r w:rsidRPr="005E0631">
              <w:rPr>
                <w:sz w:val="24"/>
                <w:szCs w:val="24"/>
                <w:lang w:val="en-US"/>
              </w:rPr>
              <w:t>esd</w:t>
            </w:r>
            <w:r w:rsidRPr="000D7088">
              <w:rPr>
                <w:sz w:val="24"/>
                <w:szCs w:val="24"/>
                <w:lang w:val="en-US"/>
              </w:rPr>
              <w:t>\</w:t>
            </w:r>
            <w:r w:rsidRPr="005E0631">
              <w:rPr>
                <w:sz w:val="24"/>
                <w:szCs w:val="24"/>
                <w:lang w:val="en-US"/>
              </w:rPr>
              <w:t>esd</w:t>
            </w:r>
            <w:r w:rsidRPr="000D7088">
              <w:rPr>
                <w:sz w:val="24"/>
                <w:szCs w:val="24"/>
                <w:lang w:val="en-US"/>
              </w:rPr>
              <w:t>3.</w:t>
            </w:r>
            <w:r w:rsidRPr="005E0631">
              <w:rPr>
                <w:sz w:val="24"/>
                <w:szCs w:val="24"/>
                <w:lang w:val="en-US"/>
              </w:rPr>
              <w:t>pdf</w:t>
            </w:r>
            <w:r w:rsidRPr="000D7088">
              <w:rPr>
                <w:sz w:val="24"/>
                <w:szCs w:val="24"/>
                <w:lang w:val="en-US"/>
              </w:rPr>
              <w:t xml:space="preserve"> &lt;.&gt;.</w:t>
            </w:r>
            <w:r w:rsidR="000D7088" w:rsidRPr="000D7088">
              <w:rPr>
                <w:sz w:val="24"/>
                <w:szCs w:val="24"/>
                <w:lang w:val="en-US"/>
              </w:rPr>
              <w:t xml:space="preserve"> </w:t>
            </w:r>
            <w:r w:rsidR="000D7088" w:rsidRPr="00727D56">
              <w:rPr>
                <w:sz w:val="24"/>
                <w:szCs w:val="24"/>
              </w:rPr>
              <w:t>(</w:t>
            </w:r>
            <w:r w:rsidR="000D7088">
              <w:rPr>
                <w:sz w:val="24"/>
                <w:szCs w:val="24"/>
              </w:rPr>
              <w:t>дата</w:t>
            </w:r>
            <w:r w:rsidR="000D7088" w:rsidRPr="00727D56">
              <w:rPr>
                <w:sz w:val="24"/>
                <w:szCs w:val="24"/>
              </w:rPr>
              <w:t xml:space="preserve"> </w:t>
            </w:r>
            <w:r w:rsidR="000D7088">
              <w:rPr>
                <w:sz w:val="24"/>
                <w:szCs w:val="24"/>
              </w:rPr>
              <w:t>обращения</w:t>
            </w:r>
            <w:r w:rsidR="000D7088" w:rsidRPr="00727D56">
              <w:rPr>
                <w:sz w:val="24"/>
                <w:szCs w:val="24"/>
              </w:rPr>
              <w:t>: 16.12.2016).</w:t>
            </w:r>
          </w:p>
          <w:p w:rsidR="004A4635" w:rsidRPr="005E0631" w:rsidRDefault="004A4635" w:rsidP="005E0631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</w:p>
          <w:p w:rsidR="004A4635" w:rsidRPr="005E0631" w:rsidRDefault="004A4635" w:rsidP="000D7088">
            <w:pPr>
              <w:spacing w:line="276" w:lineRule="auto"/>
              <w:ind w:firstLine="426"/>
              <w:jc w:val="both"/>
              <w:rPr>
                <w:sz w:val="24"/>
                <w:szCs w:val="24"/>
              </w:rPr>
            </w:pPr>
            <w:r w:rsidRPr="005E0631">
              <w:rPr>
                <w:sz w:val="24"/>
                <w:szCs w:val="24"/>
              </w:rPr>
              <w:t>Гальперин, Е. М. Надежность и нормы проектирования кольцевой водопроводной сети [Электронный ресурс] // Известия вузов. Строительство. 2016. № 1. С. 67</w:t>
            </w:r>
            <w:r w:rsidR="000D7088">
              <w:rPr>
                <w:sz w:val="24"/>
                <w:szCs w:val="24"/>
              </w:rPr>
              <w:t>–</w:t>
            </w:r>
            <w:r w:rsidRPr="005E0631">
              <w:rPr>
                <w:sz w:val="24"/>
                <w:szCs w:val="24"/>
              </w:rPr>
              <w:t>73. URL: http://elibrary.ru/download/63974130.pdf (дата обращения: 16.12.2016)</w:t>
            </w:r>
            <w:r w:rsidR="000D7088">
              <w:rPr>
                <w:sz w:val="24"/>
                <w:szCs w:val="24"/>
              </w:rPr>
              <w:t>.</w:t>
            </w:r>
          </w:p>
        </w:tc>
      </w:tr>
    </w:tbl>
    <w:p w:rsidR="00D711B9" w:rsidRDefault="00D711B9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727D56" w:rsidRPr="005E0631" w:rsidRDefault="00727D56" w:rsidP="005E0631">
      <w:pPr>
        <w:spacing w:line="276" w:lineRule="auto"/>
        <w:ind w:firstLine="426"/>
        <w:jc w:val="both"/>
        <w:rPr>
          <w:sz w:val="24"/>
          <w:szCs w:val="24"/>
        </w:rPr>
      </w:pPr>
    </w:p>
    <w:p w:rsidR="00D711B9" w:rsidRPr="005E0631" w:rsidRDefault="00D711B9" w:rsidP="00727D56">
      <w:pPr>
        <w:spacing w:line="276" w:lineRule="auto"/>
        <w:ind w:firstLine="426"/>
        <w:jc w:val="both"/>
        <w:rPr>
          <w:rFonts w:eastAsiaTheme="minorHAnsi"/>
          <w:sz w:val="24"/>
          <w:szCs w:val="24"/>
        </w:rPr>
      </w:pPr>
      <w:r w:rsidRPr="005E0631">
        <w:rPr>
          <w:rFonts w:eastAsiaTheme="minorHAnsi"/>
          <w:sz w:val="24"/>
          <w:szCs w:val="24"/>
        </w:rPr>
        <w:t xml:space="preserve">Составитель Жукова С. И., ведущий библиотекарь НБ </w:t>
      </w:r>
      <w:proofErr w:type="spellStart"/>
      <w:r w:rsidRPr="005E0631">
        <w:rPr>
          <w:rFonts w:eastAsiaTheme="minorHAnsi"/>
          <w:sz w:val="24"/>
          <w:szCs w:val="24"/>
        </w:rPr>
        <w:t>СибАДИ</w:t>
      </w:r>
      <w:proofErr w:type="spellEnd"/>
      <w:r w:rsidR="00727D56">
        <w:rPr>
          <w:rFonts w:eastAsiaTheme="minorHAnsi"/>
          <w:sz w:val="24"/>
          <w:szCs w:val="24"/>
        </w:rPr>
        <w:t>.</w:t>
      </w:r>
    </w:p>
    <w:sectPr w:rsidR="00D711B9" w:rsidRPr="005E0631" w:rsidSect="008A7B0C">
      <w:headerReference w:type="default" r:id="rId26"/>
      <w:footerReference w:type="default" r:id="rId27"/>
      <w:pgSz w:w="11906" w:h="16838"/>
      <w:pgMar w:top="1134" w:right="850" w:bottom="141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7D" w:rsidRDefault="00C1117D">
      <w:r>
        <w:separator/>
      </w:r>
    </w:p>
  </w:endnote>
  <w:endnote w:type="continuationSeparator" w:id="0">
    <w:p w:rsidR="00C1117D" w:rsidRDefault="00C1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7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53"/>
      <w:gridCol w:w="3085"/>
    </w:tblGrid>
    <w:tr w:rsidR="008A7B0C" w:rsidTr="00F6476B">
      <w:tc>
        <w:tcPr>
          <w:tcW w:w="7054" w:type="dxa"/>
        </w:tcPr>
        <w:p w:rsidR="008A7B0C" w:rsidRPr="00F47861" w:rsidRDefault="008A7B0C" w:rsidP="00F6476B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Правила составления списка литературы</w:t>
          </w:r>
          <w:r w:rsidRPr="00F47861">
            <w:rPr>
              <w:rFonts w:ascii="Arial" w:hAnsi="Arial" w:cs="Arial"/>
              <w:sz w:val="24"/>
              <w:szCs w:val="24"/>
            </w:rPr>
            <w:t>.</w:t>
          </w:r>
        </w:p>
        <w:p w:rsidR="008A7B0C" w:rsidRDefault="008A7B0C" w:rsidP="00F6476B">
          <w:pPr>
            <w:pStyle w:val="ab"/>
          </w:pPr>
        </w:p>
      </w:tc>
      <w:tc>
        <w:tcPr>
          <w:tcW w:w="3085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8A7B0C" w:rsidRDefault="008A7B0C" w:rsidP="00F6476B">
              <w:r>
                <w:t xml:space="preserve">Страница </w:t>
              </w:r>
              <w:r w:rsidR="0014363F">
                <w:fldChar w:fldCharType="begin"/>
              </w:r>
              <w:r>
                <w:instrText xml:space="preserve"> PAGE </w:instrText>
              </w:r>
              <w:r w:rsidR="0014363F">
                <w:fldChar w:fldCharType="separate"/>
              </w:r>
              <w:r w:rsidR="00727D56">
                <w:rPr>
                  <w:noProof/>
                </w:rPr>
                <w:t>10</w:t>
              </w:r>
              <w:r w:rsidR="0014363F">
                <w:fldChar w:fldCharType="end"/>
              </w:r>
              <w:r>
                <w:t xml:space="preserve"> из </w:t>
              </w:r>
              <w:r w:rsidR="0014363F">
                <w:fldChar w:fldCharType="begin"/>
              </w:r>
              <w:r>
                <w:instrText xml:space="preserve"> NUMPAGES  </w:instrText>
              </w:r>
              <w:r w:rsidR="0014363F">
                <w:fldChar w:fldCharType="separate"/>
              </w:r>
              <w:r w:rsidR="00727D56">
                <w:rPr>
                  <w:noProof/>
                </w:rPr>
                <w:t>10</w:t>
              </w:r>
              <w:r w:rsidR="0014363F">
                <w:fldChar w:fldCharType="end"/>
              </w:r>
            </w:p>
          </w:sdtContent>
        </w:sdt>
        <w:p w:rsidR="008A7B0C" w:rsidRDefault="008A7B0C" w:rsidP="00F6476B">
          <w:pPr>
            <w:pStyle w:val="ab"/>
          </w:pPr>
        </w:p>
      </w:tc>
    </w:tr>
  </w:tbl>
  <w:p w:rsidR="008A7B0C" w:rsidRDefault="008A7B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7D" w:rsidRDefault="00C1117D">
      <w:r>
        <w:separator/>
      </w:r>
    </w:p>
  </w:footnote>
  <w:footnote w:type="continuationSeparator" w:id="0">
    <w:p w:rsidR="00C1117D" w:rsidRDefault="00C11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8F" w:rsidRDefault="005F068F">
    <w:pPr>
      <w:pStyle w:val="a9"/>
    </w:pPr>
  </w:p>
  <w:p w:rsidR="005F068F" w:rsidRDefault="005F068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623"/>
    <w:multiLevelType w:val="hybridMultilevel"/>
    <w:tmpl w:val="4B8215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693EB8"/>
    <w:multiLevelType w:val="hybridMultilevel"/>
    <w:tmpl w:val="D4822D50"/>
    <w:lvl w:ilvl="0" w:tplc="1332B1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47E6"/>
    <w:multiLevelType w:val="hybridMultilevel"/>
    <w:tmpl w:val="F1E43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1932D5"/>
    <w:multiLevelType w:val="hybridMultilevel"/>
    <w:tmpl w:val="372262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A62DD0"/>
    <w:multiLevelType w:val="hybridMultilevel"/>
    <w:tmpl w:val="7D96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36C2"/>
    <w:multiLevelType w:val="hybridMultilevel"/>
    <w:tmpl w:val="BDD8A85A"/>
    <w:lvl w:ilvl="0" w:tplc="505A0BC6">
      <w:start w:val="1"/>
      <w:numFmt w:val="decimal"/>
      <w:lvlText w:val="1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AA178B"/>
    <w:multiLevelType w:val="hybridMultilevel"/>
    <w:tmpl w:val="E4E6F4C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6AD1793"/>
    <w:multiLevelType w:val="multilevel"/>
    <w:tmpl w:val="4F9C89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5125FFB"/>
    <w:multiLevelType w:val="multilevel"/>
    <w:tmpl w:val="ECA04D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9">
    <w:nsid w:val="266105FD"/>
    <w:multiLevelType w:val="hybridMultilevel"/>
    <w:tmpl w:val="1F8A71B2"/>
    <w:lvl w:ilvl="0" w:tplc="B14EAA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8934CD2"/>
    <w:multiLevelType w:val="multilevel"/>
    <w:tmpl w:val="7F16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i w:val="0"/>
      </w:rPr>
    </w:lvl>
  </w:abstractNum>
  <w:abstractNum w:abstractNumId="11">
    <w:nsid w:val="2B7C72DF"/>
    <w:multiLevelType w:val="multilevel"/>
    <w:tmpl w:val="E292A0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C864BFA"/>
    <w:multiLevelType w:val="hybridMultilevel"/>
    <w:tmpl w:val="DE946AB0"/>
    <w:lvl w:ilvl="0" w:tplc="A2D8E5E4">
      <w:start w:val="1"/>
      <w:numFmt w:val="decimal"/>
      <w:lvlText w:val="2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287354"/>
    <w:multiLevelType w:val="hybridMultilevel"/>
    <w:tmpl w:val="0AE6888E"/>
    <w:lvl w:ilvl="0" w:tplc="A2D8E5E4">
      <w:start w:val="1"/>
      <w:numFmt w:val="decimal"/>
      <w:lvlText w:val="2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88BAC2CE">
      <w:start w:val="1"/>
      <w:numFmt w:val="russianLower"/>
      <w:lvlText w:val="%4.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4346B1D"/>
    <w:multiLevelType w:val="multilevel"/>
    <w:tmpl w:val="1BC007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i w:val="0"/>
      </w:rPr>
    </w:lvl>
  </w:abstractNum>
  <w:abstractNum w:abstractNumId="15">
    <w:nsid w:val="345E2B87"/>
    <w:multiLevelType w:val="hybridMultilevel"/>
    <w:tmpl w:val="E86A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A0BC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12713"/>
    <w:multiLevelType w:val="hybridMultilevel"/>
    <w:tmpl w:val="E5D81F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59460B4"/>
    <w:multiLevelType w:val="hybridMultilevel"/>
    <w:tmpl w:val="6ED6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E306B"/>
    <w:multiLevelType w:val="hybridMultilevel"/>
    <w:tmpl w:val="61D8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D40EB"/>
    <w:multiLevelType w:val="hybridMultilevel"/>
    <w:tmpl w:val="62C8F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7746E0D"/>
    <w:multiLevelType w:val="multilevel"/>
    <w:tmpl w:val="59600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1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339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419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77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49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219" w:hanging="2160"/>
      </w:pPr>
      <w:rPr>
        <w:rFonts w:hint="default"/>
        <w:i/>
      </w:rPr>
    </w:lvl>
  </w:abstractNum>
  <w:abstractNum w:abstractNumId="21">
    <w:nsid w:val="778E5E29"/>
    <w:multiLevelType w:val="multilevel"/>
    <w:tmpl w:val="473E9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2">
    <w:nsid w:val="789F3918"/>
    <w:multiLevelType w:val="hybridMultilevel"/>
    <w:tmpl w:val="DC16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16AE4"/>
    <w:multiLevelType w:val="hybridMultilevel"/>
    <w:tmpl w:val="4E047A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7CE23F18"/>
    <w:multiLevelType w:val="hybridMultilevel"/>
    <w:tmpl w:val="BF0493C0"/>
    <w:lvl w:ilvl="0" w:tplc="F0162AE4">
      <w:start w:val="1"/>
      <w:numFmt w:val="decimal"/>
      <w:lvlText w:val="3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ECE844FE">
      <w:start w:val="1"/>
      <w:numFmt w:val="decimal"/>
      <w:lvlText w:val="2.1.%4.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22"/>
  </w:num>
  <w:num w:numId="12">
    <w:abstractNumId w:val="18"/>
  </w:num>
  <w:num w:numId="13">
    <w:abstractNumId w:val="15"/>
  </w:num>
  <w:num w:numId="14">
    <w:abstractNumId w:val="2"/>
  </w:num>
  <w:num w:numId="15">
    <w:abstractNumId w:val="5"/>
  </w:num>
  <w:num w:numId="16">
    <w:abstractNumId w:val="19"/>
  </w:num>
  <w:num w:numId="17">
    <w:abstractNumId w:val="13"/>
  </w:num>
  <w:num w:numId="18">
    <w:abstractNumId w:val="12"/>
  </w:num>
  <w:num w:numId="19">
    <w:abstractNumId w:val="17"/>
  </w:num>
  <w:num w:numId="20">
    <w:abstractNumId w:val="16"/>
  </w:num>
  <w:num w:numId="21">
    <w:abstractNumId w:val="23"/>
  </w:num>
  <w:num w:numId="22">
    <w:abstractNumId w:val="3"/>
  </w:num>
  <w:num w:numId="23">
    <w:abstractNumId w:val="24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1B9"/>
    <w:rsid w:val="00063BDD"/>
    <w:rsid w:val="000B7069"/>
    <w:rsid w:val="000C1833"/>
    <w:rsid w:val="000D7088"/>
    <w:rsid w:val="0014363F"/>
    <w:rsid w:val="001F2C29"/>
    <w:rsid w:val="00273481"/>
    <w:rsid w:val="00333396"/>
    <w:rsid w:val="00356E84"/>
    <w:rsid w:val="003642E1"/>
    <w:rsid w:val="00367312"/>
    <w:rsid w:val="00370CAD"/>
    <w:rsid w:val="00396538"/>
    <w:rsid w:val="003C63EE"/>
    <w:rsid w:val="00497A31"/>
    <w:rsid w:val="004A4078"/>
    <w:rsid w:val="004A4635"/>
    <w:rsid w:val="004C60E6"/>
    <w:rsid w:val="004F129D"/>
    <w:rsid w:val="0050270C"/>
    <w:rsid w:val="005033AF"/>
    <w:rsid w:val="00511EA3"/>
    <w:rsid w:val="00512AE7"/>
    <w:rsid w:val="005232BD"/>
    <w:rsid w:val="005959B6"/>
    <w:rsid w:val="005C4E46"/>
    <w:rsid w:val="005E0631"/>
    <w:rsid w:val="005F068F"/>
    <w:rsid w:val="0064083E"/>
    <w:rsid w:val="00647241"/>
    <w:rsid w:val="0065187B"/>
    <w:rsid w:val="0065514E"/>
    <w:rsid w:val="00663B9E"/>
    <w:rsid w:val="006B5F73"/>
    <w:rsid w:val="00727D56"/>
    <w:rsid w:val="007C246A"/>
    <w:rsid w:val="007F4D94"/>
    <w:rsid w:val="00831DB9"/>
    <w:rsid w:val="00861E4F"/>
    <w:rsid w:val="008976E3"/>
    <w:rsid w:val="008A7B0C"/>
    <w:rsid w:val="00972E9F"/>
    <w:rsid w:val="009B42D2"/>
    <w:rsid w:val="009C21B0"/>
    <w:rsid w:val="009F0615"/>
    <w:rsid w:val="00A22B16"/>
    <w:rsid w:val="00A63A25"/>
    <w:rsid w:val="00AA1ADC"/>
    <w:rsid w:val="00AA39AB"/>
    <w:rsid w:val="00AB4807"/>
    <w:rsid w:val="00B637D6"/>
    <w:rsid w:val="00B65E80"/>
    <w:rsid w:val="00BC4FFB"/>
    <w:rsid w:val="00BC7F28"/>
    <w:rsid w:val="00BE3546"/>
    <w:rsid w:val="00BE48BE"/>
    <w:rsid w:val="00C1117D"/>
    <w:rsid w:val="00C158D6"/>
    <w:rsid w:val="00C85F58"/>
    <w:rsid w:val="00CB049C"/>
    <w:rsid w:val="00CC2C16"/>
    <w:rsid w:val="00CF4C95"/>
    <w:rsid w:val="00D244CB"/>
    <w:rsid w:val="00D40641"/>
    <w:rsid w:val="00D55D66"/>
    <w:rsid w:val="00D711B9"/>
    <w:rsid w:val="00D74D0E"/>
    <w:rsid w:val="00DA4DE0"/>
    <w:rsid w:val="00DB7445"/>
    <w:rsid w:val="00F3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1B9"/>
    <w:pPr>
      <w:keepNext/>
      <w:ind w:firstLine="567"/>
      <w:jc w:val="both"/>
      <w:outlineLvl w:val="0"/>
    </w:pPr>
    <w:rPr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1B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1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rsid w:val="00D711B9"/>
    <w:pPr>
      <w:spacing w:after="120" w:line="480" w:lineRule="auto"/>
      <w:ind w:left="283" w:firstLine="720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D711B9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D711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7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D711B9"/>
    <w:pPr>
      <w:spacing w:after="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D711B9"/>
  </w:style>
  <w:style w:type="paragraph" w:styleId="a7">
    <w:name w:val="List Paragraph"/>
    <w:basedOn w:val="a"/>
    <w:uiPriority w:val="34"/>
    <w:qFormat/>
    <w:rsid w:val="00D711B9"/>
    <w:pPr>
      <w:ind w:left="720"/>
      <w:contextualSpacing/>
    </w:pPr>
  </w:style>
  <w:style w:type="paragraph" w:customStyle="1" w:styleId="a8">
    <w:name w:val="примеры"/>
    <w:basedOn w:val="a"/>
    <w:rsid w:val="00D711B9"/>
    <w:pPr>
      <w:spacing w:before="120"/>
      <w:ind w:left="1134" w:hanging="567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711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711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D711B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rsid w:val="00D711B9"/>
    <w:rPr>
      <w:rFonts w:cs="Times New Roman"/>
      <w:color w:val="000080"/>
      <w:u w:val="single"/>
    </w:rPr>
  </w:style>
  <w:style w:type="paragraph" w:customStyle="1" w:styleId="LObaszap">
    <w:name w:val="L_O_bas_zap"/>
    <w:basedOn w:val="a"/>
    <w:rsid w:val="00D711B9"/>
    <w:pPr>
      <w:tabs>
        <w:tab w:val="left" w:pos="360"/>
      </w:tabs>
      <w:spacing w:line="264" w:lineRule="auto"/>
      <w:ind w:firstLine="238"/>
      <w:jc w:val="both"/>
    </w:pPr>
    <w:rPr>
      <w:sz w:val="17"/>
      <w:lang w:eastAsia="ar-SA"/>
    </w:rPr>
  </w:style>
  <w:style w:type="character" w:customStyle="1" w:styleId="21">
    <w:name w:val="Основной текст (2)_"/>
    <w:link w:val="22"/>
    <w:locked/>
    <w:rsid w:val="00D711B9"/>
    <w:rPr>
      <w:rFonts w:ascii="Arial" w:hAnsi="Arial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11B9"/>
    <w:pPr>
      <w:widowControl w:val="0"/>
      <w:shd w:val="clear" w:color="auto" w:fill="FFFFFF"/>
      <w:spacing w:line="254" w:lineRule="exact"/>
      <w:jc w:val="both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highlight">
    <w:name w:val="highlight"/>
    <w:rsid w:val="00D711B9"/>
  </w:style>
  <w:style w:type="paragraph" w:styleId="af">
    <w:name w:val="Body Text Indent"/>
    <w:basedOn w:val="a"/>
    <w:link w:val="af0"/>
    <w:uiPriority w:val="99"/>
    <w:semiHidden/>
    <w:unhideWhenUsed/>
    <w:rsid w:val="00D711B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7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D711B9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711B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11B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711B9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D711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35">
    <w:name w:val="style35"/>
    <w:basedOn w:val="a0"/>
    <w:rsid w:val="00D711B9"/>
  </w:style>
  <w:style w:type="paragraph" w:styleId="af6">
    <w:name w:val="TOC Heading"/>
    <w:basedOn w:val="1"/>
    <w:next w:val="a"/>
    <w:uiPriority w:val="39"/>
    <w:semiHidden/>
    <w:unhideWhenUsed/>
    <w:qFormat/>
    <w:rsid w:val="00D711B9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711B9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D711B9"/>
    <w:pPr>
      <w:spacing w:after="100"/>
      <w:ind w:left="400"/>
    </w:pPr>
  </w:style>
  <w:style w:type="table" w:styleId="af7">
    <w:name w:val="Table Grid"/>
    <w:basedOn w:val="a1"/>
    <w:uiPriority w:val="59"/>
    <w:rsid w:val="000B7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DA4DE0"/>
    <w:pPr>
      <w:spacing w:after="100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k.sibadi.org/cgi-bin/irbis64r_plus/cgiirbis_64_ft.exe?LNG=&amp;Z21ID=10215392523013418&amp;I21DBN=IBIS_FULLTEXT&amp;P21DBN=IBIS&amp;S21STN=1&amp;S21REF=10&amp;S21FMT=briefHTML_ft&amp;C21COM=S&amp;S21CNR=5&amp;S21P01=0&amp;S21P02=1&amp;S21P03=A=&amp;USES21ALL=1&amp;S21STR=%D0%9F%D0%B5%D1%80%D1%88%D0%B8%D0%BD%D0%B0%2C%20%D0%95%2E%20%D0%9B%2E" TargetMode="External"/><Relationship Id="rId13" Type="http://schemas.openxmlformats.org/officeDocument/2006/relationships/hyperlink" Target="http://bek.sibadi.org/cgi-bin/irbis64r_plus/cgiirbis_64_ft.exe?LNG=&amp;Z21ID=10265290024093910&amp;I21DBN=IBIS_FULLTEXT&amp;P21DBN=IBIS&amp;S21STN=1&amp;S21REF=10&amp;S21FMT=briefHTML_ft&amp;C21COM=S&amp;S21CNR=5&amp;S21P01=0&amp;S21P02=1&amp;S21P03=A=&amp;USES21ALL=1&amp;S21STR=%D0%90%D0%BB%D0%B5%D0%BA%D1%81%D0%B0%D0%BD%D0%B4%D1%80%D0%BE%D0%B2%2C%20%D0%90%2E%20%D0%A1%2E" TargetMode="External"/><Relationship Id="rId18" Type="http://schemas.openxmlformats.org/officeDocument/2006/relationships/hyperlink" Target="https://ieeexplore.ieee.org/document/872870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i.org/10.26518/2071-7296-2019-3-264-275%20/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k.sibadi.org/fulltext/bn1174.pdf" TargetMode="External"/><Relationship Id="rId17" Type="http://schemas.openxmlformats.org/officeDocument/2006/relationships/hyperlink" Target="https://elibrary.ru/item.asp?id=39151216" TargetMode="External"/><Relationship Id="rId25" Type="http://schemas.openxmlformats.org/officeDocument/2006/relationships/hyperlink" Target="http://bek.sibadi.org/cgi-bin/irbis64r_plus/cgiirbis_64_ft.exe?LNG=&amp;Z21ID=13215992523083318&amp;I21DBN=IBIS_FULLTEXT&amp;P21DBN=IBIS&amp;S21STN=1&amp;S21REF=10&amp;S21FMT=briefHTML_ft&amp;C21COM=S&amp;S21CNR=5&amp;S21P01=0&amp;S21P02=1&amp;S21P03=A=&amp;USES21ALL=1&amp;S21STR=%D0%94%D0%BE%D1%80%D0%BE%D1%85%D0%B8%D0%BD%2C%20%D0%92%2E%20%D0%9D%2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k.sibadi.org/cgi-bin/irbis64r_plus/cgiirbis_64_ft.exe?LNG=&amp;Z21ID=16205690027003314&amp;I21DBN=SBOT_FULLTEXT&amp;P21DBN=SBOT&amp;S21STN=1&amp;S21REF=10&amp;S21FMT=briefHTML_ft&amp;C21COM=S&amp;S21CNR=5&amp;S21P01=0&amp;S21P02=1&amp;S21P03=A=&amp;USES21ALL=1&amp;S21STR=%D0%91%D0%B0%D0%BB%D0%B0%D0%BA%D0%B8%D0%BD%2C%20%D0%92%2E%20%D0%94%2E" TargetMode="External"/><Relationship Id="rId20" Type="http://schemas.openxmlformats.org/officeDocument/2006/relationships/hyperlink" Target="http://bek.sibadi.org/cgi-bin/irbis64r_plus/cgiirbis_64_ft.exe?LNG=&amp;Z21ID=19285892523023519&amp;I21DBN=IBIS_FULLTEXT&amp;P21DBN=IBIS&amp;S21STN=1&amp;S21REF=10&amp;S21FMT=briefHTML_ft&amp;C21COM=S&amp;S21CNR=5&amp;S21P01=0&amp;S21P02=1&amp;S21P03=A=&amp;USES21ALL=1&amp;S21STR=%D0%A0%D1%8F%D0%B1%D0%BE%D0%B2%2C%20%D0%98%2E%20%D0%9C%2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k.sibadi.org/cgi-bin/irbis64r_plus/cgiirbis_64_ft.exe?LNG=&amp;Z21ID=13215992523083318&amp;I21DBN=IBIS_FULLTEXT&amp;P21DBN=IBIS&amp;S21STN=1&amp;S21REF=10&amp;S21FMT=briefHTML_ft&amp;C21COM=S&amp;S21CNR=5&amp;S21P01=0&amp;S21P02=1&amp;S21P03=A=&amp;USES21ALL=1&amp;S21STR=%D0%94%D0%BE%D1%80%D0%BE%D1%85%D0%B8%D0%BD%2C%20%D0%92%2E%20%D0%9D%2E" TargetMode="External"/><Relationship Id="rId24" Type="http://schemas.openxmlformats.org/officeDocument/2006/relationships/hyperlink" Target="https://e.lanbook.com/reader/book/645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k.sibadi.org/cgi-bin/irbis64r_plus/cgiirbis_64_ft.exe?LNG=&amp;Z21ID=11265592529073118&amp;I21DBN=IBIS_FULLTEXT&amp;P21DBN=IBIS&amp;S21STN=1&amp;S21REF=10&amp;S21FMT=briefHTML_ft&amp;C21COM=S&amp;S21CNR=5&amp;S21P01=0&amp;S21P02=1&amp;S21P03=A=&amp;USES21ALL=1&amp;S21STR=%D0%90%D0%BD%D0%BE%D1%85%D0%B8%D0%BD%2C%20%D0%92%2E%20%D0%92%2E" TargetMode="External"/><Relationship Id="rId23" Type="http://schemas.openxmlformats.org/officeDocument/2006/relationships/hyperlink" Target="https://sibadi.org/about/histor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k.sibadi.org/cgi-bin/irbis64r_plus/cgiirbis_64_ft.exe?LNG=&amp;Z21ID=19285892523023519&amp;I21DBN=IBIS_FULLTEXT&amp;P21DBN=IBIS&amp;S21STN=1&amp;S21REF=10&amp;S21FMT=briefHTML_ft&amp;C21COM=S&amp;S21CNR=5&amp;S21P01=0&amp;S21P02=1&amp;S21P03=A=&amp;USES21ALL=1&amp;S21STR=%D0%A1%D0%B0%D1%84%D1%80%D0%BE%D0%BD%D0%BE%D0%B2%2C%20%D0%AD%2E%20%D0%90%2E" TargetMode="External"/><Relationship Id="rId19" Type="http://schemas.openxmlformats.org/officeDocument/2006/relationships/hyperlink" Target="https://elibrary.ru/item.asp?id=21815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k.sibadi.org/fulltext/bn1204.pdf" TargetMode="External"/><Relationship Id="rId14" Type="http://schemas.openxmlformats.org/officeDocument/2006/relationships/hyperlink" Target="http://bek.sibadi.org/cgi-bin/irbis64r_plus/cgiirbis_64_ft.exe?LNG=&amp;Z21ID=10205192529043112&amp;I21DBN=IBIS_FULLTEXT&amp;P21DBN=IBIS&amp;S21STN=1&amp;S21REF=10&amp;S21FMT=briefHTML_ft&amp;C21COM=S&amp;S21CNR=5&amp;S21P01=0&amp;S21P02=1&amp;S21P03=A=&amp;USES21ALL=1&amp;S21STR=%D0%AF%D1%80%D0%BC%D0%BE%D0%B2%D0%B8%D1%87%2C%20%D0%AF%2E%20%D0%92%2E" TargetMode="External"/><Relationship Id="rId22" Type="http://schemas.openxmlformats.org/officeDocument/2006/relationships/hyperlink" Target="http://ttc.sibadi.org/wp-content/uploads/2019/06/TTC_2_18_2019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CA96-7AFC-4DB1-AC01-4859173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fayit_mv</dc:creator>
  <cp:lastModifiedBy>zhukova_si</cp:lastModifiedBy>
  <cp:revision>11</cp:revision>
  <dcterms:created xsi:type="dcterms:W3CDTF">2020-01-09T04:37:00Z</dcterms:created>
  <dcterms:modified xsi:type="dcterms:W3CDTF">2020-01-09T05:55:00Z</dcterms:modified>
</cp:coreProperties>
</file>