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100" w:rsidRDefault="005E5753" w:rsidP="00674683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Практическое занятие 2</w:t>
      </w:r>
      <w:bookmarkStart w:id="0" w:name="_GoBack"/>
      <w:bookmarkEnd w:id="0"/>
    </w:p>
    <w:p w:rsidR="003B2B1D" w:rsidRPr="003B2B1D" w:rsidRDefault="00674683" w:rsidP="003B2B1D">
      <w:pPr>
        <w:jc w:val="both"/>
        <w:rPr>
          <w:rFonts w:asciiTheme="majorHAnsi" w:hAnsiTheme="majorHAnsi"/>
          <w:sz w:val="24"/>
          <w:szCs w:val="24"/>
        </w:rPr>
      </w:pPr>
      <w:r w:rsidRPr="00674683">
        <w:rPr>
          <w:rFonts w:asciiTheme="majorHAnsi" w:hAnsiTheme="majorHAnsi"/>
          <w:b/>
          <w:i/>
          <w:sz w:val="24"/>
          <w:szCs w:val="24"/>
          <w:u w:val="double"/>
        </w:rPr>
        <w:t>Цель:</w:t>
      </w:r>
      <w:r>
        <w:rPr>
          <w:rFonts w:asciiTheme="majorHAnsi" w:hAnsiTheme="majorHAnsi"/>
          <w:sz w:val="24"/>
          <w:szCs w:val="24"/>
        </w:rPr>
        <w:t xml:space="preserve"> </w:t>
      </w:r>
      <w:r w:rsidR="00D915AB">
        <w:rPr>
          <w:rFonts w:asciiTheme="majorHAnsi" w:hAnsiTheme="majorHAnsi"/>
          <w:sz w:val="24"/>
          <w:szCs w:val="24"/>
        </w:rPr>
        <w:t>определить значения двух неизвестных сопротивлений, а также их последовательного и параллельного</w:t>
      </w:r>
      <w:r w:rsidR="005A1ADF">
        <w:rPr>
          <w:rFonts w:asciiTheme="majorHAnsi" w:hAnsiTheme="majorHAnsi"/>
          <w:sz w:val="24"/>
          <w:szCs w:val="24"/>
        </w:rPr>
        <w:t xml:space="preserve"> соединения</w:t>
      </w:r>
      <w:r w:rsidR="003B2B1D" w:rsidRPr="003B2B1D">
        <w:rPr>
          <w:rFonts w:asciiTheme="majorHAnsi" w:hAnsiTheme="majorHAnsi"/>
          <w:sz w:val="24"/>
          <w:szCs w:val="24"/>
        </w:rPr>
        <w:t>.</w:t>
      </w:r>
    </w:p>
    <w:p w:rsidR="003B2B1D" w:rsidRDefault="003B2B1D" w:rsidP="003B2B1D">
      <w:pPr>
        <w:jc w:val="both"/>
        <w:rPr>
          <w:rFonts w:asciiTheme="majorHAnsi" w:hAnsiTheme="majorHAnsi"/>
          <w:sz w:val="24"/>
          <w:szCs w:val="24"/>
        </w:rPr>
      </w:pPr>
      <w:r w:rsidRPr="003B2B1D">
        <w:rPr>
          <w:rFonts w:asciiTheme="majorHAnsi" w:hAnsiTheme="majorHAnsi"/>
          <w:b/>
          <w:i/>
          <w:sz w:val="24"/>
          <w:szCs w:val="24"/>
          <w:u w:val="double"/>
        </w:rPr>
        <w:t>Приборы и принадлежности:</w:t>
      </w:r>
      <w:r w:rsidRPr="003B2B1D">
        <w:rPr>
          <w:rFonts w:asciiTheme="majorHAnsi" w:hAnsiTheme="majorHAnsi"/>
          <w:sz w:val="24"/>
          <w:szCs w:val="24"/>
        </w:rPr>
        <w:t xml:space="preserve"> генератор постоянного напряжения (ГН),</w:t>
      </w:r>
      <w:r>
        <w:rPr>
          <w:rFonts w:asciiTheme="majorHAnsi" w:hAnsiTheme="majorHAnsi"/>
          <w:sz w:val="24"/>
          <w:szCs w:val="24"/>
        </w:rPr>
        <w:t xml:space="preserve"> </w:t>
      </w:r>
      <w:r w:rsidRPr="003B2B1D">
        <w:rPr>
          <w:rFonts w:asciiTheme="majorHAnsi" w:hAnsiTheme="majorHAnsi"/>
          <w:sz w:val="24"/>
          <w:szCs w:val="24"/>
        </w:rPr>
        <w:t>амперметр-вольтметр (АВ).</w:t>
      </w:r>
    </w:p>
    <w:p w:rsidR="003B2B1D" w:rsidRPr="003B2B1D" w:rsidRDefault="003B2B1D" w:rsidP="003B2B1D">
      <w:pPr>
        <w:widowControl w:val="0"/>
        <w:spacing w:after="0" w:line="240" w:lineRule="auto"/>
        <w:jc w:val="center"/>
        <w:rPr>
          <w:rFonts w:asciiTheme="majorHAnsi" w:hAnsiTheme="majorHAnsi"/>
          <w:b/>
          <w:color w:val="0033CC"/>
          <w:sz w:val="24"/>
          <w:szCs w:val="24"/>
        </w:rPr>
      </w:pPr>
      <w:r w:rsidRPr="003B2B1D">
        <w:rPr>
          <w:rFonts w:asciiTheme="majorHAnsi" w:hAnsiTheme="majorHAnsi"/>
          <w:b/>
          <w:color w:val="0033CC"/>
          <w:sz w:val="24"/>
          <w:szCs w:val="24"/>
        </w:rPr>
        <w:t>Измерение сопротивления с помощью</w:t>
      </w:r>
    </w:p>
    <w:p w:rsidR="003B2B1D" w:rsidRPr="003B2B1D" w:rsidRDefault="003B2B1D" w:rsidP="003B2B1D">
      <w:pPr>
        <w:widowControl w:val="0"/>
        <w:spacing w:after="0" w:line="240" w:lineRule="auto"/>
        <w:jc w:val="center"/>
        <w:rPr>
          <w:rFonts w:asciiTheme="majorHAnsi" w:hAnsiTheme="majorHAnsi"/>
          <w:b/>
          <w:color w:val="0033CC"/>
          <w:sz w:val="24"/>
          <w:szCs w:val="24"/>
        </w:rPr>
      </w:pPr>
      <w:r w:rsidRPr="003B2B1D">
        <w:rPr>
          <w:rFonts w:asciiTheme="majorHAnsi" w:hAnsiTheme="majorHAnsi"/>
          <w:b/>
          <w:color w:val="0033CC"/>
          <w:sz w:val="24"/>
          <w:szCs w:val="24"/>
        </w:rPr>
        <w:t>амперметра и вольтметра (АВ)</w:t>
      </w:r>
    </w:p>
    <w:p w:rsidR="003B2B1D" w:rsidRPr="003B2B1D" w:rsidRDefault="003B2B1D" w:rsidP="003B2B1D">
      <w:pPr>
        <w:widowControl w:val="0"/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3B2B1D" w:rsidRDefault="003B2B1D" w:rsidP="003B2B1D">
      <w:pPr>
        <w:widowControl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B2B1D">
        <w:rPr>
          <w:rFonts w:asciiTheme="majorHAnsi" w:hAnsiTheme="majorHAnsi"/>
          <w:sz w:val="24"/>
          <w:szCs w:val="24"/>
        </w:rPr>
        <w:t>Найти величину неизвестного сопротивления</w:t>
      </w:r>
      <w:r>
        <w:rPr>
          <w:rFonts w:asciiTheme="majorHAnsi" w:hAnsiTheme="majorHAnsi"/>
          <w:sz w:val="24"/>
          <w:szCs w:val="24"/>
        </w:rPr>
        <w:t xml:space="preserve"> </w:t>
      </w:r>
      <w:r w:rsidRPr="003B2B1D">
        <w:rPr>
          <w:rFonts w:asciiTheme="majorHAnsi" w:hAnsiTheme="majorHAnsi"/>
          <w:i/>
          <w:sz w:val="24"/>
          <w:szCs w:val="24"/>
          <w:lang w:val="en-US"/>
        </w:rPr>
        <w:t>R</w:t>
      </w:r>
      <w:r w:rsidRPr="003B2B1D">
        <w:rPr>
          <w:rFonts w:asciiTheme="majorHAnsi" w:hAnsiTheme="majorHAnsi"/>
          <w:sz w:val="24"/>
          <w:szCs w:val="24"/>
        </w:rPr>
        <w:t>x можно, воспользовавшись законом Ома для однородного участка цепи</w:t>
      </w:r>
    </w:p>
    <w:p w:rsidR="003B2B1D" w:rsidRPr="005E5753" w:rsidRDefault="003B2B1D" w:rsidP="003B2B1D">
      <w:pPr>
        <w:widowControl w:val="0"/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3B2B1D">
        <w:rPr>
          <w:rFonts w:asciiTheme="majorHAnsi" w:hAnsiTheme="majorHAnsi"/>
          <w:position w:val="-28"/>
          <w:sz w:val="24"/>
          <w:szCs w:val="24"/>
        </w:rPr>
        <w:object w:dxaOrig="98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36.75pt" o:ole="">
            <v:imagedata r:id="rId4" o:title=""/>
          </v:shape>
          <o:OLEObject Type="Embed" ProgID="Equation.3" ShapeID="_x0000_i1025" DrawAspect="Content" ObjectID="_1717163858" r:id="rId5"/>
        </w:object>
      </w:r>
      <w:r w:rsidRPr="005E5753">
        <w:rPr>
          <w:rFonts w:asciiTheme="majorHAnsi" w:hAnsiTheme="majorHAnsi"/>
          <w:sz w:val="24"/>
          <w:szCs w:val="24"/>
        </w:rPr>
        <w:t>,</w:t>
      </w:r>
    </w:p>
    <w:p w:rsidR="003B2B1D" w:rsidRPr="003B2B1D" w:rsidRDefault="003B2B1D" w:rsidP="003B2B1D">
      <w:pPr>
        <w:widowControl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B2B1D">
        <w:rPr>
          <w:rFonts w:asciiTheme="majorHAnsi" w:hAnsiTheme="majorHAnsi"/>
          <w:sz w:val="24"/>
          <w:szCs w:val="24"/>
        </w:rPr>
        <w:t xml:space="preserve">где </w:t>
      </w:r>
      <w:r w:rsidRPr="003B2B1D">
        <w:rPr>
          <w:rFonts w:asciiTheme="majorHAnsi" w:hAnsiTheme="majorHAnsi"/>
          <w:i/>
          <w:sz w:val="24"/>
          <w:szCs w:val="24"/>
        </w:rPr>
        <w:t xml:space="preserve">U </w:t>
      </w:r>
      <w:r w:rsidRPr="003B2B1D">
        <w:rPr>
          <w:rFonts w:asciiTheme="majorHAnsi" w:hAnsiTheme="majorHAnsi"/>
          <w:sz w:val="24"/>
          <w:szCs w:val="24"/>
        </w:rPr>
        <w:t xml:space="preserve">– падение напряжения на участке цепи; </w:t>
      </w:r>
      <w:r w:rsidRPr="003B2B1D">
        <w:rPr>
          <w:rFonts w:asciiTheme="majorHAnsi" w:hAnsiTheme="majorHAnsi"/>
          <w:i/>
          <w:sz w:val="24"/>
          <w:szCs w:val="24"/>
        </w:rPr>
        <w:t>I</w:t>
      </w:r>
      <w:r w:rsidRPr="003B2B1D">
        <w:rPr>
          <w:rFonts w:asciiTheme="majorHAnsi" w:hAnsiTheme="majorHAnsi"/>
          <w:sz w:val="24"/>
          <w:szCs w:val="24"/>
        </w:rPr>
        <w:t xml:space="preserve"> – ток в цепи.</w:t>
      </w:r>
    </w:p>
    <w:p w:rsidR="003B2B1D" w:rsidRDefault="003B2B1D" w:rsidP="003B2B1D">
      <w:pPr>
        <w:jc w:val="both"/>
        <w:rPr>
          <w:rFonts w:asciiTheme="majorHAnsi" w:hAnsiTheme="majorHAnsi"/>
          <w:sz w:val="24"/>
          <w:szCs w:val="24"/>
        </w:rPr>
      </w:pPr>
    </w:p>
    <w:p w:rsidR="003B2B1D" w:rsidRDefault="003B2B1D" w:rsidP="008F3030">
      <w:pPr>
        <w:spacing w:after="0" w:line="240" w:lineRule="auto"/>
        <w:jc w:val="both"/>
        <w:rPr>
          <w:rFonts w:asciiTheme="majorHAnsi" w:hAnsiTheme="majorHAnsi"/>
          <w:b/>
          <w:i/>
          <w:sz w:val="24"/>
          <w:szCs w:val="24"/>
          <w:u w:val="double"/>
        </w:rPr>
      </w:pPr>
      <w:r w:rsidRPr="003B2B1D">
        <w:rPr>
          <w:rFonts w:asciiTheme="majorHAnsi" w:hAnsiTheme="majorHAnsi"/>
          <w:b/>
          <w:i/>
          <w:sz w:val="24"/>
          <w:szCs w:val="24"/>
          <w:u w:val="double"/>
        </w:rPr>
        <w:t>Порядок выполнения.</w:t>
      </w:r>
    </w:p>
    <w:p w:rsidR="003B2B1D" w:rsidRDefault="003B2B1D" w:rsidP="008F3030">
      <w:pPr>
        <w:spacing w:after="0" w:line="240" w:lineRule="auto"/>
        <w:jc w:val="both"/>
        <w:rPr>
          <w:rFonts w:asciiTheme="majorHAnsi" w:hAnsiTheme="majorHAnsi"/>
          <w:b/>
          <w:i/>
          <w:sz w:val="24"/>
          <w:szCs w:val="24"/>
          <w:u w:val="double"/>
        </w:rPr>
      </w:pPr>
    </w:p>
    <w:p w:rsidR="003B2B1D" w:rsidRPr="009B5293" w:rsidRDefault="003B2B1D" w:rsidP="008F303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B2B1D">
        <w:rPr>
          <w:rFonts w:asciiTheme="majorHAnsi" w:hAnsiTheme="majorHAnsi"/>
          <w:sz w:val="24"/>
          <w:szCs w:val="24"/>
        </w:rPr>
        <w:t>1.</w:t>
      </w:r>
      <w:r>
        <w:rPr>
          <w:rFonts w:asciiTheme="majorHAnsi" w:hAnsiTheme="majorHAnsi"/>
          <w:sz w:val="24"/>
          <w:szCs w:val="24"/>
        </w:rPr>
        <w:t xml:space="preserve"> Для </w:t>
      </w:r>
      <w:r w:rsidR="009B5293">
        <w:rPr>
          <w:rFonts w:asciiTheme="majorHAnsi" w:hAnsiTheme="majorHAnsi"/>
          <w:sz w:val="24"/>
          <w:szCs w:val="24"/>
        </w:rPr>
        <w:t xml:space="preserve">того, чтобы заполнить таблицу 1 выберите </w:t>
      </w:r>
      <w:r w:rsidR="009B5293" w:rsidRPr="009B5293">
        <w:rPr>
          <w:rFonts w:asciiTheme="majorHAnsi" w:hAnsiTheme="majorHAnsi"/>
          <w:i/>
          <w:sz w:val="24"/>
          <w:szCs w:val="24"/>
          <w:lang w:val="en-US"/>
        </w:rPr>
        <w:t>R</w:t>
      </w:r>
      <w:r w:rsidR="009B5293" w:rsidRPr="009B5293">
        <w:rPr>
          <w:rFonts w:asciiTheme="majorHAnsi" w:hAnsiTheme="majorHAnsi"/>
          <w:sz w:val="24"/>
          <w:szCs w:val="24"/>
          <w:vertAlign w:val="subscript"/>
        </w:rPr>
        <w:t>1</w:t>
      </w:r>
      <w:r w:rsidR="009B5293">
        <w:rPr>
          <w:rFonts w:asciiTheme="majorHAnsi" w:hAnsiTheme="majorHAnsi"/>
          <w:sz w:val="24"/>
          <w:szCs w:val="24"/>
          <w:vertAlign w:val="subscript"/>
          <w:lang w:val="en-US"/>
        </w:rPr>
        <w:t>x</w:t>
      </w:r>
      <w:r w:rsidR="009B5293" w:rsidRPr="009B5293">
        <w:rPr>
          <w:rFonts w:asciiTheme="majorHAnsi" w:hAnsiTheme="majorHAnsi"/>
          <w:sz w:val="24"/>
          <w:szCs w:val="24"/>
          <w:vertAlign w:val="subscript"/>
        </w:rPr>
        <w:t xml:space="preserve"> </w:t>
      </w:r>
      <w:r w:rsidR="009B5293">
        <w:rPr>
          <w:rFonts w:asciiTheme="majorHAnsi" w:hAnsiTheme="majorHAnsi"/>
          <w:sz w:val="24"/>
          <w:szCs w:val="24"/>
        </w:rPr>
        <w:t>(см. рис)</w:t>
      </w:r>
    </w:p>
    <w:p w:rsidR="003B2B1D" w:rsidRDefault="003B2B1D" w:rsidP="008F3030">
      <w:pPr>
        <w:spacing w:after="0" w:line="240" w:lineRule="auto"/>
        <w:jc w:val="both"/>
        <w:rPr>
          <w:rFonts w:asciiTheme="majorHAnsi" w:hAnsiTheme="majorHAnsi"/>
          <w:b/>
          <w:i/>
          <w:sz w:val="24"/>
          <w:szCs w:val="24"/>
          <w:u w:val="double"/>
        </w:rPr>
      </w:pPr>
    </w:p>
    <w:p w:rsidR="003B2B1D" w:rsidRDefault="003B2B1D" w:rsidP="003B2B1D">
      <w:pPr>
        <w:spacing w:after="0" w:line="240" w:lineRule="auto"/>
        <w:jc w:val="center"/>
        <w:rPr>
          <w:rFonts w:asciiTheme="majorHAnsi" w:hAnsiTheme="majorHAnsi"/>
          <w:b/>
          <w:i/>
          <w:sz w:val="24"/>
          <w:szCs w:val="24"/>
          <w:u w:val="double"/>
        </w:rPr>
      </w:pPr>
      <w:r w:rsidRPr="003B2B1D">
        <w:rPr>
          <w:rFonts w:asciiTheme="majorHAnsi" w:hAnsiTheme="majorHAnsi"/>
          <w:noProof/>
          <w:sz w:val="24"/>
          <w:szCs w:val="24"/>
          <w:lang w:eastAsia="ru-RU"/>
        </w:rPr>
        <w:drawing>
          <wp:inline distT="0" distB="0" distL="0" distR="0" wp14:anchorId="69C998EA" wp14:editId="672D5558">
            <wp:extent cx="2876550" cy="323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293" w:rsidRDefault="009B5293" w:rsidP="003B2B1D">
      <w:pPr>
        <w:spacing w:after="0" w:line="240" w:lineRule="auto"/>
        <w:jc w:val="center"/>
        <w:rPr>
          <w:rFonts w:asciiTheme="majorHAnsi" w:hAnsiTheme="majorHAnsi"/>
          <w:b/>
          <w:i/>
          <w:sz w:val="24"/>
          <w:szCs w:val="24"/>
          <w:u w:val="double"/>
        </w:rPr>
      </w:pPr>
    </w:p>
    <w:p w:rsidR="009B5293" w:rsidRDefault="009B5293" w:rsidP="003B2B1D">
      <w:pPr>
        <w:spacing w:after="0" w:line="240" w:lineRule="auto"/>
        <w:jc w:val="center"/>
        <w:rPr>
          <w:rFonts w:asciiTheme="majorHAnsi" w:hAnsiTheme="majorHAnsi"/>
          <w:b/>
          <w:i/>
          <w:sz w:val="24"/>
          <w:szCs w:val="24"/>
          <w:u w:val="doub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</w:tblGrid>
      <w:tr w:rsidR="009B5293" w:rsidTr="009B5293">
        <w:trPr>
          <w:trHeight w:val="526"/>
          <w:jc w:val="center"/>
        </w:trPr>
        <w:tc>
          <w:tcPr>
            <w:tcW w:w="1558" w:type="dxa"/>
            <w:vAlign w:val="center"/>
          </w:tcPr>
          <w:p w:rsidR="009B5293" w:rsidRPr="009B5293" w:rsidRDefault="009B5293" w:rsidP="009B5293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9B5293">
              <w:rPr>
                <w:rFonts w:asciiTheme="majorHAnsi" w:hAnsiTheme="majorHAnsi"/>
                <w:i/>
                <w:sz w:val="24"/>
                <w:szCs w:val="24"/>
              </w:rPr>
              <w:t>№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 измерения</w:t>
            </w:r>
          </w:p>
        </w:tc>
        <w:tc>
          <w:tcPr>
            <w:tcW w:w="1558" w:type="dxa"/>
            <w:vAlign w:val="center"/>
          </w:tcPr>
          <w:p w:rsidR="009B5293" w:rsidRPr="009B5293" w:rsidRDefault="009B5293" w:rsidP="009B5293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9B5293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U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, B</w:t>
            </w:r>
          </w:p>
        </w:tc>
        <w:tc>
          <w:tcPr>
            <w:tcW w:w="1558" w:type="dxa"/>
            <w:vAlign w:val="center"/>
          </w:tcPr>
          <w:p w:rsidR="009B5293" w:rsidRPr="009B5293" w:rsidRDefault="009B5293" w:rsidP="009B52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5293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Theme="majorHAnsi" w:hAnsiTheme="majorHAnsi"/>
                <w:sz w:val="24"/>
                <w:szCs w:val="24"/>
              </w:rPr>
              <w:t>, мА</w:t>
            </w:r>
          </w:p>
        </w:tc>
        <w:tc>
          <w:tcPr>
            <w:tcW w:w="1558" w:type="dxa"/>
            <w:vAlign w:val="center"/>
          </w:tcPr>
          <w:p w:rsidR="009B5293" w:rsidRPr="009B5293" w:rsidRDefault="009B5293" w:rsidP="009B52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5293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R</w:t>
            </w:r>
            <w:r w:rsidRPr="009B5293">
              <w:rPr>
                <w:rFonts w:asciiTheme="majorHAnsi" w:hAnsiTheme="majorHAnsi"/>
                <w:sz w:val="24"/>
                <w:szCs w:val="24"/>
                <w:vertAlign w:val="subscript"/>
              </w:rPr>
              <w:t>1</w:t>
            </w:r>
            <w:r>
              <w:rPr>
                <w:rFonts w:asciiTheme="majorHAnsi" w:hAnsiTheme="majorHAnsi"/>
                <w:sz w:val="24"/>
                <w:szCs w:val="24"/>
                <w:vertAlign w:val="subscript"/>
                <w:lang w:val="en-US"/>
              </w:rPr>
              <w:t>x</w:t>
            </w:r>
            <w:r>
              <w:rPr>
                <w:rFonts w:asciiTheme="majorHAnsi" w:hAnsiTheme="majorHAnsi"/>
                <w:sz w:val="24"/>
                <w:szCs w:val="24"/>
              </w:rPr>
              <w:t>, Ом</w:t>
            </w:r>
          </w:p>
        </w:tc>
      </w:tr>
      <w:tr w:rsidR="009B5293" w:rsidTr="009B5293">
        <w:trPr>
          <w:trHeight w:val="283"/>
          <w:jc w:val="center"/>
        </w:trPr>
        <w:tc>
          <w:tcPr>
            <w:tcW w:w="1558" w:type="dxa"/>
            <w:vAlign w:val="center"/>
          </w:tcPr>
          <w:p w:rsidR="009B5293" w:rsidRPr="009B5293" w:rsidRDefault="009B5293" w:rsidP="009B52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5293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558" w:type="dxa"/>
            <w:vAlign w:val="center"/>
          </w:tcPr>
          <w:p w:rsidR="009B5293" w:rsidRPr="009B5293" w:rsidRDefault="009B5293" w:rsidP="009B52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9B5293" w:rsidRPr="009B5293" w:rsidRDefault="009B5293" w:rsidP="009B52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9B5293" w:rsidRPr="009B5293" w:rsidRDefault="009B5293" w:rsidP="009B52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B5293" w:rsidTr="009B5293">
        <w:trPr>
          <w:trHeight w:val="299"/>
          <w:jc w:val="center"/>
        </w:trPr>
        <w:tc>
          <w:tcPr>
            <w:tcW w:w="1558" w:type="dxa"/>
            <w:vAlign w:val="center"/>
          </w:tcPr>
          <w:p w:rsidR="009B5293" w:rsidRPr="009B5293" w:rsidRDefault="009B5293" w:rsidP="009B52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558" w:type="dxa"/>
            <w:vAlign w:val="center"/>
          </w:tcPr>
          <w:p w:rsidR="009B5293" w:rsidRPr="009B5293" w:rsidRDefault="009B5293" w:rsidP="009B52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9B5293" w:rsidRPr="009B5293" w:rsidRDefault="009B5293" w:rsidP="009B52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9B5293" w:rsidRPr="009B5293" w:rsidRDefault="009B5293" w:rsidP="009B52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B5293" w:rsidTr="009B5293">
        <w:trPr>
          <w:trHeight w:val="283"/>
          <w:jc w:val="center"/>
        </w:trPr>
        <w:tc>
          <w:tcPr>
            <w:tcW w:w="1558" w:type="dxa"/>
            <w:vAlign w:val="center"/>
          </w:tcPr>
          <w:p w:rsidR="009B5293" w:rsidRPr="009B5293" w:rsidRDefault="009B5293" w:rsidP="009B52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558" w:type="dxa"/>
            <w:vAlign w:val="center"/>
          </w:tcPr>
          <w:p w:rsidR="009B5293" w:rsidRPr="009B5293" w:rsidRDefault="009B5293" w:rsidP="009B52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9B5293" w:rsidRPr="009B5293" w:rsidRDefault="009B5293" w:rsidP="009B52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9B5293" w:rsidRPr="009B5293" w:rsidRDefault="009B5293" w:rsidP="009B52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B5293" w:rsidTr="009B5293">
        <w:trPr>
          <w:trHeight w:val="283"/>
          <w:jc w:val="center"/>
        </w:trPr>
        <w:tc>
          <w:tcPr>
            <w:tcW w:w="1558" w:type="dxa"/>
            <w:vAlign w:val="center"/>
          </w:tcPr>
          <w:p w:rsidR="009B5293" w:rsidRDefault="009B5293" w:rsidP="009B52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558" w:type="dxa"/>
            <w:vAlign w:val="center"/>
          </w:tcPr>
          <w:p w:rsidR="009B5293" w:rsidRPr="009B5293" w:rsidRDefault="009B5293" w:rsidP="009B52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9B5293" w:rsidRPr="009B5293" w:rsidRDefault="009B5293" w:rsidP="009B52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9B5293" w:rsidRPr="009B5293" w:rsidRDefault="009B5293" w:rsidP="009B52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9B5293" w:rsidRPr="003B2B1D" w:rsidRDefault="009B5293" w:rsidP="003B2B1D">
      <w:pPr>
        <w:spacing w:after="0" w:line="240" w:lineRule="auto"/>
        <w:jc w:val="center"/>
        <w:rPr>
          <w:rFonts w:asciiTheme="majorHAnsi" w:hAnsiTheme="majorHAnsi"/>
          <w:b/>
          <w:i/>
          <w:sz w:val="24"/>
          <w:szCs w:val="24"/>
          <w:u w:val="double"/>
        </w:rPr>
      </w:pPr>
    </w:p>
    <w:p w:rsidR="001E3F6C" w:rsidRDefault="001E3F6C" w:rsidP="0041106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 Для включения цепи нажмите на ручку, показанную на рисунке</w:t>
      </w:r>
    </w:p>
    <w:p w:rsidR="001E3F6C" w:rsidRDefault="001E3F6C" w:rsidP="0041106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951307" w:rsidRDefault="001E3F6C" w:rsidP="00951307">
      <w:pPr>
        <w:rPr>
          <w:rFonts w:asciiTheme="majorHAnsi" w:hAnsiTheme="majorHAnsi"/>
          <w:sz w:val="24"/>
          <w:szCs w:val="24"/>
        </w:rPr>
      </w:pPr>
      <w:r w:rsidRPr="001E3F6C">
        <w:rPr>
          <w:rFonts w:asciiTheme="majorHAnsi" w:hAnsiTheme="majorHAnsi"/>
          <w:noProof/>
          <w:sz w:val="24"/>
          <w:szCs w:val="24"/>
          <w:lang w:eastAsia="ru-RU"/>
        </w:rPr>
        <w:drawing>
          <wp:inline distT="0" distB="0" distL="0" distR="0" wp14:anchorId="5C17747D" wp14:editId="6AD55D21">
            <wp:extent cx="5940425" cy="20929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9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F6C" w:rsidRDefault="006262BF" w:rsidP="0041106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 Для отключения цепи нажмите на прибор в любом месте экрана.</w:t>
      </w:r>
      <w:r w:rsidR="00951307">
        <w:rPr>
          <w:rFonts w:asciiTheme="majorHAnsi" w:hAnsiTheme="majorHAnsi"/>
          <w:sz w:val="24"/>
          <w:szCs w:val="24"/>
        </w:rPr>
        <w:t xml:space="preserve"> Запишите значения напряжения и силы тока.</w:t>
      </w:r>
    </w:p>
    <w:p w:rsidR="006262BF" w:rsidRDefault="006262BF" w:rsidP="0041106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4. </w:t>
      </w:r>
      <w:r w:rsidR="00F265AC">
        <w:rPr>
          <w:rFonts w:asciiTheme="majorHAnsi" w:hAnsiTheme="majorHAnsi"/>
          <w:sz w:val="24"/>
          <w:szCs w:val="24"/>
        </w:rPr>
        <w:t>Д</w:t>
      </w:r>
      <w:r w:rsidR="00951307">
        <w:rPr>
          <w:rFonts w:asciiTheme="majorHAnsi" w:hAnsiTheme="majorHAnsi"/>
          <w:sz w:val="24"/>
          <w:szCs w:val="24"/>
        </w:rPr>
        <w:t>ля заполнения таблицы, п</w:t>
      </w:r>
      <w:r>
        <w:rPr>
          <w:rFonts w:asciiTheme="majorHAnsi" w:hAnsiTheme="majorHAnsi"/>
          <w:sz w:val="24"/>
          <w:szCs w:val="24"/>
        </w:rPr>
        <w:t>роведите четыре измерения.</w:t>
      </w:r>
    </w:p>
    <w:p w:rsidR="00411066" w:rsidRDefault="006262BF" w:rsidP="0041106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5</w:t>
      </w:r>
      <w:r w:rsidR="00411066">
        <w:rPr>
          <w:rFonts w:asciiTheme="majorHAnsi" w:hAnsiTheme="majorHAnsi"/>
          <w:sz w:val="24"/>
          <w:szCs w:val="24"/>
        </w:rPr>
        <w:t xml:space="preserve">. По </w:t>
      </w:r>
      <w:r>
        <w:rPr>
          <w:rFonts w:asciiTheme="majorHAnsi" w:hAnsiTheme="majorHAnsi"/>
          <w:sz w:val="24"/>
          <w:szCs w:val="24"/>
        </w:rPr>
        <w:t xml:space="preserve">вышеуказанной </w:t>
      </w:r>
      <w:r w:rsidR="00411066">
        <w:rPr>
          <w:rFonts w:asciiTheme="majorHAnsi" w:hAnsiTheme="majorHAnsi"/>
          <w:sz w:val="24"/>
          <w:szCs w:val="24"/>
        </w:rPr>
        <w:t xml:space="preserve">формуле рассчитайте </w:t>
      </w:r>
      <w:r>
        <w:rPr>
          <w:rFonts w:asciiTheme="majorHAnsi" w:hAnsiTheme="majorHAnsi"/>
          <w:sz w:val="24"/>
          <w:szCs w:val="24"/>
        </w:rPr>
        <w:t xml:space="preserve">значение первого неизвестного сопротивления </w:t>
      </w:r>
      <w:r w:rsidRPr="009B5293">
        <w:rPr>
          <w:rFonts w:asciiTheme="majorHAnsi" w:hAnsiTheme="majorHAnsi"/>
          <w:i/>
          <w:sz w:val="24"/>
          <w:szCs w:val="24"/>
          <w:lang w:val="en-US"/>
        </w:rPr>
        <w:t>R</w:t>
      </w:r>
      <w:r w:rsidRPr="009B5293">
        <w:rPr>
          <w:rFonts w:asciiTheme="majorHAnsi" w:hAnsiTheme="majorHAnsi"/>
          <w:sz w:val="24"/>
          <w:szCs w:val="24"/>
          <w:vertAlign w:val="subscript"/>
        </w:rPr>
        <w:t>1</w:t>
      </w:r>
      <w:r>
        <w:rPr>
          <w:rFonts w:asciiTheme="majorHAnsi" w:hAnsiTheme="majorHAnsi"/>
          <w:sz w:val="24"/>
          <w:szCs w:val="24"/>
          <w:vertAlign w:val="subscript"/>
          <w:lang w:val="en-US"/>
        </w:rPr>
        <w:t>x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411066" w:rsidRDefault="00411066" w:rsidP="00D35081">
      <w:pPr>
        <w:rPr>
          <w:rFonts w:asciiTheme="majorHAnsi" w:hAnsiTheme="majorHAnsi"/>
          <w:sz w:val="24"/>
          <w:szCs w:val="24"/>
          <w:u w:val="double"/>
        </w:rPr>
      </w:pPr>
    </w:p>
    <w:p w:rsidR="00F265AC" w:rsidRPr="00D56D4C" w:rsidRDefault="00D06306" w:rsidP="00D56D4C">
      <w:pPr>
        <w:spacing w:after="0" w:line="240" w:lineRule="auto"/>
        <w:jc w:val="center"/>
        <w:rPr>
          <w:rFonts w:asciiTheme="majorHAnsi" w:hAnsiTheme="majorHAnsi"/>
          <w:b/>
          <w:color w:val="0033CC"/>
          <w:sz w:val="24"/>
          <w:szCs w:val="24"/>
        </w:rPr>
      </w:pPr>
      <w:r w:rsidRPr="00D56D4C">
        <w:rPr>
          <w:rFonts w:asciiTheme="majorHAnsi" w:hAnsiTheme="majorHAnsi"/>
          <w:b/>
          <w:color w:val="0033CC"/>
          <w:sz w:val="24"/>
          <w:szCs w:val="24"/>
        </w:rPr>
        <w:t xml:space="preserve">Выполните указанный в пунктах 1 – 5 порядок для расчета </w:t>
      </w:r>
      <w:r w:rsidR="00F265AC" w:rsidRPr="00D56D4C">
        <w:rPr>
          <w:rFonts w:asciiTheme="majorHAnsi" w:hAnsiTheme="majorHAnsi"/>
          <w:b/>
          <w:color w:val="0033CC"/>
          <w:sz w:val="24"/>
          <w:szCs w:val="24"/>
        </w:rPr>
        <w:t xml:space="preserve">сопротивления </w:t>
      </w:r>
      <w:r w:rsidR="00F265AC" w:rsidRPr="00D56D4C">
        <w:rPr>
          <w:rFonts w:asciiTheme="majorHAnsi" w:hAnsiTheme="majorHAnsi"/>
          <w:b/>
          <w:i/>
          <w:color w:val="0033CC"/>
          <w:sz w:val="24"/>
          <w:szCs w:val="24"/>
          <w:lang w:val="en-US"/>
        </w:rPr>
        <w:t>R</w:t>
      </w:r>
      <w:r w:rsidRPr="00D56D4C">
        <w:rPr>
          <w:rFonts w:asciiTheme="majorHAnsi" w:hAnsiTheme="majorHAnsi"/>
          <w:b/>
          <w:color w:val="0033CC"/>
          <w:sz w:val="24"/>
          <w:szCs w:val="24"/>
          <w:vertAlign w:val="subscript"/>
        </w:rPr>
        <w:t>2</w:t>
      </w:r>
      <w:r w:rsidR="00F265AC" w:rsidRPr="00D56D4C">
        <w:rPr>
          <w:rFonts w:asciiTheme="majorHAnsi" w:hAnsiTheme="majorHAnsi"/>
          <w:b/>
          <w:color w:val="0033CC"/>
          <w:sz w:val="24"/>
          <w:szCs w:val="24"/>
          <w:vertAlign w:val="subscript"/>
          <w:lang w:val="en-US"/>
        </w:rPr>
        <w:t>x</w:t>
      </w:r>
      <w:r w:rsidRPr="00D56D4C">
        <w:rPr>
          <w:rFonts w:asciiTheme="majorHAnsi" w:hAnsiTheme="majorHAnsi"/>
          <w:b/>
          <w:color w:val="0033CC"/>
          <w:sz w:val="24"/>
          <w:szCs w:val="24"/>
        </w:rPr>
        <w:t>, а также их последовательного и параллельного соединения</w:t>
      </w:r>
    </w:p>
    <w:p w:rsidR="00F265AC" w:rsidRDefault="00F265AC" w:rsidP="00D35081">
      <w:pPr>
        <w:rPr>
          <w:rFonts w:asciiTheme="majorHAnsi" w:hAnsiTheme="majorHAnsi"/>
          <w:sz w:val="24"/>
          <w:szCs w:val="24"/>
          <w:u w:val="doub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</w:tblGrid>
      <w:tr w:rsidR="00D06306" w:rsidTr="005769D5">
        <w:trPr>
          <w:trHeight w:val="526"/>
          <w:jc w:val="center"/>
        </w:trPr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9B5293">
              <w:rPr>
                <w:rFonts w:asciiTheme="majorHAnsi" w:hAnsiTheme="majorHAnsi"/>
                <w:i/>
                <w:sz w:val="24"/>
                <w:szCs w:val="24"/>
              </w:rPr>
              <w:t>№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 измерения</w:t>
            </w: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9B5293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U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, B</w:t>
            </w: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5293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Theme="majorHAnsi" w:hAnsiTheme="majorHAnsi"/>
                <w:sz w:val="24"/>
                <w:szCs w:val="24"/>
              </w:rPr>
              <w:t>, мА</w:t>
            </w: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5293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R</w:t>
            </w:r>
            <w:r>
              <w:rPr>
                <w:rFonts w:asciiTheme="majorHAnsi" w:hAnsiTheme="majorHAnsi"/>
                <w:sz w:val="24"/>
                <w:szCs w:val="24"/>
                <w:vertAlign w:val="subscript"/>
              </w:rPr>
              <w:t>2</w:t>
            </w:r>
            <w:r>
              <w:rPr>
                <w:rFonts w:asciiTheme="majorHAnsi" w:hAnsiTheme="majorHAnsi"/>
                <w:sz w:val="24"/>
                <w:szCs w:val="24"/>
                <w:vertAlign w:val="subscript"/>
                <w:lang w:val="en-US"/>
              </w:rPr>
              <w:t>x</w:t>
            </w:r>
            <w:r>
              <w:rPr>
                <w:rFonts w:asciiTheme="majorHAnsi" w:hAnsiTheme="majorHAnsi"/>
                <w:sz w:val="24"/>
                <w:szCs w:val="24"/>
              </w:rPr>
              <w:t>, Ом</w:t>
            </w:r>
          </w:p>
        </w:tc>
      </w:tr>
      <w:tr w:rsidR="00D06306" w:rsidTr="005769D5">
        <w:trPr>
          <w:trHeight w:val="283"/>
          <w:jc w:val="center"/>
        </w:trPr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5293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06306" w:rsidTr="005769D5">
        <w:trPr>
          <w:trHeight w:val="299"/>
          <w:jc w:val="center"/>
        </w:trPr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06306" w:rsidTr="005769D5">
        <w:trPr>
          <w:trHeight w:val="283"/>
          <w:jc w:val="center"/>
        </w:trPr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06306" w:rsidTr="005769D5">
        <w:trPr>
          <w:trHeight w:val="283"/>
          <w:jc w:val="center"/>
        </w:trPr>
        <w:tc>
          <w:tcPr>
            <w:tcW w:w="1558" w:type="dxa"/>
            <w:vAlign w:val="center"/>
          </w:tcPr>
          <w:p w:rsidR="00D06306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D06306" w:rsidRDefault="00D06306" w:rsidP="00D35081">
      <w:pPr>
        <w:rPr>
          <w:rFonts w:asciiTheme="majorHAnsi" w:hAnsiTheme="majorHAnsi"/>
          <w:sz w:val="24"/>
          <w:szCs w:val="24"/>
          <w:u w:val="doub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</w:tblGrid>
      <w:tr w:rsidR="00D06306" w:rsidTr="005769D5">
        <w:trPr>
          <w:trHeight w:val="526"/>
          <w:jc w:val="center"/>
        </w:trPr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9B5293">
              <w:rPr>
                <w:rFonts w:asciiTheme="majorHAnsi" w:hAnsiTheme="majorHAnsi"/>
                <w:i/>
                <w:sz w:val="24"/>
                <w:szCs w:val="24"/>
              </w:rPr>
              <w:t>№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 измерения</w:t>
            </w: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9B5293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U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, B</w:t>
            </w: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5293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Theme="majorHAnsi" w:hAnsiTheme="majorHAnsi"/>
                <w:sz w:val="24"/>
                <w:szCs w:val="24"/>
              </w:rPr>
              <w:t>, мА</w:t>
            </w: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5293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R</w:t>
            </w:r>
            <w:r>
              <w:rPr>
                <w:rFonts w:asciiTheme="majorHAnsi" w:hAnsiTheme="majorHAnsi"/>
                <w:sz w:val="24"/>
                <w:szCs w:val="24"/>
                <w:vertAlign w:val="subscript"/>
                <w:lang w:val="en-US"/>
              </w:rPr>
              <w:t>x</w:t>
            </w:r>
            <w:r>
              <w:rPr>
                <w:rFonts w:asciiTheme="majorHAnsi" w:hAnsiTheme="majorHAnsi"/>
                <w:sz w:val="24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vertAlign w:val="subscript"/>
              </w:rPr>
              <w:t>посл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, Ом</w:t>
            </w:r>
          </w:p>
        </w:tc>
      </w:tr>
      <w:tr w:rsidR="00D06306" w:rsidTr="005769D5">
        <w:trPr>
          <w:trHeight w:val="283"/>
          <w:jc w:val="center"/>
        </w:trPr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5293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06306" w:rsidTr="005769D5">
        <w:trPr>
          <w:trHeight w:val="299"/>
          <w:jc w:val="center"/>
        </w:trPr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06306" w:rsidTr="005769D5">
        <w:trPr>
          <w:trHeight w:val="283"/>
          <w:jc w:val="center"/>
        </w:trPr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06306" w:rsidTr="005769D5">
        <w:trPr>
          <w:trHeight w:val="283"/>
          <w:jc w:val="center"/>
        </w:trPr>
        <w:tc>
          <w:tcPr>
            <w:tcW w:w="1558" w:type="dxa"/>
            <w:vAlign w:val="center"/>
          </w:tcPr>
          <w:p w:rsidR="00D06306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D06306" w:rsidRPr="00D06306" w:rsidRDefault="00D06306" w:rsidP="00D06306">
      <w:pPr>
        <w:tabs>
          <w:tab w:val="left" w:pos="141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</w:tblGrid>
      <w:tr w:rsidR="00D06306" w:rsidTr="005769D5">
        <w:trPr>
          <w:trHeight w:val="526"/>
          <w:jc w:val="center"/>
        </w:trPr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9B5293">
              <w:rPr>
                <w:rFonts w:asciiTheme="majorHAnsi" w:hAnsiTheme="majorHAnsi"/>
                <w:i/>
                <w:sz w:val="24"/>
                <w:szCs w:val="24"/>
              </w:rPr>
              <w:t>№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 измерения</w:t>
            </w: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9B5293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U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, B</w:t>
            </w: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5293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Theme="majorHAnsi" w:hAnsiTheme="majorHAnsi"/>
                <w:sz w:val="24"/>
                <w:szCs w:val="24"/>
              </w:rPr>
              <w:t>, мА</w:t>
            </w: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5293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R</w:t>
            </w:r>
            <w:r>
              <w:rPr>
                <w:rFonts w:asciiTheme="majorHAnsi" w:hAnsiTheme="majorHAnsi"/>
                <w:sz w:val="24"/>
                <w:szCs w:val="24"/>
                <w:vertAlign w:val="subscript"/>
                <w:lang w:val="en-US"/>
              </w:rPr>
              <w:t>x</w:t>
            </w:r>
            <w:r>
              <w:rPr>
                <w:rFonts w:asciiTheme="majorHAnsi" w:hAnsiTheme="majorHAnsi"/>
                <w:sz w:val="24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vertAlign w:val="subscript"/>
              </w:rPr>
              <w:t>парал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, Ом</w:t>
            </w:r>
          </w:p>
        </w:tc>
      </w:tr>
      <w:tr w:rsidR="00D06306" w:rsidTr="005769D5">
        <w:trPr>
          <w:trHeight w:val="283"/>
          <w:jc w:val="center"/>
        </w:trPr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5293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06306" w:rsidTr="005769D5">
        <w:trPr>
          <w:trHeight w:val="299"/>
          <w:jc w:val="center"/>
        </w:trPr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06306" w:rsidTr="005769D5">
        <w:trPr>
          <w:trHeight w:val="283"/>
          <w:jc w:val="center"/>
        </w:trPr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06306" w:rsidTr="005769D5">
        <w:trPr>
          <w:trHeight w:val="283"/>
          <w:jc w:val="center"/>
        </w:trPr>
        <w:tc>
          <w:tcPr>
            <w:tcW w:w="1558" w:type="dxa"/>
            <w:vAlign w:val="center"/>
          </w:tcPr>
          <w:p w:rsidR="00D06306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06306" w:rsidRPr="009B5293" w:rsidRDefault="00D06306" w:rsidP="005769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D56D4C" w:rsidRDefault="00D56D4C" w:rsidP="00D06306">
      <w:pPr>
        <w:tabs>
          <w:tab w:val="left" w:pos="1410"/>
        </w:tabs>
        <w:rPr>
          <w:rFonts w:asciiTheme="majorHAnsi" w:hAnsiTheme="majorHAnsi"/>
          <w:sz w:val="24"/>
          <w:szCs w:val="24"/>
        </w:rPr>
      </w:pPr>
    </w:p>
    <w:p w:rsidR="00D06306" w:rsidRPr="00D56D4C" w:rsidRDefault="00D56D4C" w:rsidP="00D56D4C">
      <w:pPr>
        <w:jc w:val="center"/>
        <w:rPr>
          <w:rFonts w:asciiTheme="majorHAnsi" w:hAnsiTheme="majorHAnsi"/>
          <w:b/>
          <w:color w:val="0033CC"/>
          <w:sz w:val="24"/>
          <w:szCs w:val="24"/>
        </w:rPr>
      </w:pPr>
      <w:r w:rsidRPr="00D56D4C">
        <w:rPr>
          <w:rFonts w:asciiTheme="majorHAnsi" w:hAnsiTheme="majorHAnsi"/>
          <w:b/>
          <w:color w:val="0033CC"/>
          <w:sz w:val="24"/>
          <w:szCs w:val="24"/>
        </w:rPr>
        <w:t>Проведите проверку расчетов:</w:t>
      </w:r>
    </w:p>
    <w:p w:rsidR="00D56D4C" w:rsidRDefault="00D56D4C" w:rsidP="00D56D4C">
      <w:pPr>
        <w:rPr>
          <w:rFonts w:asciiTheme="majorHAnsi" w:hAnsiTheme="majorHAnsi"/>
          <w:sz w:val="24"/>
          <w:szCs w:val="24"/>
        </w:rPr>
      </w:pPr>
      <w:r w:rsidRPr="00D56D4C">
        <w:rPr>
          <w:rFonts w:asciiTheme="majorHAnsi" w:hAnsiTheme="majorHAnsi"/>
          <w:position w:val="-18"/>
          <w:sz w:val="24"/>
          <w:szCs w:val="24"/>
        </w:rPr>
        <w:object w:dxaOrig="2220" w:dyaOrig="460">
          <v:shape id="_x0000_i1026" type="#_x0000_t75" style="width:111pt;height:23.25pt" o:ole="">
            <v:imagedata r:id="rId8" o:title=""/>
          </v:shape>
          <o:OLEObject Type="Embed" ProgID="Equation.3" ShapeID="_x0000_i1026" DrawAspect="Content" ObjectID="_1717163859" r:id="rId9"/>
        </w:object>
      </w:r>
    </w:p>
    <w:p w:rsidR="00D56D4C" w:rsidRPr="00D56D4C" w:rsidRDefault="00D56D4C" w:rsidP="00D56D4C">
      <w:pPr>
        <w:rPr>
          <w:rFonts w:asciiTheme="majorHAnsi" w:hAnsiTheme="majorHAnsi"/>
          <w:sz w:val="24"/>
          <w:szCs w:val="24"/>
        </w:rPr>
      </w:pPr>
      <w:r w:rsidRPr="00D56D4C">
        <w:rPr>
          <w:rFonts w:asciiTheme="majorHAnsi" w:hAnsiTheme="majorHAnsi"/>
          <w:position w:val="-36"/>
          <w:sz w:val="24"/>
          <w:szCs w:val="24"/>
        </w:rPr>
        <w:object w:dxaOrig="2380" w:dyaOrig="820">
          <v:shape id="_x0000_i1027" type="#_x0000_t75" style="width:119.25pt;height:41.25pt" o:ole="">
            <v:imagedata r:id="rId10" o:title=""/>
          </v:shape>
          <o:OLEObject Type="Embed" ProgID="Equation.3" ShapeID="_x0000_i1027" DrawAspect="Content" ObjectID="_1717163860" r:id="rId11"/>
        </w:object>
      </w:r>
    </w:p>
    <w:sectPr w:rsidR="00D56D4C" w:rsidRPr="00D56D4C" w:rsidSect="00A64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83"/>
    <w:rsid w:val="000144B1"/>
    <w:rsid w:val="00076B9C"/>
    <w:rsid w:val="001055E7"/>
    <w:rsid w:val="00191C68"/>
    <w:rsid w:val="001A7CEA"/>
    <w:rsid w:val="001E3F6C"/>
    <w:rsid w:val="00231DD8"/>
    <w:rsid w:val="0035579D"/>
    <w:rsid w:val="00391028"/>
    <w:rsid w:val="003979EE"/>
    <w:rsid w:val="003B2B1D"/>
    <w:rsid w:val="00411066"/>
    <w:rsid w:val="00457ABD"/>
    <w:rsid w:val="004D6D2E"/>
    <w:rsid w:val="00571F50"/>
    <w:rsid w:val="005A1ADF"/>
    <w:rsid w:val="005B7B39"/>
    <w:rsid w:val="005E5753"/>
    <w:rsid w:val="006262BF"/>
    <w:rsid w:val="0064246C"/>
    <w:rsid w:val="00674683"/>
    <w:rsid w:val="00745462"/>
    <w:rsid w:val="00784FFA"/>
    <w:rsid w:val="00894876"/>
    <w:rsid w:val="008A7420"/>
    <w:rsid w:val="008F3030"/>
    <w:rsid w:val="00951307"/>
    <w:rsid w:val="009A4828"/>
    <w:rsid w:val="009B5293"/>
    <w:rsid w:val="009E69B5"/>
    <w:rsid w:val="00A64100"/>
    <w:rsid w:val="00AC58A7"/>
    <w:rsid w:val="00BE43CB"/>
    <w:rsid w:val="00BF4CDB"/>
    <w:rsid w:val="00C23381"/>
    <w:rsid w:val="00C80A18"/>
    <w:rsid w:val="00D06306"/>
    <w:rsid w:val="00D35081"/>
    <w:rsid w:val="00D56D4C"/>
    <w:rsid w:val="00D707ED"/>
    <w:rsid w:val="00D915AB"/>
    <w:rsid w:val="00DC40E0"/>
    <w:rsid w:val="00F25976"/>
    <w:rsid w:val="00F2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75C3"/>
  <w15:docId w15:val="{49687707-B16B-497E-BDA9-341408E4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0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3.bin"/><Relationship Id="rId5" Type="http://schemas.openxmlformats.org/officeDocument/2006/relationships/oleObject" Target="embeddings/oleObject1.bin"/><Relationship Id="rId10" Type="http://schemas.openxmlformats.org/officeDocument/2006/relationships/image" Target="media/image5.wmf"/><Relationship Id="rId4" Type="http://schemas.openxmlformats.org/officeDocument/2006/relationships/image" Target="media/image1.wmf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2022-06-19T07:43:00Z</dcterms:created>
  <dcterms:modified xsi:type="dcterms:W3CDTF">2022-06-19T11:11:00Z</dcterms:modified>
</cp:coreProperties>
</file>