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85" w:rsidRPr="001E7305" w:rsidRDefault="001E7305" w:rsidP="001E73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7305">
        <w:rPr>
          <w:rFonts w:ascii="Times New Roman" w:hAnsi="Times New Roman" w:cs="Times New Roman"/>
          <w:b/>
          <w:sz w:val="28"/>
          <w:szCs w:val="28"/>
        </w:rPr>
        <w:t>РАСЧЕТЫ СКЛАДОВ СЫРЬЯ</w:t>
      </w:r>
    </w:p>
    <w:p w:rsidR="001E7305" w:rsidRDefault="001E7305" w:rsidP="001E7305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305">
        <w:rPr>
          <w:rFonts w:ascii="Times New Roman" w:hAnsi="Times New Roman" w:cs="Times New Roman"/>
          <w:b/>
          <w:i/>
          <w:sz w:val="28"/>
          <w:szCs w:val="28"/>
        </w:rPr>
        <w:t>Расход сырья</w:t>
      </w:r>
    </w:p>
    <w:p w:rsidR="001E7305" w:rsidRDefault="001E7305" w:rsidP="001E730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 данных по подбору состава бетона, то для определения потребности в цементе можно пользоваться типовыми техническими нормами расхода цемента.</w:t>
      </w:r>
    </w:p>
    <w:p w:rsidR="001E7305" w:rsidRDefault="001E7305" w:rsidP="001E730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знаешь нормы расхода цемента и плотность бетона, то можно достаточно точно подсчитать расход заполнителей в 1 м</w:t>
      </w:r>
      <w:r w:rsidRPr="001E73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бетона.</w:t>
      </w:r>
    </w:p>
    <w:p w:rsidR="001E7305" w:rsidRDefault="001E7305" w:rsidP="001E730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 цемента </w:t>
      </w:r>
      <w:r w:rsidR="00A225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взятый </w:t>
      </w:r>
      <w:r w:rsidR="00A225EF">
        <w:rPr>
          <w:rFonts w:ascii="Times New Roman" w:hAnsi="Times New Roman" w:cs="Times New Roman"/>
          <w:sz w:val="28"/>
          <w:szCs w:val="28"/>
        </w:rPr>
        <w:t>из норм)</w:t>
      </w:r>
      <w:r w:rsidR="002163A1">
        <w:rPr>
          <w:rFonts w:ascii="Times New Roman" w:hAnsi="Times New Roman" w:cs="Times New Roman"/>
          <w:sz w:val="28"/>
          <w:szCs w:val="28"/>
        </w:rPr>
        <w:t xml:space="preserve"> и подсчитанные расходы заполнителей должны быть умножены на коэффициент 1,04 – коэффициент, учитывающий потери сырья при их хранении и транспортировании, а также потери бетонной смеси в процессе её приготовления и формования изделий. </w:t>
      </w:r>
    </w:p>
    <w:p w:rsidR="002163A1" w:rsidRDefault="002163A1" w:rsidP="001E730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3A1">
        <w:rPr>
          <w:rFonts w:ascii="Times New Roman" w:hAnsi="Times New Roman" w:cs="Times New Roman"/>
          <w:sz w:val="28"/>
          <w:szCs w:val="28"/>
          <w:u w:val="single"/>
        </w:rPr>
        <w:t>Задача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№1</w:t>
      </w:r>
    </w:p>
    <w:p w:rsidR="002163A1" w:rsidRDefault="002163A1" w:rsidP="001E730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подсчитать расходы материалов</w:t>
      </w:r>
      <w:r w:rsidRPr="00216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расчета складов цемента и заполнителей, если:</w:t>
      </w:r>
    </w:p>
    <w:p w:rsidR="002163A1" w:rsidRDefault="002163A1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Тяжелый бетон – расход цемента – 300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(по типовым нормам), плотность – 2300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3A1" w:rsidRDefault="002163A1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песка и крупного заполнителя по весу 0,35 и 0,65.</w:t>
      </w:r>
    </w:p>
    <w:p w:rsidR="002163A1" w:rsidRDefault="002163A1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1,15 – коэффициент, учитывающий воду, связанную цементом.</w:t>
      </w:r>
    </w:p>
    <w:p w:rsidR="00580FD1" w:rsidRDefault="00D635FC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80FD1" w:rsidRDefault="00580FD1" w:rsidP="002163A1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0FD1">
        <w:rPr>
          <w:rFonts w:ascii="Times New Roman" w:hAnsi="Times New Roman" w:cs="Times New Roman"/>
          <w:b/>
          <w:i/>
          <w:sz w:val="28"/>
          <w:szCs w:val="28"/>
        </w:rPr>
        <w:t>Расчеты складов</w:t>
      </w:r>
    </w:p>
    <w:p w:rsidR="00580FD1" w:rsidRDefault="004F2839" w:rsidP="00AB388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организовать на предприятии возможность приема и хранения цемента по сортам и маркам. Но </w:t>
      </w:r>
      <w:r w:rsidR="00AB3888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силосов не хватает</w:t>
      </w:r>
      <w:r w:rsidR="00AB3888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огда приходится загружать в один силос цемент различной активности.</w:t>
      </w:r>
      <w:r w:rsidR="00E435DA">
        <w:rPr>
          <w:rFonts w:ascii="Times New Roman" w:hAnsi="Times New Roman" w:cs="Times New Roman"/>
          <w:sz w:val="28"/>
          <w:szCs w:val="28"/>
        </w:rPr>
        <w:t xml:space="preserve"> Подбор состава бетона ведется тогда по наименьшей активной партии</w:t>
      </w:r>
      <w:r w:rsidR="00445F7C">
        <w:rPr>
          <w:rFonts w:ascii="Times New Roman" w:hAnsi="Times New Roman" w:cs="Times New Roman"/>
          <w:sz w:val="28"/>
          <w:szCs w:val="28"/>
        </w:rPr>
        <w:t xml:space="preserve"> цемента. Отсюда вытекают: перерасход цемента, а иногда и снижение качества бетона.</w:t>
      </w:r>
    </w:p>
    <w:p w:rsidR="009E2E7E" w:rsidRDefault="009E2E7E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E7E">
        <w:rPr>
          <w:rFonts w:ascii="Times New Roman" w:hAnsi="Times New Roman" w:cs="Times New Roman"/>
          <w:sz w:val="28"/>
          <w:szCs w:val="28"/>
          <w:u w:val="single"/>
        </w:rPr>
        <w:t>Задача №2</w:t>
      </w:r>
    </w:p>
    <w:p w:rsidR="009E2E7E" w:rsidRDefault="009E2E7E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 силос ёмкостью 1000 т. загрузили цемент из 3-х партий:</w:t>
      </w:r>
    </w:p>
    <w:p w:rsidR="009E2E7E" w:rsidRDefault="009E2E7E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Партия 1: количество – 500 т.; Ц/В=2 (обеспечивающее </w:t>
      </w:r>
      <w:r w:rsidR="000B4DA7">
        <w:rPr>
          <w:rFonts w:ascii="Times New Roman" w:hAnsi="Times New Roman" w:cs="Times New Roman"/>
          <w:sz w:val="28"/>
          <w:szCs w:val="28"/>
        </w:rPr>
        <w:t>заданную отпускную прочность бетона при тепловой обработке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4DA7">
        <w:rPr>
          <w:rFonts w:ascii="Times New Roman" w:hAnsi="Times New Roman" w:cs="Times New Roman"/>
          <w:sz w:val="28"/>
          <w:szCs w:val="28"/>
        </w:rPr>
        <w:t>; водопотребность бетонной смеси=170 л/м</w:t>
      </w:r>
      <w:r w:rsidR="000B4D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B4DA7">
        <w:rPr>
          <w:rFonts w:ascii="Times New Roman" w:hAnsi="Times New Roman" w:cs="Times New Roman"/>
          <w:sz w:val="28"/>
          <w:szCs w:val="28"/>
        </w:rPr>
        <w:t>.</w:t>
      </w:r>
    </w:p>
    <w:p w:rsidR="000B4DA7" w:rsidRDefault="000B4DA7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Партия 2: количество – 300 т.; Ц/В=2,1; водопотребность бетонной смеси=175 л/м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DA7" w:rsidRDefault="000B4DA7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Партия 3: количество – 200 т.; Ц/В=2,5; водопотребность бетонной смеси=180 л/м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963" w:rsidRDefault="00630963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Подсчитать перерасход цемента из-за вынужденного смешения всех 3-х партий в одном силосе и сколько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бетона можно изготовить.</w:t>
      </w:r>
    </w:p>
    <w:p w:rsidR="00D635FC" w:rsidRPr="00630963" w:rsidRDefault="00D635FC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B4DA7" w:rsidRDefault="00D635FC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силосах большой ёмкости можно использовать метод усреднения цемента путём его аэрации (время на перемешивание в 1 силосе примерно 0,5 часа). Поэтому лучше принимать большее количество силосов малой ёмкости, несмотря на дополнительные эксплуатационные расходы.</w:t>
      </w:r>
    </w:p>
    <w:p w:rsidR="00D635FC" w:rsidRDefault="00D635FC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Заполнители следует хранить в закрытых складах, а складирование большинства из них (по возможности) лучше производить в летнее время. Это конечно потребует дополнительных капиталовложений, но снижение эксплуатационных расходов</w:t>
      </w:r>
      <w:r w:rsidR="00812947">
        <w:rPr>
          <w:rFonts w:ascii="Times New Roman" w:hAnsi="Times New Roman" w:cs="Times New Roman"/>
          <w:sz w:val="28"/>
          <w:szCs w:val="28"/>
        </w:rPr>
        <w:t>, снижение брака изделий и уменьшение простоев в зимнее время окупит затраты на устройство таких складов.</w:t>
      </w:r>
    </w:p>
    <w:p w:rsidR="00517119" w:rsidRPr="00517119" w:rsidRDefault="00517119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7119">
        <w:rPr>
          <w:rFonts w:ascii="Times New Roman" w:hAnsi="Times New Roman" w:cs="Times New Roman"/>
          <w:sz w:val="28"/>
          <w:szCs w:val="28"/>
          <w:u w:val="single"/>
        </w:rPr>
        <w:t>Задача№3</w:t>
      </w:r>
    </w:p>
    <w:p w:rsidR="00517119" w:rsidRDefault="00517119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подсчитать объём и количество складов для цемента и объём бункеров закрытого склада заполнителей,</w:t>
      </w:r>
      <w:r w:rsidRPr="00517119"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0526DC" w:rsidRDefault="000526DC" w:rsidP="000B4DA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суточный выпуск бетонной смеси – 500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6DC" w:rsidRDefault="000526DC" w:rsidP="000526D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расход материалов на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смеси: цемент=312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песок=712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крупный заполнитель=1320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6DC" w:rsidRDefault="000526DC" w:rsidP="000526D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нормативный запас заполнителей – 6 суток;</w:t>
      </w:r>
    </w:p>
    <w:p w:rsidR="000526DC" w:rsidRDefault="000526DC" w:rsidP="000526D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нормативный запас цемента – 10 суток;</w:t>
      </w:r>
    </w:p>
    <w:p w:rsidR="000526DC" w:rsidRPr="000526DC" w:rsidRDefault="000526DC" w:rsidP="000526D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заполнения силосов – 0,9.</w:t>
      </w:r>
    </w:p>
    <w:p w:rsidR="000B4DA7" w:rsidRPr="000B4DA7" w:rsidRDefault="00D635FC" w:rsidP="002163A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4DA7" w:rsidRPr="000B4DA7" w:rsidSect="00D635F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382"/>
    <w:rsid w:val="000353E3"/>
    <w:rsid w:val="000526DC"/>
    <w:rsid w:val="000B4DA7"/>
    <w:rsid w:val="001E7305"/>
    <w:rsid w:val="002163A1"/>
    <w:rsid w:val="00445F7C"/>
    <w:rsid w:val="004F2839"/>
    <w:rsid w:val="00517119"/>
    <w:rsid w:val="00580FD1"/>
    <w:rsid w:val="00630963"/>
    <w:rsid w:val="00812947"/>
    <w:rsid w:val="00857382"/>
    <w:rsid w:val="009E2E7E"/>
    <w:rsid w:val="00A225EF"/>
    <w:rsid w:val="00AB3888"/>
    <w:rsid w:val="00AC78E7"/>
    <w:rsid w:val="00AE3D7E"/>
    <w:rsid w:val="00C57F85"/>
    <w:rsid w:val="00D635FC"/>
    <w:rsid w:val="00E4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rashchupkina</cp:lastModifiedBy>
  <cp:revision>3</cp:revision>
  <dcterms:created xsi:type="dcterms:W3CDTF">2022-09-06T11:21:00Z</dcterms:created>
  <dcterms:modified xsi:type="dcterms:W3CDTF">2022-09-06T11:29:00Z</dcterms:modified>
</cp:coreProperties>
</file>