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06" w:rsidRDefault="004D3F06" w:rsidP="00C84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1623">
        <w:rPr>
          <w:rFonts w:ascii="Times New Roman" w:hAnsi="Times New Roman"/>
          <w:b/>
          <w:sz w:val="28"/>
          <w:szCs w:val="28"/>
          <w:lang w:eastAsia="ru-RU"/>
        </w:rPr>
        <w:t>Таксономия педагогических целей в познавательной сфере</w:t>
      </w:r>
    </w:p>
    <w:p w:rsidR="004D3F06" w:rsidRDefault="004D3F06" w:rsidP="00C84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(Б.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Блум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)</w:t>
      </w:r>
    </w:p>
    <w:tbl>
      <w:tblPr>
        <w:tblW w:w="507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/>
      </w:tblPr>
      <w:tblGrid>
        <w:gridCol w:w="2942"/>
        <w:gridCol w:w="3286"/>
        <w:gridCol w:w="2215"/>
        <w:gridCol w:w="2397"/>
      </w:tblGrid>
      <w:tr w:rsidR="004D3F06" w:rsidRPr="00C57845" w:rsidTr="00F67B57">
        <w:tc>
          <w:tcPr>
            <w:tcW w:w="29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AD1623" w:rsidRDefault="004D3F06" w:rsidP="008A19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b/>
                <w:lang w:eastAsia="ru-RU"/>
              </w:rPr>
              <w:t>Уровни учебных целей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AD1623" w:rsidRDefault="004D3F06" w:rsidP="008A19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b/>
                <w:lang w:eastAsia="ru-RU"/>
              </w:rPr>
              <w:t>Конкретные действия учащихся, свидетельствующие о достижении данного уровня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C84DB4" w:rsidRDefault="004D3F06" w:rsidP="008A19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84DB4">
              <w:rPr>
                <w:rFonts w:ascii="Times New Roman" w:hAnsi="Times New Roman"/>
                <w:b/>
                <w:lang w:eastAsia="ru-RU"/>
              </w:rPr>
              <w:t>Распространенные ошибки в интерпретации терминов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3F06" w:rsidRPr="00C84DB4" w:rsidRDefault="004D3F06" w:rsidP="008A19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84DB4">
              <w:rPr>
                <w:rFonts w:ascii="Times New Roman" w:hAnsi="Times New Roman"/>
                <w:b/>
                <w:lang w:eastAsia="ru-RU"/>
              </w:rPr>
              <w:t>Поведенческие термины</w:t>
            </w:r>
          </w:p>
        </w:tc>
      </w:tr>
      <w:tr w:rsidR="004D3F06" w:rsidRPr="00C57845" w:rsidTr="00F67B57">
        <w:tc>
          <w:tcPr>
            <w:tcW w:w="29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b/>
                <w:lang w:eastAsia="ru-RU"/>
              </w:rPr>
              <w:t>1.    Знание</w:t>
            </w:r>
          </w:p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lang w:eastAsia="ru-RU"/>
              </w:rPr>
              <w:t>Эта</w:t>
            </w:r>
            <w:r w:rsidRPr="00AD1623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AD1623">
              <w:rPr>
                <w:rFonts w:ascii="Times New Roman" w:hAnsi="Times New Roman"/>
                <w:lang w:eastAsia="ru-RU"/>
              </w:rPr>
              <w:t>категория обозначает запоминание и воспроизведение изученного материала - от конкретных фактов до целостной теории.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воспроизводит термины, конкретные факты, методы и процедуры, основные понятия, правила и принципы.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 xml:space="preserve">Узнать, 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Изучить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Написать, Определить, Повторить, Назвать, Составить список</w:t>
            </w:r>
          </w:p>
        </w:tc>
      </w:tr>
      <w:tr w:rsidR="004D3F06" w:rsidRPr="00C57845" w:rsidTr="00F67B57">
        <w:tc>
          <w:tcPr>
            <w:tcW w:w="29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b/>
                <w:lang w:eastAsia="ru-RU"/>
              </w:rPr>
              <w:t>2.    Понимание</w:t>
            </w:r>
          </w:p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lang w:eastAsia="ru-RU"/>
              </w:rPr>
              <w:t>Показателем</w:t>
            </w:r>
            <w:r w:rsidRPr="00AD1623">
              <w:rPr>
                <w:rFonts w:ascii="Times New Roman" w:hAnsi="Times New Roman"/>
                <w:b/>
                <w:lang w:eastAsia="ru-RU"/>
              </w:rPr>
              <w:t xml:space="preserve">  </w:t>
            </w:r>
            <w:r w:rsidRPr="00AD1623">
              <w:rPr>
                <w:rFonts w:ascii="Times New Roman" w:hAnsi="Times New Roman"/>
                <w:lang w:eastAsia="ru-RU"/>
              </w:rPr>
              <w:t>понимания может быть преобразование материала из одной формы выражения - в другую, интерпретация материала, предположение о дальнейшем ходе явлений, событий.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объясняет факты, правила, принципы;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преобразует словесный материал в математические выражения;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предположительно описывает будущие последствия, вытекающие из имеющихся данных.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Понять,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Оценить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 xml:space="preserve">Перефразировать, 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Обсудить,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Описать,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Объяснить,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Обобщить,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Перевести,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Найти</w:t>
            </w:r>
          </w:p>
        </w:tc>
      </w:tr>
      <w:tr w:rsidR="004D3F06" w:rsidRPr="00C57845" w:rsidTr="00F67B57">
        <w:tc>
          <w:tcPr>
            <w:tcW w:w="29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b/>
                <w:lang w:eastAsia="ru-RU"/>
              </w:rPr>
              <w:t>3.    Применение</w:t>
            </w:r>
          </w:p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lang w:eastAsia="ru-RU"/>
              </w:rPr>
              <w:t>Эта категория обозначает умение использовать изученный материал в конкретных условиях и новых ситуациях.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00"/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применяет законы, теории в конкретных практических ситуациях;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использует понятия и принципы в новых ситуациях.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00"/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Показать,</w:t>
            </w:r>
          </w:p>
          <w:p w:rsidR="004D3F06" w:rsidRPr="00C84DB4" w:rsidRDefault="004D3F06" w:rsidP="00C84DB4">
            <w:pPr>
              <w:tabs>
                <w:tab w:val="left" w:pos="300"/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Применить хорошие знания чего-либо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00"/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 xml:space="preserve">Оперировать, </w:t>
            </w:r>
          </w:p>
          <w:p w:rsidR="004D3F06" w:rsidRPr="00C84DB4" w:rsidRDefault="004D3F06" w:rsidP="008A19CB">
            <w:pPr>
              <w:tabs>
                <w:tab w:val="left" w:pos="300"/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Иллюстрировать,</w:t>
            </w:r>
          </w:p>
          <w:p w:rsidR="004D3F06" w:rsidRPr="00C84DB4" w:rsidRDefault="004D3F06" w:rsidP="008A19CB">
            <w:pPr>
              <w:tabs>
                <w:tab w:val="left" w:pos="300"/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Использовать,</w:t>
            </w:r>
          </w:p>
          <w:p w:rsidR="004D3F06" w:rsidRPr="00C84DB4" w:rsidRDefault="004D3F06" w:rsidP="008A19CB">
            <w:pPr>
              <w:tabs>
                <w:tab w:val="left" w:pos="300"/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Делать наброски</w:t>
            </w:r>
          </w:p>
        </w:tc>
      </w:tr>
      <w:tr w:rsidR="004D3F06" w:rsidRPr="00C57845" w:rsidTr="00F67B57">
        <w:tc>
          <w:tcPr>
            <w:tcW w:w="29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b/>
                <w:lang w:eastAsia="ru-RU"/>
              </w:rPr>
              <w:t>4.    Анализ</w:t>
            </w:r>
          </w:p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lang w:eastAsia="ru-RU"/>
              </w:rPr>
              <w:t>Эта категория обозначает умение разбить материал на составляющие так, чтобы ясно выступала структура.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вычленяет части целого;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выявляет взаимосвязи между ними;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определяет принципы организации целого;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видит ошибки и упущения в логике рассуждения;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проводит различие между фактами и следствиями;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оценивает значимость данных.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 xml:space="preserve">Анализировать 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Определить различия,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Оценить достоинства,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Просчитать,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Протестировать,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Сравнить,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Сопоставить,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Найти решение,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Рассмотреть критически</w:t>
            </w:r>
            <w:bookmarkStart w:id="0" w:name="_GoBack"/>
            <w:bookmarkEnd w:id="0"/>
          </w:p>
        </w:tc>
      </w:tr>
      <w:tr w:rsidR="004D3F06" w:rsidRPr="00C57845" w:rsidTr="00F67B57">
        <w:tc>
          <w:tcPr>
            <w:tcW w:w="29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b/>
                <w:lang w:eastAsia="ru-RU"/>
              </w:rPr>
              <w:t>5.    Синтез</w:t>
            </w:r>
          </w:p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lang w:eastAsia="ru-RU"/>
              </w:rPr>
              <w:t>Эта категория обозначает умение комбинировать элементы, чтобы получить целое, обладающее новизной.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пишет сочинение, выступление, доклад, реферат;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предлагает план проведения эксперимента или других действий;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составляет схемы задачи.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Продемонстрировать творческий подход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Придумать,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Предложить,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Спланировать,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Разработать,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Управлять, Собрать,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Построить,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Организовать,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 xml:space="preserve">Подготовить </w:t>
            </w:r>
          </w:p>
        </w:tc>
      </w:tr>
      <w:tr w:rsidR="004D3F06" w:rsidRPr="00C57845" w:rsidTr="00F67B57">
        <w:tc>
          <w:tcPr>
            <w:tcW w:w="29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b/>
                <w:lang w:eastAsia="ru-RU"/>
              </w:rPr>
              <w:t>6.    Оценка</w:t>
            </w:r>
          </w:p>
          <w:p w:rsidR="004D3F06" w:rsidRPr="00AD1623" w:rsidRDefault="004D3F06" w:rsidP="00AD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1623">
              <w:rPr>
                <w:rFonts w:ascii="Times New Roman" w:hAnsi="Times New Roman"/>
                <w:lang w:eastAsia="ru-RU"/>
              </w:rPr>
              <w:t>Эта категория обозначает умение оценивать значение того или иного материала.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оценивает логику построения письменного текста;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оценивает соответствие выводов имеющимся данным;</w:t>
            </w:r>
          </w:p>
          <w:p w:rsidR="004D3F06" w:rsidRPr="00C84DB4" w:rsidRDefault="004D3F06" w:rsidP="00AD1623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оценивает значимость того или иного продукта деятельности.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Продемонстрировать правильное суждение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Оценить,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Составить рейтинг,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Выбрать,</w:t>
            </w:r>
          </w:p>
          <w:p w:rsidR="004D3F06" w:rsidRPr="00C84DB4" w:rsidRDefault="004D3F06" w:rsidP="008A19C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>Произвести предварительную оценку,</w:t>
            </w:r>
          </w:p>
          <w:p w:rsidR="004D3F06" w:rsidRPr="00C84DB4" w:rsidRDefault="004D3F06" w:rsidP="00C84DB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4DB4">
              <w:rPr>
                <w:rFonts w:ascii="Times New Roman" w:hAnsi="Times New Roman"/>
                <w:lang w:eastAsia="ru-RU"/>
              </w:rPr>
              <w:t xml:space="preserve">Измерить </w:t>
            </w:r>
          </w:p>
        </w:tc>
      </w:tr>
    </w:tbl>
    <w:p w:rsidR="004D3F06" w:rsidRPr="00AD1623" w:rsidRDefault="004D3F06" w:rsidP="00AD162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1623">
        <w:rPr>
          <w:rFonts w:ascii="Times New Roman" w:hAnsi="Times New Roman"/>
          <w:b/>
          <w:sz w:val="24"/>
          <w:szCs w:val="20"/>
          <w:lang w:eastAsia="ru-RU"/>
        </w:rPr>
        <w:tab/>
      </w:r>
      <w:r w:rsidRPr="00AD1623">
        <w:rPr>
          <w:rFonts w:ascii="Times New Roman" w:hAnsi="Times New Roman"/>
          <w:i/>
          <w:sz w:val="24"/>
          <w:szCs w:val="20"/>
          <w:lang w:eastAsia="ru-RU"/>
        </w:rPr>
        <w:t xml:space="preserve"> </w:t>
      </w:r>
    </w:p>
    <w:p w:rsidR="004D3F06" w:rsidRDefault="004D3F06"/>
    <w:sectPr w:rsidR="004D3F06" w:rsidSect="008A1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0D7A"/>
    <w:multiLevelType w:val="hybridMultilevel"/>
    <w:tmpl w:val="88CA37A8"/>
    <w:lvl w:ilvl="0" w:tplc="D6EA553E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41ABA"/>
    <w:rsid w:val="00041ABA"/>
    <w:rsid w:val="0045222B"/>
    <w:rsid w:val="004D3F06"/>
    <w:rsid w:val="00641DFE"/>
    <w:rsid w:val="006E1C62"/>
    <w:rsid w:val="007B1FEC"/>
    <w:rsid w:val="008A19CB"/>
    <w:rsid w:val="00AD1623"/>
    <w:rsid w:val="00C57845"/>
    <w:rsid w:val="00C84DB4"/>
    <w:rsid w:val="00C917B7"/>
    <w:rsid w:val="00CD31A8"/>
    <w:rsid w:val="00DF4827"/>
    <w:rsid w:val="00F6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1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2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2195</Characters>
  <Application>Microsoft Office Word</Application>
  <DocSecurity>0</DocSecurity>
  <Lines>18</Lines>
  <Paragraphs>5</Paragraphs>
  <ScaleCrop>false</ScaleCrop>
  <Company>diakov.net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study</cp:lastModifiedBy>
  <cp:revision>2</cp:revision>
  <dcterms:created xsi:type="dcterms:W3CDTF">2022-10-17T03:27:00Z</dcterms:created>
  <dcterms:modified xsi:type="dcterms:W3CDTF">2022-10-17T03:27:00Z</dcterms:modified>
</cp:coreProperties>
</file>