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37E" w:rsidRPr="00E848A6" w:rsidRDefault="00DC2893" w:rsidP="00E84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  <w:r w:rsidR="00E848A6" w:rsidRPr="00E848A6">
        <w:rPr>
          <w:rFonts w:ascii="Times New Roman" w:hAnsi="Times New Roman" w:cs="Times New Roman"/>
          <w:b/>
          <w:bCs/>
          <w:sz w:val="24"/>
          <w:szCs w:val="24"/>
        </w:rPr>
        <w:t xml:space="preserve"> №2</w:t>
      </w:r>
    </w:p>
    <w:p w:rsidR="00E848A6" w:rsidRPr="00E848A6" w:rsidRDefault="00E160E5" w:rsidP="00E84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Техническое задание на проектирование объекта капитального строительства</w:t>
      </w:r>
    </w:p>
    <w:p w:rsidR="00E848A6" w:rsidRDefault="00E848A6" w:rsidP="00E848A6">
      <w:pPr>
        <w:jc w:val="both"/>
        <w:rPr>
          <w:rFonts w:ascii="Times New Roman" w:hAnsi="Times New Roman" w:cs="Times New Roman"/>
          <w:sz w:val="24"/>
          <w:szCs w:val="24"/>
        </w:rPr>
      </w:pPr>
      <w:r w:rsidRPr="00E848A6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E848A6">
        <w:rPr>
          <w:rFonts w:ascii="Times New Roman" w:hAnsi="Times New Roman" w:cs="Times New Roman"/>
          <w:sz w:val="24"/>
          <w:szCs w:val="24"/>
        </w:rPr>
        <w:t xml:space="preserve"> – </w:t>
      </w:r>
      <w:r w:rsidR="00E160E5">
        <w:rPr>
          <w:rFonts w:ascii="Times New Roman" w:hAnsi="Times New Roman" w:cs="Times New Roman"/>
          <w:sz w:val="24"/>
          <w:szCs w:val="24"/>
        </w:rPr>
        <w:t>Составить техническое задание на проектирование объекта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8A6" w:rsidRPr="00E848A6" w:rsidRDefault="00E848A6" w:rsidP="00E848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8A6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</w:p>
    <w:p w:rsidR="00E848A6" w:rsidRDefault="00E848A6" w:rsidP="00E848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2535AE">
        <w:rPr>
          <w:rFonts w:ascii="Times New Roman" w:hAnsi="Times New Roman" w:cs="Times New Roman"/>
          <w:sz w:val="24"/>
          <w:szCs w:val="24"/>
        </w:rPr>
        <w:t>источник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60E5" w:rsidRPr="00E160E5" w:rsidRDefault="00E848A6" w:rsidP="00E160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0E5">
        <w:rPr>
          <w:rFonts w:ascii="Times New Roman" w:hAnsi="Times New Roman" w:cs="Times New Roman"/>
          <w:sz w:val="24"/>
          <w:szCs w:val="24"/>
        </w:rPr>
        <w:t xml:space="preserve">Составить техническое задание </w:t>
      </w:r>
      <w:r w:rsidR="009500EC">
        <w:rPr>
          <w:rFonts w:ascii="Times New Roman" w:hAnsi="Times New Roman" w:cs="Times New Roman"/>
          <w:sz w:val="24"/>
          <w:szCs w:val="24"/>
        </w:rPr>
        <w:t xml:space="preserve">на проектирование </w:t>
      </w:r>
      <w:r w:rsidR="00E160E5">
        <w:rPr>
          <w:rFonts w:ascii="Times New Roman" w:hAnsi="Times New Roman" w:cs="Times New Roman"/>
          <w:sz w:val="24"/>
          <w:szCs w:val="24"/>
        </w:rPr>
        <w:t>для объекта по варианту* (см. таблицу)</w:t>
      </w:r>
    </w:p>
    <w:p w:rsidR="00E160E5" w:rsidRPr="00E160E5" w:rsidRDefault="00E160E5" w:rsidP="00E160E5">
      <w:pPr>
        <w:pStyle w:val="a3"/>
        <w:rPr>
          <w:rFonts w:ascii="Times New Roman" w:hAnsi="Times New Roman" w:cs="Times New Roman"/>
          <w:sz w:val="20"/>
          <w:szCs w:val="20"/>
        </w:rPr>
      </w:pPr>
      <w:r w:rsidRPr="00E160E5">
        <w:rPr>
          <w:rFonts w:ascii="Times New Roman" w:hAnsi="Times New Roman" w:cs="Times New Roman"/>
          <w:sz w:val="20"/>
          <w:szCs w:val="20"/>
        </w:rPr>
        <w:t xml:space="preserve">Примечание: 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E160E5">
        <w:rPr>
          <w:rFonts w:ascii="Times New Roman" w:hAnsi="Times New Roman" w:cs="Times New Roman"/>
          <w:sz w:val="20"/>
          <w:szCs w:val="20"/>
        </w:rPr>
        <w:t>вариант принять по последней цифре номера зачетки</w:t>
      </w:r>
    </w:p>
    <w:p w:rsidR="00825985" w:rsidRDefault="002535AE" w:rsidP="00E160E5">
      <w:pPr>
        <w:jc w:val="both"/>
        <w:rPr>
          <w:rFonts w:ascii="Times New Roman" w:hAnsi="Times New Roman" w:cs="Times New Roman"/>
        </w:rPr>
      </w:pPr>
      <w:r w:rsidRPr="00E160E5">
        <w:rPr>
          <w:rFonts w:ascii="Times New Roman" w:hAnsi="Times New Roman" w:cs="Times New Roman"/>
          <w:b/>
          <w:bCs/>
        </w:rPr>
        <w:t>Источник информации:</w:t>
      </w:r>
      <w:r w:rsidR="00E160E5">
        <w:rPr>
          <w:rFonts w:ascii="Times New Roman" w:hAnsi="Times New Roman" w:cs="Times New Roman"/>
          <w:b/>
          <w:bCs/>
        </w:rPr>
        <w:t xml:space="preserve">  </w:t>
      </w:r>
      <w:r w:rsidR="00E160E5" w:rsidRPr="00E160E5">
        <w:rPr>
          <w:rFonts w:ascii="Times New Roman" w:hAnsi="Times New Roman" w:cs="Times New Roman"/>
          <w:bCs/>
        </w:rPr>
        <w:t xml:space="preserve">Для ПГС </w:t>
      </w:r>
      <w:r w:rsidR="00E160E5">
        <w:rPr>
          <w:rFonts w:ascii="Times New Roman" w:hAnsi="Times New Roman" w:cs="Times New Roman"/>
          <w:bCs/>
        </w:rPr>
        <w:t>–</w:t>
      </w:r>
      <w:r w:rsidR="00E160E5" w:rsidRPr="00E160E5">
        <w:rPr>
          <w:rFonts w:ascii="Times New Roman" w:hAnsi="Times New Roman" w:cs="Times New Roman"/>
          <w:bCs/>
        </w:rPr>
        <w:t xml:space="preserve"> Приказ</w:t>
      </w:r>
      <w:r w:rsidR="00E160E5">
        <w:rPr>
          <w:rFonts w:ascii="Times New Roman" w:hAnsi="Times New Roman" w:cs="Times New Roman"/>
        </w:rPr>
        <w:t xml:space="preserve"> Минстроя от 21.04.2022 №307/пр; Для АД – ГОСТ 33100</w:t>
      </w:r>
      <w:r w:rsidR="00E160E5" w:rsidRPr="00E160E5">
        <w:rPr>
          <w:rFonts w:ascii="Times New Roman" w:hAnsi="Times New Roman" w:cs="Times New Roman"/>
        </w:rPr>
        <w:t xml:space="preserve"> </w:t>
      </w:r>
      <w:r w:rsidR="00E160E5">
        <w:rPr>
          <w:rFonts w:ascii="Times New Roman" w:hAnsi="Times New Roman" w:cs="Times New Roman"/>
        </w:rPr>
        <w:t>(проектная документация)</w:t>
      </w:r>
    </w:p>
    <w:p w:rsidR="00E160E5" w:rsidRDefault="00E160E5" w:rsidP="00E160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– Объекты капитального строительства по вариантам</w:t>
      </w:r>
    </w:p>
    <w:tbl>
      <w:tblPr>
        <w:tblStyle w:val="a4"/>
        <w:tblW w:w="9606" w:type="dxa"/>
        <w:tblLook w:val="04A0"/>
      </w:tblPr>
      <w:tblGrid>
        <w:gridCol w:w="1101"/>
        <w:gridCol w:w="8505"/>
      </w:tblGrid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Вариант</w:t>
            </w:r>
          </w:p>
        </w:tc>
        <w:tc>
          <w:tcPr>
            <w:tcW w:w="8505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Объект</w:t>
            </w:r>
          </w:p>
        </w:tc>
      </w:tr>
      <w:tr w:rsidR="00E160E5" w:rsidRPr="009500EC" w:rsidTr="00961859">
        <w:tc>
          <w:tcPr>
            <w:tcW w:w="9606" w:type="dxa"/>
            <w:gridSpan w:val="2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ПГС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Общежитие гостиничного типа для студентов и аспирантов по адресу: г. Москва, Рязанский проспект вл. 99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5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Крытый плавательный бассейн ФГБОУ ВО "Курский государственный университет" по адресу: г. Курск, ул. Коммунистическая, д. 4а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5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Бассейн ФГБОУ ВО "Курганский государственный университет", г. Курган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5" w:type="dxa"/>
          </w:tcPr>
          <w:p w:rsidR="00E160E5" w:rsidRPr="009500EC" w:rsidRDefault="009500EC" w:rsidP="009500EC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А</w:t>
            </w:r>
            <w:r w:rsidR="00E160E5" w:rsidRPr="009500EC">
              <w:rPr>
                <w:rFonts w:ascii="Times New Roman" w:hAnsi="Times New Roman" w:cs="Times New Roman"/>
              </w:rPr>
              <w:t>эропортов</w:t>
            </w:r>
            <w:r w:rsidRPr="009500EC">
              <w:rPr>
                <w:rFonts w:ascii="Times New Roman" w:hAnsi="Times New Roman" w:cs="Times New Roman"/>
              </w:rPr>
              <w:t>ый</w:t>
            </w:r>
            <w:r w:rsidR="00E160E5" w:rsidRPr="009500EC">
              <w:rPr>
                <w:rFonts w:ascii="Times New Roman" w:hAnsi="Times New Roman" w:cs="Times New Roman"/>
              </w:rPr>
              <w:t xml:space="preserve"> комплекс «Мирный» г. Мирный, Республика Саха (Якутия)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5" w:type="dxa"/>
          </w:tcPr>
          <w:p w:rsidR="00E160E5" w:rsidRPr="009500EC" w:rsidRDefault="009500EC" w:rsidP="009500EC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А</w:t>
            </w:r>
            <w:r w:rsidR="00E160E5" w:rsidRPr="009500EC">
              <w:rPr>
                <w:rFonts w:ascii="Times New Roman" w:hAnsi="Times New Roman" w:cs="Times New Roman"/>
              </w:rPr>
              <w:t>втомобильн</w:t>
            </w:r>
            <w:r w:rsidRPr="009500EC">
              <w:rPr>
                <w:rFonts w:ascii="Times New Roman" w:hAnsi="Times New Roman" w:cs="Times New Roman"/>
              </w:rPr>
              <w:t>ый</w:t>
            </w:r>
            <w:r w:rsidR="00E160E5" w:rsidRPr="009500EC">
              <w:rPr>
                <w:rFonts w:ascii="Times New Roman" w:hAnsi="Times New Roman" w:cs="Times New Roman"/>
              </w:rPr>
              <w:t xml:space="preserve"> пункт пропуска через государственную границу Российской Федерации Кани-Курган, Амурская область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5" w:type="dxa"/>
          </w:tcPr>
          <w:p w:rsidR="00E160E5" w:rsidRPr="009500EC" w:rsidRDefault="009500EC" w:rsidP="009500EC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Таганрогское инспекторское отделение Центра Государственной инспекции по маломерным судам, Ростовская область, г. Таганрог, ул. Социалистическая,150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5" w:type="dxa"/>
          </w:tcPr>
          <w:p w:rsidR="00E160E5" w:rsidRPr="009500EC" w:rsidRDefault="009500EC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Style w:val="tdetailed"/>
                <w:rFonts w:ascii="Times New Roman" w:hAnsi="Times New Roman" w:cs="Times New Roman"/>
              </w:rPr>
              <w:t>Жилой комплекс в северной части г. Черкесск, Карачаево-Черкесская Республика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5" w:type="dxa"/>
          </w:tcPr>
          <w:p w:rsidR="00E160E5" w:rsidRPr="009500EC" w:rsidRDefault="009500EC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Style w:val="tdetailed"/>
                <w:rFonts w:ascii="Times New Roman" w:hAnsi="Times New Roman" w:cs="Times New Roman"/>
              </w:rPr>
              <w:t>Общежитие Донского государственного технического университета по адресу: г. Ростов-на-Дону, пл. Гагарина, 1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5" w:type="dxa"/>
          </w:tcPr>
          <w:p w:rsidR="00E160E5" w:rsidRPr="009500EC" w:rsidRDefault="009500EC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Style w:val="tdetailed"/>
                <w:rFonts w:ascii="Times New Roman" w:hAnsi="Times New Roman" w:cs="Times New Roman"/>
              </w:rPr>
              <w:t>Общежитие ФГБОУ ИВО "Московский государственный гуманитарно-экономический университет"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5" w:type="dxa"/>
          </w:tcPr>
          <w:p w:rsidR="00E160E5" w:rsidRPr="009500EC" w:rsidRDefault="009500EC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Style w:val="tdetailed"/>
                <w:rFonts w:ascii="Times New Roman" w:hAnsi="Times New Roman" w:cs="Times New Roman"/>
              </w:rPr>
              <w:t>Студенческое общежитие" на земельном участке по адресу: г. Санкт-Петербург, Ленинский пр., д.101, литера А</w:t>
            </w:r>
          </w:p>
        </w:tc>
      </w:tr>
      <w:tr w:rsidR="00E160E5" w:rsidRPr="009500EC" w:rsidTr="00A5668E">
        <w:tc>
          <w:tcPr>
            <w:tcW w:w="9606" w:type="dxa"/>
            <w:gridSpan w:val="2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АД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</w:tcPr>
          <w:p w:rsidR="00E160E5" w:rsidRPr="009500EC" w:rsidRDefault="009500EC" w:rsidP="009500EC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А</w:t>
            </w:r>
            <w:r w:rsidR="00E160E5" w:rsidRPr="009500EC">
              <w:rPr>
                <w:rFonts w:ascii="Times New Roman" w:hAnsi="Times New Roman" w:cs="Times New Roman"/>
              </w:rPr>
              <w:t>втомобильн</w:t>
            </w:r>
            <w:r w:rsidRPr="009500EC">
              <w:rPr>
                <w:rFonts w:ascii="Times New Roman" w:hAnsi="Times New Roman" w:cs="Times New Roman"/>
              </w:rPr>
              <w:t xml:space="preserve">ая </w:t>
            </w:r>
            <w:r w:rsidR="00E160E5" w:rsidRPr="009500EC">
              <w:rPr>
                <w:rFonts w:ascii="Times New Roman" w:hAnsi="Times New Roman" w:cs="Times New Roman"/>
              </w:rPr>
              <w:t>дорог</w:t>
            </w:r>
            <w:r w:rsidRPr="009500EC">
              <w:rPr>
                <w:rFonts w:ascii="Times New Roman" w:hAnsi="Times New Roman" w:cs="Times New Roman"/>
              </w:rPr>
              <w:t>а</w:t>
            </w:r>
            <w:r w:rsidR="00E160E5" w:rsidRPr="009500EC">
              <w:rPr>
                <w:rFonts w:ascii="Times New Roman" w:hAnsi="Times New Roman" w:cs="Times New Roman"/>
              </w:rPr>
              <w:t xml:space="preserve"> общего пользования регионального или межмуниципального значения Кемеровской области - Кузбасса Северно-западный обход города Кемерово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5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Автомобильная дорога общего пользования регионального значения Республики Башкортостан - новый выезд из города Уфы на автомобильную дорогу федерального значения М-5 "Урал" ("Восточный выезд")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5" w:type="dxa"/>
          </w:tcPr>
          <w:p w:rsidR="00E160E5" w:rsidRPr="009500EC" w:rsidRDefault="009500EC" w:rsidP="009500EC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Автомобильная дорога А-289 Краснодар - Славянск-на-Кубани - Темрюк - автомобильная дорога А-290 Новороссийск - Керчь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5" w:type="dxa"/>
          </w:tcPr>
          <w:p w:rsidR="00E160E5" w:rsidRPr="009500EC" w:rsidRDefault="009500EC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 xml:space="preserve">Автомобильная дорога </w:t>
            </w:r>
            <w:r w:rsidR="00E160E5" w:rsidRPr="009500EC">
              <w:rPr>
                <w:rFonts w:ascii="Times New Roman" w:hAnsi="Times New Roman" w:cs="Times New Roman"/>
              </w:rPr>
              <w:t>А-104 "Москва-Дмитров- Дубна" - Рогачевское шоссе" (северный обход г.Лобни)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5" w:type="dxa"/>
          </w:tcPr>
          <w:p w:rsidR="00E160E5" w:rsidRPr="009500EC" w:rsidRDefault="009500EC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 xml:space="preserve">Автомобильная дорога </w:t>
            </w:r>
            <w:r w:rsidR="00E160E5" w:rsidRPr="009500EC">
              <w:rPr>
                <w:rFonts w:ascii="Times New Roman" w:hAnsi="Times New Roman" w:cs="Times New Roman"/>
              </w:rPr>
              <w:t>А-106 Рублево-Успенское шоссе на участке подъезда к г. Одинцово, Московская область. I этап (4 км - 27 км М-1 "Беларусь") этап 1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5" w:type="dxa"/>
          </w:tcPr>
          <w:p w:rsidR="00E160E5" w:rsidRPr="009500EC" w:rsidRDefault="009500EC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 xml:space="preserve">Автомобильная дорога </w:t>
            </w:r>
            <w:r w:rsidR="00E160E5" w:rsidRPr="009500EC">
              <w:rPr>
                <w:rFonts w:ascii="Times New Roman" w:hAnsi="Times New Roman" w:cs="Times New Roman"/>
              </w:rPr>
              <w:t>Р-22 "Каспий" автомобильная дорога М-4 "Дон" - Тамбов - Волгоград - Астрахань на участке обхода г. Волгограда, Волгоградская область 2-й этап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5" w:type="dxa"/>
          </w:tcPr>
          <w:p w:rsidR="00E160E5" w:rsidRPr="009500EC" w:rsidRDefault="009500EC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Автомобильная дорога М-29 "Кавказ" - из Краснодара (от Павловской) через Грозный, Махачкалу до границы с Азербайджанской Республикой (на Баку) на участке обхода г. Гудермес, Чеченская Республика (1-я, 2-я, 3-я очередь), 3-й этап - км 27+000 - км 34+000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8505" w:type="dxa"/>
          </w:tcPr>
          <w:p w:rsidR="00E160E5" w:rsidRPr="009500EC" w:rsidRDefault="009500EC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Автомобильная дорога Р-258 "Байкал" Иркутск - Улан-Удэ - Чита на участке км 26+000 - км 47+000, Иркутская область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5" w:type="dxa"/>
          </w:tcPr>
          <w:p w:rsidR="00E160E5" w:rsidRPr="009500EC" w:rsidRDefault="009500EC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Автомобильная дорога М-53 "Байкал" - от Челябинска через Курган, Омск, Новосибирск, Кемерово, Красноярск, Иркутск, Улан-Удэ до Читы на участке км 1045+500 - км 1061+000 (обход г. Канска), Красноярский край</w:t>
            </w:r>
          </w:p>
        </w:tc>
      </w:tr>
      <w:tr w:rsidR="00E160E5" w:rsidRPr="009500EC" w:rsidTr="00E160E5">
        <w:tc>
          <w:tcPr>
            <w:tcW w:w="1101" w:type="dxa"/>
          </w:tcPr>
          <w:p w:rsidR="00E160E5" w:rsidRPr="009500EC" w:rsidRDefault="00E160E5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5" w:type="dxa"/>
          </w:tcPr>
          <w:p w:rsidR="00E160E5" w:rsidRPr="009500EC" w:rsidRDefault="009500EC" w:rsidP="00E160E5">
            <w:pPr>
              <w:rPr>
                <w:rFonts w:ascii="Times New Roman" w:hAnsi="Times New Roman" w:cs="Times New Roman"/>
              </w:rPr>
            </w:pPr>
            <w:r w:rsidRPr="009500EC">
              <w:rPr>
                <w:rFonts w:ascii="Times New Roman" w:hAnsi="Times New Roman" w:cs="Times New Roman"/>
              </w:rPr>
              <w:t>Реконструкция автомобильной дороги Р-228 Сызрань - Саратов - Волгоград на участке км 291 - км 325, Саратовская область (I, II этапы)</w:t>
            </w:r>
          </w:p>
        </w:tc>
      </w:tr>
    </w:tbl>
    <w:p w:rsidR="00E160E5" w:rsidRPr="00E160E5" w:rsidRDefault="00E160E5">
      <w:pPr>
        <w:ind w:firstLine="708"/>
        <w:rPr>
          <w:rFonts w:ascii="Times New Roman" w:hAnsi="Times New Roman" w:cs="Times New Roman"/>
        </w:rPr>
      </w:pPr>
    </w:p>
    <w:sectPr w:rsidR="00E160E5" w:rsidRPr="00E160E5" w:rsidSect="0044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103" w:rsidRDefault="00B21103" w:rsidP="005E18D6">
      <w:pPr>
        <w:spacing w:after="0" w:line="240" w:lineRule="auto"/>
      </w:pPr>
      <w:r>
        <w:separator/>
      </w:r>
    </w:p>
  </w:endnote>
  <w:endnote w:type="continuationSeparator" w:id="1">
    <w:p w:rsidR="00B21103" w:rsidRDefault="00B21103" w:rsidP="005E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103" w:rsidRDefault="00B21103" w:rsidP="005E18D6">
      <w:pPr>
        <w:spacing w:after="0" w:line="240" w:lineRule="auto"/>
      </w:pPr>
      <w:r>
        <w:separator/>
      </w:r>
    </w:p>
  </w:footnote>
  <w:footnote w:type="continuationSeparator" w:id="1">
    <w:p w:rsidR="00B21103" w:rsidRDefault="00B21103" w:rsidP="005E1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0312"/>
    <w:multiLevelType w:val="hybridMultilevel"/>
    <w:tmpl w:val="0BB2EF6A"/>
    <w:lvl w:ilvl="0" w:tplc="6C521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48A6"/>
    <w:rsid w:val="001D137E"/>
    <w:rsid w:val="002535AE"/>
    <w:rsid w:val="002D516A"/>
    <w:rsid w:val="00343D17"/>
    <w:rsid w:val="0044086E"/>
    <w:rsid w:val="004869BE"/>
    <w:rsid w:val="00561D11"/>
    <w:rsid w:val="005E18D6"/>
    <w:rsid w:val="006552A0"/>
    <w:rsid w:val="006926F6"/>
    <w:rsid w:val="007B49AD"/>
    <w:rsid w:val="00825985"/>
    <w:rsid w:val="008A1853"/>
    <w:rsid w:val="009500EC"/>
    <w:rsid w:val="00A60F0A"/>
    <w:rsid w:val="00A66F6C"/>
    <w:rsid w:val="00B21103"/>
    <w:rsid w:val="00C461D0"/>
    <w:rsid w:val="00D029EE"/>
    <w:rsid w:val="00D3243E"/>
    <w:rsid w:val="00DC2893"/>
    <w:rsid w:val="00E01CFE"/>
    <w:rsid w:val="00E160E5"/>
    <w:rsid w:val="00E84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8A6"/>
    <w:pPr>
      <w:ind w:left="720"/>
      <w:contextualSpacing/>
    </w:pPr>
  </w:style>
  <w:style w:type="table" w:styleId="a4">
    <w:name w:val="Table Grid"/>
    <w:basedOn w:val="a1"/>
    <w:uiPriority w:val="39"/>
    <w:rsid w:val="00253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E1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18D6"/>
  </w:style>
  <w:style w:type="paragraph" w:styleId="a7">
    <w:name w:val="footer"/>
    <w:basedOn w:val="a"/>
    <w:link w:val="a8"/>
    <w:uiPriority w:val="99"/>
    <w:unhideWhenUsed/>
    <w:rsid w:val="005E1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18D6"/>
  </w:style>
  <w:style w:type="paragraph" w:styleId="a9">
    <w:name w:val="Balloon Text"/>
    <w:basedOn w:val="a"/>
    <w:link w:val="aa"/>
    <w:uiPriority w:val="99"/>
    <w:semiHidden/>
    <w:unhideWhenUsed/>
    <w:rsid w:val="00DC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2893"/>
    <w:rPr>
      <w:rFonts w:ascii="Tahoma" w:hAnsi="Tahoma" w:cs="Tahoma"/>
      <w:sz w:val="16"/>
      <w:szCs w:val="16"/>
    </w:rPr>
  </w:style>
  <w:style w:type="character" w:customStyle="1" w:styleId="tdetailed">
    <w:name w:val="t_detailed"/>
    <w:basedOn w:val="a0"/>
    <w:rsid w:val="00950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ЦТТ01</dc:creator>
  <cp:lastModifiedBy>rychkova_oa</cp:lastModifiedBy>
  <cp:revision>2</cp:revision>
  <dcterms:created xsi:type="dcterms:W3CDTF">2024-01-23T07:29:00Z</dcterms:created>
  <dcterms:modified xsi:type="dcterms:W3CDTF">2024-01-23T07:29:00Z</dcterms:modified>
</cp:coreProperties>
</file>