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EB79" w14:textId="77777777" w:rsidR="00FD00C5" w:rsidRPr="00956C17" w:rsidRDefault="00FD00C5" w:rsidP="00FD00C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C17">
        <w:rPr>
          <w:rFonts w:ascii="Times New Roman" w:hAnsi="Times New Roman" w:cs="Times New Roman"/>
          <w:b/>
          <w:sz w:val="24"/>
          <w:szCs w:val="24"/>
        </w:rPr>
        <w:t xml:space="preserve">Примерные вопросы для защиты отчета </w:t>
      </w:r>
      <w:r w:rsidRPr="00956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</w:p>
    <w:p w14:paraId="638945D0" w14:textId="77777777" w:rsidR="00FD00C5" w:rsidRPr="00956C17" w:rsidRDefault="00FD00C5" w:rsidP="00FD0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 w:bidi="mr-IN"/>
        </w:rPr>
      </w:pPr>
      <w:r w:rsidRPr="00956C17">
        <w:rPr>
          <w:rFonts w:ascii="Times New Roman" w:hAnsi="Times New Roman" w:cs="Times New Roman"/>
          <w:b/>
          <w:sz w:val="24"/>
          <w:szCs w:val="24"/>
          <w:u w:val="single"/>
        </w:rPr>
        <w:t>Производственная практика (технологическая (проектно-технологическая))</w:t>
      </w:r>
    </w:p>
    <w:p w14:paraId="244839FF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after="0" w:line="240" w:lineRule="auto"/>
        <w:ind w:left="0" w:firstLine="709"/>
        <w:contextualSpacing w:val="0"/>
        <w:rPr>
          <w:sz w:val="24"/>
        </w:rPr>
      </w:pPr>
      <w:r w:rsidRPr="00956C17">
        <w:rPr>
          <w:sz w:val="24"/>
        </w:rPr>
        <w:t>Каковы</w:t>
      </w:r>
      <w:r w:rsidRPr="00956C17">
        <w:rPr>
          <w:spacing w:val="51"/>
          <w:sz w:val="24"/>
        </w:rPr>
        <w:t xml:space="preserve"> </w:t>
      </w:r>
      <w:r w:rsidRPr="00956C17">
        <w:rPr>
          <w:sz w:val="24"/>
        </w:rPr>
        <w:t>назначение,</w:t>
      </w:r>
      <w:r w:rsidRPr="00956C17">
        <w:rPr>
          <w:spacing w:val="49"/>
          <w:sz w:val="24"/>
        </w:rPr>
        <w:t xml:space="preserve"> </w:t>
      </w:r>
      <w:r w:rsidRPr="00956C17">
        <w:rPr>
          <w:sz w:val="24"/>
        </w:rPr>
        <w:t>цели</w:t>
      </w:r>
      <w:r w:rsidRPr="00956C17">
        <w:rPr>
          <w:spacing w:val="53"/>
          <w:sz w:val="24"/>
        </w:rPr>
        <w:t xml:space="preserve"> </w:t>
      </w:r>
      <w:r w:rsidRPr="00956C17">
        <w:rPr>
          <w:sz w:val="24"/>
        </w:rPr>
        <w:t>деятельности,</w:t>
      </w:r>
      <w:r w:rsidRPr="00956C17">
        <w:rPr>
          <w:spacing w:val="51"/>
          <w:sz w:val="24"/>
        </w:rPr>
        <w:t xml:space="preserve"> </w:t>
      </w:r>
      <w:r w:rsidRPr="00956C17">
        <w:rPr>
          <w:sz w:val="24"/>
        </w:rPr>
        <w:t>структура</w:t>
      </w:r>
      <w:r w:rsidRPr="00956C17">
        <w:rPr>
          <w:spacing w:val="55"/>
          <w:sz w:val="24"/>
        </w:rPr>
        <w:t xml:space="preserve"> </w:t>
      </w:r>
      <w:r w:rsidRPr="00956C17">
        <w:rPr>
          <w:sz w:val="24"/>
        </w:rPr>
        <w:t>учреждения</w:t>
      </w:r>
      <w:r w:rsidRPr="00956C17">
        <w:rPr>
          <w:spacing w:val="51"/>
          <w:sz w:val="24"/>
        </w:rPr>
        <w:t xml:space="preserve"> </w:t>
      </w:r>
      <w:r w:rsidRPr="00956C17">
        <w:rPr>
          <w:sz w:val="24"/>
        </w:rPr>
        <w:t>(предприятия,</w:t>
      </w:r>
      <w:r w:rsidRPr="00956C17">
        <w:rPr>
          <w:spacing w:val="-57"/>
          <w:sz w:val="24"/>
        </w:rPr>
        <w:t xml:space="preserve"> </w:t>
      </w:r>
      <w:r w:rsidRPr="00956C17">
        <w:rPr>
          <w:sz w:val="24"/>
        </w:rPr>
        <w:t>организации),</w:t>
      </w:r>
      <w:r w:rsidRPr="00956C17">
        <w:rPr>
          <w:spacing w:val="-1"/>
          <w:sz w:val="24"/>
        </w:rPr>
        <w:t xml:space="preserve"> </w:t>
      </w:r>
      <w:r w:rsidRPr="00956C17">
        <w:rPr>
          <w:sz w:val="24"/>
        </w:rPr>
        <w:t>на</w:t>
      </w:r>
      <w:r w:rsidRPr="00956C17">
        <w:rPr>
          <w:spacing w:val="-1"/>
          <w:sz w:val="24"/>
        </w:rPr>
        <w:t xml:space="preserve"> </w:t>
      </w:r>
      <w:r w:rsidRPr="00956C17">
        <w:rPr>
          <w:sz w:val="24"/>
        </w:rPr>
        <w:t>базе</w:t>
      </w:r>
      <w:r w:rsidRPr="00956C17">
        <w:rPr>
          <w:spacing w:val="-2"/>
          <w:sz w:val="24"/>
        </w:rPr>
        <w:t xml:space="preserve"> </w:t>
      </w:r>
      <w:r w:rsidRPr="00956C17">
        <w:rPr>
          <w:sz w:val="24"/>
        </w:rPr>
        <w:t>которого</w:t>
      </w:r>
      <w:r w:rsidRPr="00956C17">
        <w:rPr>
          <w:spacing w:val="-1"/>
          <w:sz w:val="24"/>
        </w:rPr>
        <w:t xml:space="preserve"> </w:t>
      </w:r>
      <w:r w:rsidRPr="00956C17">
        <w:rPr>
          <w:sz w:val="24"/>
        </w:rPr>
        <w:t>осуществлялась</w:t>
      </w:r>
      <w:r w:rsidRPr="00956C17">
        <w:rPr>
          <w:spacing w:val="-1"/>
          <w:sz w:val="24"/>
        </w:rPr>
        <w:t xml:space="preserve"> </w:t>
      </w:r>
      <w:r w:rsidRPr="00956C17">
        <w:rPr>
          <w:sz w:val="24"/>
        </w:rPr>
        <w:t>практика?</w:t>
      </w:r>
    </w:p>
    <w:p w14:paraId="01E5A1AA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  <w:tab w:val="left" w:pos="1925"/>
          <w:tab w:val="left" w:pos="3323"/>
          <w:tab w:val="left" w:pos="4174"/>
          <w:tab w:val="left" w:pos="5997"/>
          <w:tab w:val="left" w:pos="7456"/>
          <w:tab w:val="left" w:pos="9316"/>
        </w:tabs>
        <w:autoSpaceDE w:val="0"/>
        <w:autoSpaceDN w:val="0"/>
        <w:spacing w:after="0" w:line="240" w:lineRule="auto"/>
        <w:ind w:left="0" w:firstLine="709"/>
        <w:contextualSpacing w:val="0"/>
        <w:rPr>
          <w:sz w:val="24"/>
        </w:rPr>
      </w:pPr>
      <w:r w:rsidRPr="00956C17">
        <w:rPr>
          <w:sz w:val="24"/>
        </w:rPr>
        <w:t>На основании, каких учредительных документов функционирует данное</w:t>
      </w:r>
      <w:r w:rsidRPr="00956C17">
        <w:rPr>
          <w:spacing w:val="-57"/>
          <w:sz w:val="24"/>
        </w:rPr>
        <w:t xml:space="preserve"> </w:t>
      </w:r>
      <w:r w:rsidRPr="00956C17">
        <w:rPr>
          <w:sz w:val="24"/>
        </w:rPr>
        <w:t>учреждение</w:t>
      </w:r>
      <w:r w:rsidRPr="00956C17">
        <w:rPr>
          <w:spacing w:val="-2"/>
          <w:sz w:val="24"/>
        </w:rPr>
        <w:t xml:space="preserve"> </w:t>
      </w:r>
      <w:r w:rsidRPr="00956C17">
        <w:rPr>
          <w:sz w:val="24"/>
        </w:rPr>
        <w:t>(предприятие, организация)?</w:t>
      </w:r>
    </w:p>
    <w:p w14:paraId="6177A8CF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after="0" w:line="240" w:lineRule="auto"/>
        <w:ind w:left="0" w:firstLine="709"/>
        <w:contextualSpacing w:val="0"/>
        <w:rPr>
          <w:sz w:val="24"/>
        </w:rPr>
      </w:pPr>
      <w:r w:rsidRPr="00956C17">
        <w:rPr>
          <w:sz w:val="24"/>
        </w:rPr>
        <w:t>Какими</w:t>
      </w:r>
      <w:r w:rsidRPr="00956C17">
        <w:rPr>
          <w:spacing w:val="8"/>
          <w:sz w:val="24"/>
        </w:rPr>
        <w:t xml:space="preserve"> </w:t>
      </w:r>
      <w:r w:rsidRPr="00956C17">
        <w:rPr>
          <w:sz w:val="24"/>
        </w:rPr>
        <w:t>основными</w:t>
      </w:r>
      <w:r w:rsidRPr="00956C17">
        <w:rPr>
          <w:spacing w:val="8"/>
          <w:sz w:val="24"/>
        </w:rPr>
        <w:t xml:space="preserve"> </w:t>
      </w:r>
      <w:r w:rsidRPr="00956C17">
        <w:rPr>
          <w:sz w:val="24"/>
        </w:rPr>
        <w:t>нормативно-правовыми</w:t>
      </w:r>
      <w:r w:rsidRPr="00956C17">
        <w:rPr>
          <w:spacing w:val="8"/>
          <w:sz w:val="24"/>
        </w:rPr>
        <w:t xml:space="preserve"> </w:t>
      </w:r>
      <w:r w:rsidRPr="00956C17">
        <w:rPr>
          <w:sz w:val="24"/>
        </w:rPr>
        <w:t>актами</w:t>
      </w:r>
      <w:r w:rsidRPr="00956C17">
        <w:rPr>
          <w:spacing w:val="8"/>
          <w:sz w:val="24"/>
        </w:rPr>
        <w:t xml:space="preserve"> </w:t>
      </w:r>
      <w:r w:rsidRPr="00956C17">
        <w:rPr>
          <w:sz w:val="24"/>
        </w:rPr>
        <w:t>руководствуется</w:t>
      </w:r>
      <w:r w:rsidRPr="00956C17">
        <w:rPr>
          <w:spacing w:val="7"/>
          <w:sz w:val="24"/>
        </w:rPr>
        <w:t xml:space="preserve"> </w:t>
      </w:r>
      <w:r w:rsidRPr="00956C17">
        <w:rPr>
          <w:sz w:val="24"/>
        </w:rPr>
        <w:t>в</w:t>
      </w:r>
      <w:r w:rsidRPr="00956C17">
        <w:rPr>
          <w:spacing w:val="9"/>
          <w:sz w:val="24"/>
        </w:rPr>
        <w:t xml:space="preserve"> </w:t>
      </w:r>
      <w:r w:rsidRPr="00956C17">
        <w:rPr>
          <w:sz w:val="24"/>
        </w:rPr>
        <w:t>своей</w:t>
      </w:r>
      <w:r w:rsidRPr="00956C17">
        <w:rPr>
          <w:spacing w:val="-57"/>
          <w:sz w:val="24"/>
        </w:rPr>
        <w:t xml:space="preserve"> </w:t>
      </w:r>
      <w:r w:rsidRPr="00956C17">
        <w:rPr>
          <w:sz w:val="24"/>
        </w:rPr>
        <w:t>деятельности данное учреждение</w:t>
      </w:r>
      <w:r w:rsidRPr="00956C17">
        <w:rPr>
          <w:spacing w:val="-1"/>
          <w:sz w:val="24"/>
        </w:rPr>
        <w:t xml:space="preserve"> </w:t>
      </w:r>
      <w:r w:rsidRPr="00956C17">
        <w:rPr>
          <w:sz w:val="24"/>
        </w:rPr>
        <w:t>(предприятие,</w:t>
      </w:r>
      <w:r w:rsidRPr="00956C17">
        <w:rPr>
          <w:spacing w:val="-1"/>
          <w:sz w:val="24"/>
        </w:rPr>
        <w:t xml:space="preserve"> </w:t>
      </w:r>
      <w:r w:rsidRPr="00956C17">
        <w:rPr>
          <w:sz w:val="24"/>
        </w:rPr>
        <w:t>организация)?</w:t>
      </w:r>
    </w:p>
    <w:p w14:paraId="4693F3EE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after="0" w:line="240" w:lineRule="auto"/>
        <w:ind w:left="0" w:firstLine="709"/>
        <w:contextualSpacing w:val="0"/>
        <w:rPr>
          <w:sz w:val="24"/>
        </w:rPr>
      </w:pPr>
      <w:r w:rsidRPr="00956C17">
        <w:rPr>
          <w:sz w:val="24"/>
        </w:rPr>
        <w:t>Каково</w:t>
      </w:r>
      <w:r w:rsidRPr="00956C17">
        <w:rPr>
          <w:spacing w:val="-3"/>
          <w:sz w:val="24"/>
        </w:rPr>
        <w:t xml:space="preserve"> </w:t>
      </w:r>
      <w:r w:rsidRPr="00956C17">
        <w:rPr>
          <w:sz w:val="24"/>
        </w:rPr>
        <w:t>положение</w:t>
      </w:r>
      <w:r w:rsidRPr="00956C17">
        <w:rPr>
          <w:spacing w:val="-4"/>
          <w:sz w:val="24"/>
        </w:rPr>
        <w:t xml:space="preserve"> </w:t>
      </w:r>
      <w:r w:rsidRPr="00956C17">
        <w:rPr>
          <w:sz w:val="24"/>
        </w:rPr>
        <w:t>предприятия</w:t>
      </w:r>
      <w:r w:rsidRPr="00956C17">
        <w:rPr>
          <w:spacing w:val="-3"/>
          <w:sz w:val="24"/>
        </w:rPr>
        <w:t xml:space="preserve"> </w:t>
      </w:r>
      <w:r w:rsidRPr="00956C17">
        <w:rPr>
          <w:sz w:val="24"/>
        </w:rPr>
        <w:t>в</w:t>
      </w:r>
      <w:r w:rsidRPr="00956C17">
        <w:rPr>
          <w:spacing w:val="-3"/>
          <w:sz w:val="24"/>
        </w:rPr>
        <w:t xml:space="preserve"> </w:t>
      </w:r>
      <w:r w:rsidRPr="00956C17">
        <w:rPr>
          <w:sz w:val="24"/>
        </w:rPr>
        <w:t>отрасли</w:t>
      </w:r>
      <w:r w:rsidRPr="00956C17">
        <w:rPr>
          <w:spacing w:val="-2"/>
          <w:sz w:val="24"/>
        </w:rPr>
        <w:t xml:space="preserve"> </w:t>
      </w:r>
      <w:r w:rsidRPr="00956C17">
        <w:rPr>
          <w:sz w:val="24"/>
        </w:rPr>
        <w:t>(регионе)?</w:t>
      </w:r>
    </w:p>
    <w:p w14:paraId="3501BD11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56C17">
        <w:rPr>
          <w:sz w:val="24"/>
        </w:rPr>
        <w:t>Какова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организационная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структура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предприятия,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в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чем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ее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преимущества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и</w:t>
      </w:r>
      <w:r w:rsidRPr="00956C17">
        <w:rPr>
          <w:spacing w:val="-57"/>
          <w:sz w:val="24"/>
        </w:rPr>
        <w:t xml:space="preserve"> </w:t>
      </w:r>
      <w:r w:rsidRPr="00956C17">
        <w:rPr>
          <w:sz w:val="24"/>
        </w:rPr>
        <w:t>недостатки?</w:t>
      </w:r>
    </w:p>
    <w:p w14:paraId="1EBEF338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56C17">
        <w:rPr>
          <w:sz w:val="24"/>
        </w:rPr>
        <w:t>Каковы основные результаты деятельности предприятия за последние 2 года?</w:t>
      </w:r>
      <w:r w:rsidRPr="00956C17">
        <w:rPr>
          <w:spacing w:val="60"/>
          <w:sz w:val="24"/>
        </w:rPr>
        <w:t xml:space="preserve"> </w:t>
      </w:r>
      <w:r w:rsidRPr="00956C17">
        <w:rPr>
          <w:sz w:val="24"/>
        </w:rPr>
        <w:t>В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чем</w:t>
      </w:r>
      <w:r w:rsidRPr="00956C17">
        <w:rPr>
          <w:spacing w:val="-3"/>
          <w:sz w:val="24"/>
        </w:rPr>
        <w:t xml:space="preserve"> </w:t>
      </w:r>
      <w:r w:rsidRPr="00956C17">
        <w:rPr>
          <w:sz w:val="24"/>
        </w:rPr>
        <w:t>причины</w:t>
      </w:r>
      <w:r w:rsidRPr="00956C17">
        <w:rPr>
          <w:spacing w:val="-2"/>
          <w:sz w:val="24"/>
        </w:rPr>
        <w:t xml:space="preserve"> </w:t>
      </w:r>
      <w:r w:rsidRPr="00956C17">
        <w:rPr>
          <w:sz w:val="24"/>
        </w:rPr>
        <w:t>изменений</w:t>
      </w:r>
      <w:r w:rsidRPr="00956C17">
        <w:rPr>
          <w:spacing w:val="-1"/>
          <w:sz w:val="24"/>
        </w:rPr>
        <w:t xml:space="preserve"> </w:t>
      </w:r>
      <w:r w:rsidRPr="00956C17">
        <w:rPr>
          <w:sz w:val="24"/>
        </w:rPr>
        <w:t>основных финансово-экономических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показателей?</w:t>
      </w:r>
    </w:p>
    <w:p w14:paraId="1E856E1B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56C17">
        <w:rPr>
          <w:sz w:val="24"/>
        </w:rPr>
        <w:t>Какие индивидуальные задания были выполнены в ходе прохождения практики?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Каковы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результаты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исследования: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выявленные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проблемы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и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возможные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рекомендации?</w:t>
      </w:r>
    </w:p>
    <w:p w14:paraId="7FDDD593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56C17">
        <w:rPr>
          <w:sz w:val="24"/>
        </w:rPr>
        <w:t>Какие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знания,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умения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и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навыки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были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приобретены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или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развиты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в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результате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прохождения</w:t>
      </w:r>
      <w:r w:rsidRPr="00956C17">
        <w:rPr>
          <w:spacing w:val="-4"/>
          <w:sz w:val="24"/>
        </w:rPr>
        <w:t xml:space="preserve"> </w:t>
      </w:r>
      <w:r w:rsidRPr="00956C17">
        <w:rPr>
          <w:sz w:val="24"/>
        </w:rPr>
        <w:t>практики?</w:t>
      </w:r>
    </w:p>
    <w:p w14:paraId="7C576B73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56C17">
        <w:rPr>
          <w:sz w:val="24"/>
        </w:rPr>
        <w:t>Назовите</w:t>
      </w:r>
      <w:r w:rsidRPr="00956C17">
        <w:rPr>
          <w:spacing w:val="-3"/>
          <w:sz w:val="24"/>
        </w:rPr>
        <w:t xml:space="preserve"> </w:t>
      </w:r>
      <w:r w:rsidRPr="00956C17">
        <w:rPr>
          <w:sz w:val="24"/>
        </w:rPr>
        <w:t>основных</w:t>
      </w:r>
      <w:r w:rsidRPr="00956C17">
        <w:rPr>
          <w:spacing w:val="-3"/>
          <w:sz w:val="24"/>
        </w:rPr>
        <w:t xml:space="preserve"> </w:t>
      </w:r>
      <w:r w:rsidRPr="00956C17">
        <w:rPr>
          <w:sz w:val="24"/>
        </w:rPr>
        <w:t>партнеров,</w:t>
      </w:r>
      <w:r w:rsidRPr="00956C17">
        <w:rPr>
          <w:spacing w:val="-3"/>
          <w:sz w:val="24"/>
        </w:rPr>
        <w:t xml:space="preserve"> </w:t>
      </w:r>
      <w:r w:rsidRPr="00956C17">
        <w:rPr>
          <w:sz w:val="24"/>
        </w:rPr>
        <w:t>поставщиков</w:t>
      </w:r>
      <w:r w:rsidRPr="00956C17">
        <w:rPr>
          <w:spacing w:val="-2"/>
          <w:sz w:val="24"/>
        </w:rPr>
        <w:t xml:space="preserve"> </w:t>
      </w:r>
      <w:r w:rsidRPr="00956C17">
        <w:rPr>
          <w:sz w:val="24"/>
        </w:rPr>
        <w:t>и</w:t>
      </w:r>
      <w:r w:rsidRPr="00956C17">
        <w:rPr>
          <w:spacing w:val="-4"/>
          <w:sz w:val="24"/>
        </w:rPr>
        <w:t xml:space="preserve"> </w:t>
      </w:r>
      <w:r w:rsidRPr="00956C17">
        <w:rPr>
          <w:sz w:val="24"/>
        </w:rPr>
        <w:t>покупателей.</w:t>
      </w:r>
    </w:p>
    <w:p w14:paraId="40C20F24" w14:textId="77777777" w:rsidR="00FD00C5" w:rsidRPr="00956C17" w:rsidRDefault="00FD00C5" w:rsidP="00FD00C5">
      <w:pPr>
        <w:pStyle w:val="a7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56C17">
        <w:rPr>
          <w:sz w:val="24"/>
        </w:rPr>
        <w:t>В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чем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суть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профессии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экономист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в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организации,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и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как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вы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себя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видите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в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этой</w:t>
      </w:r>
      <w:r w:rsidRPr="00956C17">
        <w:rPr>
          <w:spacing w:val="1"/>
          <w:sz w:val="24"/>
        </w:rPr>
        <w:t xml:space="preserve"> </w:t>
      </w:r>
      <w:r w:rsidRPr="00956C17">
        <w:rPr>
          <w:sz w:val="24"/>
        </w:rPr>
        <w:t>должности?</w:t>
      </w:r>
    </w:p>
    <w:p w14:paraId="6FCBB55C" w14:textId="77777777" w:rsidR="00FD00C5" w:rsidRPr="00956C17" w:rsidRDefault="00FD00C5" w:rsidP="00FD00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содержания и защиты отчета по практике оценивается научным руководителем магистранта по критериям.</w:t>
      </w:r>
    </w:p>
    <w:p w14:paraId="74F99017" w14:textId="77777777" w:rsidR="00FD00C5" w:rsidRPr="00956C17" w:rsidRDefault="00FD00C5" w:rsidP="00FD0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19C45C" w14:textId="77777777" w:rsidR="00FD00C5" w:rsidRPr="00956C17" w:rsidRDefault="00FD00C5" w:rsidP="00FD00C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EB697" w14:textId="77777777" w:rsidR="00FD00C5" w:rsidRPr="00956C17" w:rsidRDefault="00FD00C5" w:rsidP="00FD00C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 w:bidi="mr-IN"/>
        </w:rPr>
      </w:pPr>
      <w:r w:rsidRPr="00956C17">
        <w:rPr>
          <w:rFonts w:ascii="Times New Roman" w:eastAsia="Times New Roman" w:hAnsi="Times New Roman" w:cs="Times New Roman"/>
          <w:sz w:val="24"/>
          <w:szCs w:val="24"/>
          <w:lang w:eastAsia="ru-RU" w:bidi="mr-IN"/>
        </w:rPr>
        <w:t xml:space="preserve">Критерии оценки защиты отчета: 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7740"/>
      </w:tblGrid>
      <w:tr w:rsidR="00FD00C5" w:rsidRPr="00956C17" w14:paraId="1C2707CE" w14:textId="77777777" w:rsidTr="00B70B91">
        <w:trPr>
          <w:trHeight w:hRule="exact" w:val="224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FAF66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AF26" w14:textId="77777777" w:rsidR="00FD00C5" w:rsidRPr="00956C17" w:rsidRDefault="00FD00C5" w:rsidP="00B70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642F80" w14:textId="77777777" w:rsidR="00FD00C5" w:rsidRPr="00956C17" w:rsidRDefault="00FD00C5" w:rsidP="00B70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(отлично)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F3483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1) на защите отчета студент самостоятельно излагает материал, не используя ранее написанный текст, обращаясь исключительно к выполненной презентации</w:t>
            </w:r>
          </w:p>
          <w:p w14:paraId="140E7EE7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2)</w:t>
            </w:r>
            <w:r w:rsidRPr="00956C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отчете и в докладе широко развернуто исследовательское содержание материала, аргументированы выводы. </w:t>
            </w:r>
          </w:p>
          <w:p w14:paraId="0B271A65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 xml:space="preserve">3) для    выражения    своих    мыслей   свободно пользуется    профессиональной российской и международной терминологией </w:t>
            </w:r>
          </w:p>
          <w:p w14:paraId="762C4A30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4) демонстрирует профессиональное    понимание   результатов практики, высокую экономическую эрудицию</w:t>
            </w:r>
          </w:p>
        </w:tc>
      </w:tr>
      <w:tr w:rsidR="00FD00C5" w:rsidRPr="00956C17" w14:paraId="759C6C29" w14:textId="77777777" w:rsidTr="00B70B91">
        <w:trPr>
          <w:trHeight w:hRule="exact" w:val="161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320C3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C91CA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FA1A7A8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9B77D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1) При представлении доклада с выполненной презентацией студент частично использует (зачитывает) ранее написанный текст</w:t>
            </w:r>
          </w:p>
          <w:p w14:paraId="74F11FFB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2) в отчете и в докладе четко представлен аналитический материал с выводами и рекомендациями</w:t>
            </w: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64DDC3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3) для    выражения    своих    мыслей   пользуется    стандартным объемом профессиональной терминологии</w:t>
            </w:r>
          </w:p>
        </w:tc>
      </w:tr>
      <w:tr w:rsidR="00FD00C5" w:rsidRPr="00956C17" w14:paraId="2A3838B0" w14:textId="77777777" w:rsidTr="00B70B91">
        <w:trPr>
          <w:trHeight w:hRule="exact" w:val="137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E576F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CFE97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7DFA259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(удовлетво-рительно)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412B7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1) студент полностью зачитывает ранее написанный текст отчета, презентация не подготовлена</w:t>
            </w:r>
          </w:p>
          <w:p w14:paraId="4F2EBCEA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2</w:t>
            </w:r>
            <w:r w:rsidRPr="00956C17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) в </w:t>
            </w:r>
            <w:r w:rsidRPr="00956C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основной части</w:t>
            </w: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 полно представлен аналитический материал;</w:t>
            </w:r>
          </w:p>
          <w:p w14:paraId="4F122CF5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3) </w:t>
            </w:r>
            <w:r w:rsidRPr="00956C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заключение и выводы фрагментарны и не логичны;</w:t>
            </w:r>
          </w:p>
          <w:p w14:paraId="07538594" w14:textId="77777777" w:rsidR="00FD00C5" w:rsidRPr="00956C17" w:rsidRDefault="00FD00C5" w:rsidP="00B70B91">
            <w:pPr>
              <w:shd w:val="clear" w:color="auto" w:fill="FFFFFF"/>
              <w:tabs>
                <w:tab w:val="left" w:pos="169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 xml:space="preserve">4) студент пользуется ограниченным </w:t>
            </w:r>
            <w:r w:rsidRPr="00956C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набором профессиональных терминов </w:t>
            </w:r>
          </w:p>
        </w:tc>
      </w:tr>
      <w:tr w:rsidR="00FD00C5" w:rsidRPr="00956C17" w14:paraId="5A97EFC5" w14:textId="77777777" w:rsidTr="00B70B91">
        <w:trPr>
          <w:trHeight w:hRule="exact" w:val="1286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37B13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55827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D43983F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z w:val="24"/>
                <w:szCs w:val="24"/>
              </w:rPr>
              <w:t>(неудовлет-ворительно)</w:t>
            </w:r>
          </w:p>
        </w:tc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49F0D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ind w:firstLine="18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1) доклад не подготовлен</w:t>
            </w:r>
          </w:p>
          <w:p w14:paraId="6EC67A6E" w14:textId="77777777" w:rsidR="00FD00C5" w:rsidRPr="00956C17" w:rsidRDefault="00FD00C5" w:rsidP="00B70B91">
            <w:pPr>
              <w:shd w:val="clear" w:color="auto" w:fill="FFFFFF"/>
              <w:spacing w:after="0" w:line="240" w:lineRule="auto"/>
              <w:ind w:firstLine="18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2) студент не владеет материалом, представленном в отчете</w:t>
            </w:r>
          </w:p>
          <w:p w14:paraId="4F53BD74" w14:textId="272B3169" w:rsidR="00FD00C5" w:rsidRPr="00956C17" w:rsidRDefault="00FD00C5" w:rsidP="00B70B91">
            <w:pPr>
              <w:shd w:val="clear" w:color="auto" w:fill="FFFFFF"/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956C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3) не может ответить на поставленные вопросы по практике</w:t>
            </w:r>
          </w:p>
        </w:tc>
      </w:tr>
    </w:tbl>
    <w:p w14:paraId="48694B00" w14:textId="77777777" w:rsidR="001A20D2" w:rsidRDefault="001A20D2"/>
    <w:sectPr w:rsidR="001A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56D6E"/>
    <w:multiLevelType w:val="hybridMultilevel"/>
    <w:tmpl w:val="B05E8CBE"/>
    <w:lvl w:ilvl="0" w:tplc="E49CEAE2">
      <w:start w:val="1"/>
      <w:numFmt w:val="decimal"/>
      <w:lvlText w:val="%1."/>
      <w:lvlJc w:val="left"/>
      <w:pPr>
        <w:ind w:left="138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B605CA">
      <w:start w:val="9"/>
      <w:numFmt w:val="decimal"/>
      <w:lvlText w:val="%2."/>
      <w:lvlJc w:val="left"/>
      <w:pPr>
        <w:ind w:left="321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4D470E8">
      <w:start w:val="1"/>
      <w:numFmt w:val="decimal"/>
      <w:lvlText w:val="%3."/>
      <w:lvlJc w:val="left"/>
      <w:pPr>
        <w:ind w:left="15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91C507E">
      <w:numFmt w:val="bullet"/>
      <w:lvlText w:val="•"/>
      <w:lvlJc w:val="left"/>
      <w:pPr>
        <w:ind w:left="4158" w:hanging="360"/>
      </w:pPr>
      <w:rPr>
        <w:lang w:val="ru-RU" w:eastAsia="en-US" w:bidi="ar-SA"/>
      </w:rPr>
    </w:lvl>
    <w:lvl w:ilvl="4" w:tplc="6E264B76">
      <w:numFmt w:val="bullet"/>
      <w:lvlText w:val="•"/>
      <w:lvlJc w:val="left"/>
      <w:pPr>
        <w:ind w:left="5096" w:hanging="360"/>
      </w:pPr>
      <w:rPr>
        <w:lang w:val="ru-RU" w:eastAsia="en-US" w:bidi="ar-SA"/>
      </w:rPr>
    </w:lvl>
    <w:lvl w:ilvl="5" w:tplc="3C8E7410">
      <w:numFmt w:val="bullet"/>
      <w:lvlText w:val="•"/>
      <w:lvlJc w:val="left"/>
      <w:pPr>
        <w:ind w:left="6034" w:hanging="360"/>
      </w:pPr>
      <w:rPr>
        <w:lang w:val="ru-RU" w:eastAsia="en-US" w:bidi="ar-SA"/>
      </w:rPr>
    </w:lvl>
    <w:lvl w:ilvl="6" w:tplc="1C26430A">
      <w:numFmt w:val="bullet"/>
      <w:lvlText w:val="•"/>
      <w:lvlJc w:val="left"/>
      <w:pPr>
        <w:ind w:left="6973" w:hanging="360"/>
      </w:pPr>
      <w:rPr>
        <w:lang w:val="ru-RU" w:eastAsia="en-US" w:bidi="ar-SA"/>
      </w:rPr>
    </w:lvl>
    <w:lvl w:ilvl="7" w:tplc="2F66BAAE">
      <w:numFmt w:val="bullet"/>
      <w:lvlText w:val="•"/>
      <w:lvlJc w:val="left"/>
      <w:pPr>
        <w:ind w:left="7911" w:hanging="360"/>
      </w:pPr>
      <w:rPr>
        <w:lang w:val="ru-RU" w:eastAsia="en-US" w:bidi="ar-SA"/>
      </w:rPr>
    </w:lvl>
    <w:lvl w:ilvl="8" w:tplc="3822FF98">
      <w:numFmt w:val="bullet"/>
      <w:lvlText w:val="•"/>
      <w:lvlJc w:val="left"/>
      <w:pPr>
        <w:ind w:left="8849" w:hanging="360"/>
      </w:pPr>
      <w:rPr>
        <w:lang w:val="ru-RU" w:eastAsia="en-US" w:bidi="ar-SA"/>
      </w:rPr>
    </w:lvl>
  </w:abstractNum>
  <w:num w:numId="1" w16cid:durableId="138074025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68"/>
    <w:rsid w:val="0019749C"/>
    <w:rsid w:val="001A20D2"/>
    <w:rsid w:val="006F6368"/>
    <w:rsid w:val="00F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9995F-4FF4-4844-9A0F-C43AC0D3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0C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3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3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36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F6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3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3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Эйхлер</dc:creator>
  <cp:keywords/>
  <dc:description/>
  <cp:lastModifiedBy>Лариса Эйхлер</cp:lastModifiedBy>
  <cp:revision>2</cp:revision>
  <dcterms:created xsi:type="dcterms:W3CDTF">2024-07-24T05:10:00Z</dcterms:created>
  <dcterms:modified xsi:type="dcterms:W3CDTF">2024-07-24T05:10:00Z</dcterms:modified>
</cp:coreProperties>
</file>