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01E2" w:rsidRPr="00F07730" w:rsidRDefault="0071631C" w:rsidP="0071631C">
      <w:pPr>
        <w:jc w:val="center"/>
        <w:rPr>
          <w:b/>
          <w:bCs/>
          <w:sz w:val="28"/>
          <w:szCs w:val="28"/>
        </w:rPr>
      </w:pPr>
      <w:r w:rsidRPr="00F07730">
        <w:rPr>
          <w:b/>
          <w:bCs/>
          <w:sz w:val="28"/>
          <w:szCs w:val="28"/>
        </w:rPr>
        <w:t xml:space="preserve">Задание на производственную практику </w:t>
      </w:r>
      <w:r w:rsidR="00EA1A92" w:rsidRPr="00F07730">
        <w:rPr>
          <w:b/>
          <w:bCs/>
          <w:sz w:val="28"/>
          <w:szCs w:val="28"/>
        </w:rPr>
        <w:t>(</w:t>
      </w:r>
      <w:r w:rsidR="00F07730" w:rsidRPr="00F07730">
        <w:rPr>
          <w:b/>
          <w:bCs/>
          <w:sz w:val="28"/>
          <w:szCs w:val="28"/>
        </w:rPr>
        <w:t>эксплуатационная</w:t>
      </w:r>
      <w:r w:rsidR="00EA1A92" w:rsidRPr="00F07730">
        <w:rPr>
          <w:b/>
          <w:bCs/>
          <w:sz w:val="28"/>
          <w:szCs w:val="28"/>
        </w:rPr>
        <w:t>)</w:t>
      </w:r>
    </w:p>
    <w:p w:rsidR="0071631C" w:rsidRPr="0071631C" w:rsidRDefault="0071631C" w:rsidP="00716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 xml:space="preserve">В соответствии с целями, задачами и сроками проведения </w:t>
      </w:r>
      <w:r w:rsidR="00F07730">
        <w:rPr>
          <w:rFonts w:ascii="Times New Roman" w:hAnsi="Times New Roman" w:cs="Times New Roman"/>
          <w:sz w:val="24"/>
          <w:szCs w:val="24"/>
        </w:rPr>
        <w:t>производственной (эксплуатационной)</w:t>
      </w:r>
      <w:r w:rsidRPr="0071631C">
        <w:rPr>
          <w:rFonts w:ascii="Times New Roman" w:hAnsi="Times New Roman" w:cs="Times New Roman"/>
          <w:sz w:val="24"/>
          <w:szCs w:val="24"/>
        </w:rPr>
        <w:t xml:space="preserve"> практики студенты в течении </w:t>
      </w:r>
      <w:r w:rsidR="00F07730">
        <w:rPr>
          <w:rFonts w:ascii="Times New Roman" w:hAnsi="Times New Roman" w:cs="Times New Roman"/>
          <w:sz w:val="24"/>
          <w:szCs w:val="24"/>
        </w:rPr>
        <w:t>6</w:t>
      </w:r>
      <w:r w:rsidRPr="0071631C">
        <w:rPr>
          <w:rFonts w:ascii="Times New Roman" w:hAnsi="Times New Roman" w:cs="Times New Roman"/>
          <w:sz w:val="24"/>
          <w:szCs w:val="24"/>
        </w:rPr>
        <w:t>-</w:t>
      </w:r>
      <w:r w:rsidR="00F07730">
        <w:rPr>
          <w:rFonts w:ascii="Times New Roman" w:hAnsi="Times New Roman" w:cs="Times New Roman"/>
          <w:sz w:val="24"/>
          <w:szCs w:val="24"/>
        </w:rPr>
        <w:t>и</w:t>
      </w:r>
      <w:r w:rsidRPr="0071631C">
        <w:rPr>
          <w:rFonts w:ascii="Times New Roman" w:hAnsi="Times New Roman" w:cs="Times New Roman"/>
          <w:sz w:val="24"/>
          <w:szCs w:val="24"/>
        </w:rPr>
        <w:t xml:space="preserve"> недель изучают работу отделов (служб) предприятия, в течении </w:t>
      </w:r>
      <w:r w:rsidR="00F0773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71631C">
        <w:rPr>
          <w:rFonts w:ascii="Times New Roman" w:hAnsi="Times New Roman" w:cs="Times New Roman"/>
          <w:sz w:val="24"/>
          <w:szCs w:val="24"/>
        </w:rPr>
        <w:t>-</w:t>
      </w:r>
      <w:r w:rsidR="00F07730">
        <w:rPr>
          <w:rFonts w:ascii="Times New Roman" w:hAnsi="Times New Roman" w:cs="Times New Roman"/>
          <w:sz w:val="24"/>
          <w:szCs w:val="24"/>
        </w:rPr>
        <w:t>и</w:t>
      </w:r>
      <w:r w:rsidRPr="0071631C">
        <w:rPr>
          <w:rFonts w:ascii="Times New Roman" w:hAnsi="Times New Roman" w:cs="Times New Roman"/>
          <w:sz w:val="24"/>
          <w:szCs w:val="24"/>
        </w:rPr>
        <w:t xml:space="preserve"> недель стажируется в выполнении должностных обязанностей специалиста (инженера) отдела (службы) предприятия.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Раздел 1. Общее ознакомление с СТО</w:t>
      </w:r>
      <w:r w:rsidRPr="0071631C">
        <w:rPr>
          <w:rFonts w:ascii="Times New Roman" w:hAnsi="Times New Roman" w:cs="Times New Roman"/>
          <w:sz w:val="24"/>
          <w:szCs w:val="24"/>
        </w:rPr>
        <w:t>: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наименование, адрес, направления деятельности предприятия;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марки ремонтируемых автомобилей;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описание технической базы предприятия, перечень производственных участков и служб.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Раздел 2. Изучение организации выполнения работ в участке мойки: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принятого способа мойки автомобилей.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схемы производственного процесса участка мойки автомобилей.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состава исполнителей (количество, должности и разряды, сменность работы, должностные инструкции и т.п.).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уровня механизации работ в участке мойки автомобилей (описать какие работы механизированы и как).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документация (организационной, технологической).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Раздел 3. Изучение организации выполнения работ в зоне ТО и ремонта: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метода обслуживания и ремонта;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схемы производственного процесса зоны ТО и ремонта;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состава исполнителей, сменности работы;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уровня механизации работ в зоне ТО и ремонта;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качества работ в зоне ТО и ремонта;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документации (организационной, технологической).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Раздел 4. Изучение организации выполнения работ в зоне диагностики: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методов и способов диагностики;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схемы производственного процесса зоны диагностики;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состава исполнителей, сменности работы;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качества работ в зоне диагностики;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документации (организационной, технологической).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Раздел 5. Изучение организации выполнения работ в зоне ремонта кузовов: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метода ремонта;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схемы производственного процесса зоны ремонта кузовов;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состава исполнителей, сменности работы;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уровня механизации работ в зоне ремонта кузовов;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качества работ в зоне ремонта кузовов;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документации (организационной, технологической).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Раздел 6. Изучение организации выполнения работ в участке дополнительного оборудования: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схемы производственного процесса участка;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состава исполнителей, сменности работы;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уровня механизации работ в участке дополнительного оборудования;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качества работ в участке дополнительного оборудования;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документации (организационной, технологической).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Раздел 7. Изучение организации выполнения работ в участке гарантийного ремонта: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метода ремонта;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схемы производственного процесса в участке гарантийного ремонта;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состава исполнителей, сменности работы;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lastRenderedPageBreak/>
        <w:t>- изучение уровня механизации работ в участке гарантийного ремонта;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качества работ в участке гарантийного ремонта;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документации (организационной, технологической).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Раздел 8. Изучение работы службы сервиса: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назначения, функции, режимов работы;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организационной структуры службы сервиса;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должностных обязанностей персонала;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документооборота.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Раздел 9. Изучите работы службы логистики и материально-технического снабжения: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назначения, функции, режимов работы;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организационной структуры службы сервиса;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должностных обязанностей персонала;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документооборота.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Раздел 10. Изучение работы гарантийного отдела: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назначения, функции, режимов работы;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организационной структуры службы сервиса;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должностных обязанностей персонала;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документооборота.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Раздел 11. Изучение работы отдела по работе с персоналом: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назначения, функции, режимов работы;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организационной структуры службы сервиса;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должностных обязанностей персонала;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документооборота.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Раздел 12. Ознакомление с рабочим местом и практическое выполнение должностных обязанностей специалиста (инженера) отдела (службы) предприятия: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вводный инструктаж на рабочем месте;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состава документов и правил их заполнения;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изучение должностных обязанностей специалиста (инженера);</w:t>
      </w:r>
    </w:p>
    <w:p w:rsidR="0071631C" w:rsidRPr="0071631C" w:rsidRDefault="0071631C" w:rsidP="00716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стажировка по выполнению должностных обязанностей специалиста (инженера);</w:t>
      </w:r>
    </w:p>
    <w:p w:rsidR="0071631C" w:rsidRPr="0071631C" w:rsidRDefault="0071631C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- самостоятельное выполнение должностных обязанностей.</w:t>
      </w:r>
    </w:p>
    <w:p w:rsidR="0071631C" w:rsidRPr="00F07730" w:rsidRDefault="0071631C" w:rsidP="00F07730">
      <w:pPr>
        <w:spacing w:after="0" w:line="240" w:lineRule="auto"/>
        <w:ind w:firstLine="567"/>
        <w:jc w:val="both"/>
        <w:rPr>
          <w:sz w:val="28"/>
          <w:szCs w:val="28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631C" w:rsidRDefault="00B82669" w:rsidP="00F07730">
      <w:pPr>
        <w:spacing w:after="0"/>
        <w:jc w:val="center"/>
        <w:rPr>
          <w:b/>
          <w:bCs/>
          <w:sz w:val="28"/>
          <w:szCs w:val="28"/>
        </w:rPr>
      </w:pPr>
      <w:r w:rsidRPr="00F07730">
        <w:rPr>
          <w:b/>
          <w:bCs/>
          <w:sz w:val="28"/>
          <w:szCs w:val="28"/>
        </w:rPr>
        <w:t>Студент для отчета выбирает один из цехов, участков</w:t>
      </w:r>
      <w:r w:rsidR="00F07730">
        <w:rPr>
          <w:b/>
          <w:bCs/>
          <w:sz w:val="28"/>
          <w:szCs w:val="28"/>
        </w:rPr>
        <w:t>,</w:t>
      </w:r>
      <w:r w:rsidRPr="00F07730">
        <w:rPr>
          <w:b/>
          <w:bCs/>
          <w:sz w:val="28"/>
          <w:szCs w:val="28"/>
        </w:rPr>
        <w:t xml:space="preserve"> зон</w:t>
      </w:r>
      <w:r w:rsidR="00F07730">
        <w:rPr>
          <w:b/>
          <w:bCs/>
          <w:sz w:val="28"/>
          <w:szCs w:val="28"/>
        </w:rPr>
        <w:t xml:space="preserve"> или отделов</w:t>
      </w:r>
      <w:r w:rsidRPr="00F07730">
        <w:rPr>
          <w:b/>
          <w:bCs/>
          <w:sz w:val="28"/>
          <w:szCs w:val="28"/>
        </w:rPr>
        <w:t>!</w:t>
      </w:r>
      <w:r w:rsidR="00F07730">
        <w:rPr>
          <w:b/>
          <w:bCs/>
          <w:sz w:val="28"/>
          <w:szCs w:val="28"/>
        </w:rPr>
        <w:t xml:space="preserve"> (Раздел 1 должен быть у всех! Остальные по выбору)</w:t>
      </w:r>
    </w:p>
    <w:p w:rsidR="00F07730" w:rsidRPr="00F07730" w:rsidRDefault="00F07730" w:rsidP="00F07730">
      <w:pPr>
        <w:spacing w:after="0"/>
        <w:jc w:val="center"/>
        <w:rPr>
          <w:b/>
          <w:bCs/>
          <w:sz w:val="28"/>
          <w:szCs w:val="28"/>
        </w:rPr>
      </w:pPr>
    </w:p>
    <w:p w:rsidR="00F07730" w:rsidRDefault="00F07730" w:rsidP="00F077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31C">
        <w:rPr>
          <w:rFonts w:ascii="Times New Roman" w:hAnsi="Times New Roman" w:cs="Times New Roman"/>
          <w:b/>
          <w:sz w:val="24"/>
          <w:szCs w:val="24"/>
        </w:rPr>
        <w:t>ФОРМЬІ ОТЧЕТНОСТИ ПО ПРАКТИКЕ</w:t>
      </w:r>
    </w:p>
    <w:p w:rsidR="00F07730" w:rsidRPr="0071631C" w:rsidRDefault="00F07730" w:rsidP="00F077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730" w:rsidRPr="0071631C" w:rsidRDefault="00F07730" w:rsidP="00F07730">
      <w:pPr>
        <w:pStyle w:val="a3"/>
        <w:ind w:firstLine="567"/>
        <w:rPr>
          <w:sz w:val="24"/>
        </w:rPr>
      </w:pPr>
      <w:r w:rsidRPr="0071631C">
        <w:rPr>
          <w:sz w:val="24"/>
        </w:rPr>
        <w:t>На основании материалов</w:t>
      </w:r>
      <w:r>
        <w:rPr>
          <w:sz w:val="24"/>
        </w:rPr>
        <w:t>,</w:t>
      </w:r>
      <w:r w:rsidRPr="0071631C">
        <w:rPr>
          <w:sz w:val="24"/>
        </w:rPr>
        <w:t xml:space="preserve"> собранных на предприятии, а также материалов, заимствованных из учебников, учебных подобий, конспектов лекций составляется отчет. По результатам защиты отчета студенту выставляется оценка.</w:t>
      </w:r>
    </w:p>
    <w:p w:rsidR="00F07730" w:rsidRPr="0071631C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31C">
        <w:rPr>
          <w:rFonts w:ascii="Times New Roman" w:hAnsi="Times New Roman" w:cs="Times New Roman"/>
          <w:sz w:val="24"/>
          <w:szCs w:val="24"/>
        </w:rPr>
        <w:t>Форма отчетности по практике – зачет с оценкой.</w:t>
      </w:r>
    </w:p>
    <w:p w:rsidR="0071631C" w:rsidRDefault="0071631C" w:rsidP="00F07730">
      <w:pPr>
        <w:spacing w:after="0"/>
      </w:pPr>
    </w:p>
    <w:p w:rsidR="00F07730" w:rsidRPr="00F07730" w:rsidRDefault="00F07730" w:rsidP="00F077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07730">
        <w:rPr>
          <w:rFonts w:ascii="Times New Roman" w:hAnsi="Times New Roman" w:cs="Times New Roman"/>
          <w:b/>
          <w:bCs/>
          <w:caps/>
          <w:sz w:val="24"/>
          <w:szCs w:val="24"/>
        </w:rPr>
        <w:t>Требования к отчету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Содержание отчета: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- введение;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- описание и технические характеристики автомобиля, особенности конструкции автомобиля в целом;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- описание, принцип действия, конструктивные особенности системы, агрегата, узла;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- описание возможных неисправностей данной системы, агрегата, узла, признаков их проявления и методов устранения (рекомендуется выполнять в виде таблицы).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lastRenderedPageBreak/>
        <w:t>Отчет по практике выполняется согласно полученным индивидуальным заданиям на листах формата А4, содержит титульный лист, содержание, разделы отчета по практике, заключение, список использованных источников.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В заключении должны быть отражены основные результаты выполнения задач практики с указанием значений основных полученных результатов.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Требования норм оформления: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- заголовки – полужирным, выравнивание:1 уровня – по центру, 2-го и последующих – по ширине;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- шрифт – Times New Roman, размер 14;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- выравнивание по ширине;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- межстрочный интервал 1,5;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- поля стандартные;</w:t>
      </w:r>
    </w:p>
    <w:p w:rsidR="00F07730" w:rsidRPr="00F07730" w:rsidRDefault="00F07730" w:rsidP="00F07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30">
        <w:rPr>
          <w:rFonts w:ascii="Times New Roman" w:hAnsi="Times New Roman" w:cs="Times New Roman"/>
          <w:sz w:val="24"/>
          <w:szCs w:val="24"/>
        </w:rPr>
        <w:t>- обязательные подрисуночные надписи (например, «Рисунок 2 – Кузов автомобиля»), выравнивание рисунков – по центру, названия таблиц (например, «Таблица 1 – Технические характеристики автомобиля»).</w:t>
      </w:r>
    </w:p>
    <w:p w:rsidR="00F07730" w:rsidRDefault="00F07730"/>
    <w:sectPr w:rsidR="00F0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1C"/>
    <w:rsid w:val="00076936"/>
    <w:rsid w:val="003E3CDF"/>
    <w:rsid w:val="0071631C"/>
    <w:rsid w:val="009601E2"/>
    <w:rsid w:val="00B82669"/>
    <w:rsid w:val="00EA1A92"/>
    <w:rsid w:val="00EB1F73"/>
    <w:rsid w:val="00F0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711C"/>
  <w15:chartTrackingRefBased/>
  <w15:docId w15:val="{EA4F748F-9D59-49C8-8255-F52CC73D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631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7163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F077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2022-09-27T04:11:00Z</cp:lastPrinted>
  <dcterms:created xsi:type="dcterms:W3CDTF">2020-09-07T04:22:00Z</dcterms:created>
  <dcterms:modified xsi:type="dcterms:W3CDTF">2024-07-31T03:56:00Z</dcterms:modified>
</cp:coreProperties>
</file>