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E3" w:rsidRDefault="00DF7CE3" w:rsidP="00DF7CE3"/>
    <w:p w:rsidR="00DF7CE3" w:rsidRDefault="00DF7CE3" w:rsidP="00DF7CE3"/>
    <w:p w:rsidR="00DF7CE3" w:rsidRDefault="00DF7CE3" w:rsidP="00DF7CE3">
      <w:pPr>
        <w:ind w:left="1276" w:hanging="556"/>
        <w:jc w:val="center"/>
        <w:rPr>
          <w:b/>
          <w:bCs/>
        </w:rPr>
      </w:pPr>
      <w:r>
        <w:rPr>
          <w:b/>
          <w:bCs/>
        </w:rPr>
        <w:t>Компоновочные схемы функциональных зон,</w:t>
      </w:r>
    </w:p>
    <w:p w:rsidR="00DF7CE3" w:rsidRDefault="00DF7CE3" w:rsidP="00DF7CE3">
      <w:pPr>
        <w:ind w:left="1276" w:hanging="556"/>
        <w:jc w:val="center"/>
      </w:pPr>
      <w:proofErr w:type="spellStart"/>
      <w:r>
        <w:rPr>
          <w:b/>
          <w:bCs/>
        </w:rPr>
        <w:t>габаризные</w:t>
      </w:r>
      <w:proofErr w:type="spellEnd"/>
      <w:r>
        <w:rPr>
          <w:b/>
          <w:bCs/>
        </w:rPr>
        <w:t xml:space="preserve"> размеры мебели и   оборудования жилого дома</w:t>
      </w:r>
    </w:p>
    <w:p w:rsidR="00DF7CE3" w:rsidRDefault="00DF7CE3" w:rsidP="00DF7CE3">
      <w:pPr>
        <w:ind w:firstLine="720"/>
        <w:jc w:val="both"/>
      </w:pPr>
    </w:p>
    <w:p w:rsidR="00DF7CE3" w:rsidRDefault="00DF7CE3" w:rsidP="00DF7CE3">
      <w:pPr>
        <w:pStyle w:val="a3"/>
        <w:tabs>
          <w:tab w:val="clear" w:pos="4153"/>
          <w:tab w:val="clear" w:pos="8306"/>
        </w:tabs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048125" cy="5362575"/>
            <wp:effectExtent l="19050" t="0" r="9525" b="0"/>
            <wp:docPr id="3" name="Рисунок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pPr>
        <w:jc w:val="both"/>
      </w:pP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143375" cy="6238875"/>
            <wp:effectExtent l="19050" t="0" r="9525" b="0"/>
            <wp:docPr id="5" name="Рисунок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pPr>
        <w:ind w:firstLine="720"/>
        <w:jc w:val="both"/>
        <w:rPr>
          <w:lang w:val="en-US"/>
        </w:rPr>
      </w:pPr>
    </w:p>
    <w:p w:rsidR="00DF7CE3" w:rsidRDefault="00DF7CE3" w:rsidP="00DF7CE3">
      <w:pPr>
        <w:ind w:firstLine="720"/>
        <w:jc w:val="both"/>
        <w:rPr>
          <w:lang w:val="en-US"/>
        </w:rPr>
      </w:pP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029075" cy="6010275"/>
            <wp:effectExtent l="19050" t="0" r="9525" b="0"/>
            <wp:docPr id="6" name="Рисунок 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038600" cy="5991225"/>
            <wp:effectExtent l="19050" t="0" r="0" b="0"/>
            <wp:docPr id="7" name="Рисунок 7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pPr>
        <w:jc w:val="both"/>
      </w:pP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095750" cy="6257925"/>
            <wp:effectExtent l="19050" t="0" r="0" b="0"/>
            <wp:docPr id="8" name="Рисунок 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pPr>
        <w:ind w:firstLine="720"/>
        <w:jc w:val="both"/>
        <w:rPr>
          <w:lang w:val="en-US"/>
        </w:rPr>
      </w:pP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057650" cy="5924550"/>
            <wp:effectExtent l="19050" t="0" r="0" b="0"/>
            <wp:docPr id="9" name="Рисунок 9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pPr>
        <w:ind w:firstLine="720"/>
        <w:jc w:val="both"/>
        <w:rPr>
          <w:lang w:val="en-US"/>
        </w:rPr>
      </w:pPr>
    </w:p>
    <w:p w:rsidR="00DF7CE3" w:rsidRDefault="00DF7CE3" w:rsidP="00DF7CE3">
      <w:pPr>
        <w:jc w:val="both"/>
      </w:pP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200525" cy="6496050"/>
            <wp:effectExtent l="19050" t="0" r="9525" b="0"/>
            <wp:docPr id="10" name="Рисунок 10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124325" cy="6410325"/>
            <wp:effectExtent l="19050" t="0" r="9525" b="0"/>
            <wp:docPr id="11" name="Рисунок 1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r>
        <w:rPr>
          <w:noProof/>
        </w:rPr>
        <w:lastRenderedPageBreak/>
        <w:drawing>
          <wp:inline distT="0" distB="0" distL="0" distR="0">
            <wp:extent cx="4229100" cy="6048375"/>
            <wp:effectExtent l="19050" t="0" r="0" b="0"/>
            <wp:docPr id="13" name="Рисунок 12" descr="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E3" w:rsidRDefault="00DF7CE3" w:rsidP="00DF7CE3">
      <w:pPr>
        <w:rPr>
          <w:lang w:val="en-US"/>
        </w:rPr>
      </w:pPr>
    </w:p>
    <w:p w:rsidR="00DF7CE3" w:rsidRDefault="00DF7CE3" w:rsidP="00DF7CE3"/>
    <w:p w:rsidR="00471DC4" w:rsidRDefault="00471DC4"/>
    <w:sectPr w:rsidR="0047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7CE3"/>
    <w:rsid w:val="00471DC4"/>
    <w:rsid w:val="00D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7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DF7CE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2020-04-20T04:47:00Z</dcterms:created>
  <dcterms:modified xsi:type="dcterms:W3CDTF">2020-04-20T04:48:00Z</dcterms:modified>
</cp:coreProperties>
</file>