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6" w:rsidRPr="00657BC6" w:rsidRDefault="00657BC6" w:rsidP="00657B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657BC6">
        <w:rPr>
          <w:rFonts w:ascii="Times New Roman" w:hAnsi="Times New Roman" w:cs="Times New Roman"/>
          <w:b/>
          <w:sz w:val="28"/>
          <w:szCs w:val="28"/>
        </w:rPr>
        <w:t>ОРГАНИЗАЦИОННО-ПРАВОВЫЕ ОСНОВЫ МЕТРОЛОГИЧЕСКОЙ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7BC6" w:rsidRDefault="00657BC6" w:rsidP="00657B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57A6" w:rsidRDefault="00CE57A6" w:rsidP="00657B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CE57A6" w:rsidRPr="00CE57A6" w:rsidRDefault="00CE57A6" w:rsidP="00657B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1. Государственная система обеспечения единства измерений (ГСИ)</w:t>
      </w:r>
    </w:p>
    <w:p w:rsidR="00CE57A6" w:rsidRPr="00CE57A6" w:rsidRDefault="00CE57A6" w:rsidP="00657B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57A6">
        <w:rPr>
          <w:rFonts w:ascii="Times New Roman" w:hAnsi="Times New Roman" w:cs="Times New Roman"/>
          <w:sz w:val="28"/>
          <w:szCs w:val="28"/>
        </w:rPr>
        <w:t>. Субъекты метрологической деятельности</w:t>
      </w:r>
    </w:p>
    <w:p w:rsidR="00CE57A6" w:rsidRPr="00CE57A6" w:rsidRDefault="00CE57A6" w:rsidP="00CE57A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3. Система передачи размера средствам измерения</w:t>
      </w:r>
    </w:p>
    <w:p w:rsidR="00CE57A6" w:rsidRPr="00CE57A6" w:rsidRDefault="00CE57A6" w:rsidP="00657B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4. Нормативная и законодательная базы метрологии</w:t>
      </w:r>
    </w:p>
    <w:p w:rsidR="00CE57A6" w:rsidRPr="00CE57A6" w:rsidRDefault="00CE57A6" w:rsidP="00657B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5. Государственный метрологический контроль и надзор</w:t>
      </w:r>
    </w:p>
    <w:p w:rsidR="00CE57A6" w:rsidRPr="00CE57A6" w:rsidRDefault="00CE57A6" w:rsidP="00CE57A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6. Утверждение типа средств измерений</w:t>
      </w:r>
    </w:p>
    <w:p w:rsidR="00CE57A6" w:rsidRPr="00CE57A6" w:rsidRDefault="00CE57A6" w:rsidP="00CE57A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7. Поверка средств измерений</w:t>
      </w:r>
    </w:p>
    <w:p w:rsidR="00CE57A6" w:rsidRPr="00CE57A6" w:rsidRDefault="00CE57A6" w:rsidP="00CE57A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8. Калибровка средств измерений</w:t>
      </w:r>
    </w:p>
    <w:p w:rsidR="00CE57A6" w:rsidRPr="00CE57A6" w:rsidRDefault="00CE57A6" w:rsidP="00CE57A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9. Сертификация средств измерений</w:t>
      </w:r>
    </w:p>
    <w:p w:rsidR="00CE57A6" w:rsidRPr="00CE57A6" w:rsidRDefault="00CE57A6" w:rsidP="00657B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996000" w:rsidRDefault="00657BC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0">
        <w:rPr>
          <w:rFonts w:ascii="Times New Roman" w:hAnsi="Times New Roman" w:cs="Times New Roman"/>
          <w:b/>
          <w:sz w:val="28"/>
          <w:szCs w:val="28"/>
        </w:rPr>
        <w:t>1. Государственная система обеспечения единства измерений</w:t>
      </w:r>
      <w:r w:rsidR="00996000">
        <w:rPr>
          <w:rFonts w:ascii="Times New Roman" w:hAnsi="Times New Roman" w:cs="Times New Roman"/>
          <w:b/>
          <w:sz w:val="28"/>
          <w:szCs w:val="28"/>
        </w:rPr>
        <w:t xml:space="preserve"> (ГСИ)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007" w:rsidRPr="00DA0007" w:rsidRDefault="00657BC6" w:rsidP="00DA0007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3EE">
        <w:rPr>
          <w:i/>
          <w:sz w:val="28"/>
          <w:szCs w:val="28"/>
        </w:rPr>
        <w:t>Государственная система обеспечения единства измерений</w:t>
      </w:r>
      <w:r w:rsidR="00996000" w:rsidRPr="00C753EE">
        <w:rPr>
          <w:i/>
          <w:sz w:val="28"/>
          <w:szCs w:val="28"/>
        </w:rPr>
        <w:t xml:space="preserve"> </w:t>
      </w:r>
      <w:r w:rsidRPr="00C753EE">
        <w:rPr>
          <w:i/>
          <w:sz w:val="28"/>
          <w:szCs w:val="28"/>
        </w:rPr>
        <w:t>(ГСИ)</w:t>
      </w:r>
      <w:r w:rsidRPr="00657BC6">
        <w:rPr>
          <w:sz w:val="28"/>
          <w:szCs w:val="28"/>
        </w:rPr>
        <w:t xml:space="preserve"> представляет собой комплекс нормативных документов</w:t>
      </w:r>
      <w:r w:rsidR="00996000">
        <w:rPr>
          <w:sz w:val="28"/>
          <w:szCs w:val="28"/>
        </w:rPr>
        <w:t xml:space="preserve"> </w:t>
      </w:r>
      <w:r w:rsidRPr="00657BC6">
        <w:rPr>
          <w:sz w:val="28"/>
          <w:szCs w:val="28"/>
        </w:rPr>
        <w:t>межрегионального и межотраслевого уровней, устанавливающих правила,</w:t>
      </w:r>
      <w:r w:rsidR="00996000">
        <w:rPr>
          <w:sz w:val="28"/>
          <w:szCs w:val="28"/>
        </w:rPr>
        <w:t xml:space="preserve"> </w:t>
      </w:r>
      <w:r w:rsidRPr="00657BC6">
        <w:rPr>
          <w:sz w:val="28"/>
          <w:szCs w:val="28"/>
        </w:rPr>
        <w:t>нормы, требования, направленные на достижение и поддержание единства</w:t>
      </w:r>
      <w:r w:rsidR="00996000">
        <w:rPr>
          <w:sz w:val="28"/>
          <w:szCs w:val="28"/>
        </w:rPr>
        <w:t xml:space="preserve"> </w:t>
      </w:r>
      <w:r w:rsidRPr="00657BC6">
        <w:rPr>
          <w:sz w:val="28"/>
          <w:szCs w:val="28"/>
        </w:rPr>
        <w:t>измерений в стране.</w:t>
      </w:r>
      <w:r w:rsidR="00DA0007">
        <w:rPr>
          <w:sz w:val="28"/>
          <w:szCs w:val="28"/>
        </w:rPr>
        <w:t xml:space="preserve"> Т.е. это </w:t>
      </w:r>
      <w:r w:rsidR="00DA0007" w:rsidRPr="00DA0007">
        <w:rPr>
          <w:sz w:val="28"/>
          <w:szCs w:val="28"/>
        </w:rPr>
        <w:t>процесс воздействия государства на измерения, единицы величин, эталоны единиц величин, стандартные образцы и средства измерений к которым установлены обязательные требования.</w:t>
      </w:r>
    </w:p>
    <w:p w:rsidR="007432B3" w:rsidRDefault="007432B3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i/>
          <w:sz w:val="28"/>
          <w:szCs w:val="28"/>
        </w:rPr>
        <w:t>Государственная система обеспечения единства измерений</w:t>
      </w:r>
      <w:r w:rsidRPr="007432B3">
        <w:rPr>
          <w:rFonts w:ascii="Times New Roman" w:hAnsi="Times New Roman" w:cs="Times New Roman"/>
          <w:sz w:val="28"/>
          <w:szCs w:val="28"/>
        </w:rPr>
        <w:t xml:space="preserve"> — это система обеспечения единства измерений в стране, реализуемая, управляемая и контролируемая федеральным органом исполнительной власти по метрологии — Федеральным агентством по техническому регулирова</w:t>
      </w:r>
      <w:r>
        <w:rPr>
          <w:rFonts w:ascii="Times New Roman" w:hAnsi="Times New Roman" w:cs="Times New Roman"/>
          <w:sz w:val="28"/>
          <w:szCs w:val="28"/>
        </w:rPr>
        <w:t>нию и метрологии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A0007" w:rsidRPr="00DA0007" w:rsidRDefault="00DA0007" w:rsidP="00DA0007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A0007">
        <w:rPr>
          <w:sz w:val="28"/>
          <w:szCs w:val="28"/>
        </w:rPr>
        <w:t xml:space="preserve">К </w:t>
      </w:r>
      <w:r w:rsidRPr="00DA0007">
        <w:rPr>
          <w:rStyle w:val="a8"/>
          <w:b w:val="0"/>
          <w:sz w:val="28"/>
          <w:szCs w:val="28"/>
          <w:bdr w:val="none" w:sz="0" w:space="0" w:color="auto" w:frame="1"/>
        </w:rPr>
        <w:t>сфере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DA0007">
        <w:rPr>
          <w:rStyle w:val="a8"/>
          <w:b w:val="0"/>
          <w:sz w:val="28"/>
          <w:szCs w:val="28"/>
          <w:bdr w:val="none" w:sz="0" w:space="0" w:color="auto" w:frame="1"/>
        </w:rPr>
        <w:t>государственного регулирования в области обеспечения единства измерений</w:t>
      </w:r>
      <w:r w:rsidRPr="00DA0007">
        <w:rPr>
          <w:sz w:val="28"/>
          <w:szCs w:val="28"/>
        </w:rPr>
        <w:t xml:space="preserve"> (СГРОЕИ) относятся</w:t>
      </w:r>
      <w:r>
        <w:rPr>
          <w:sz w:val="28"/>
          <w:szCs w:val="28"/>
        </w:rPr>
        <w:t xml:space="preserve"> </w:t>
      </w:r>
      <w:r w:rsidRPr="00DA0007">
        <w:rPr>
          <w:sz w:val="28"/>
          <w:szCs w:val="28"/>
        </w:rPr>
        <w:t>области национальной экономики, в которых государство взяло</w:t>
      </w:r>
      <w:r>
        <w:rPr>
          <w:sz w:val="28"/>
          <w:szCs w:val="28"/>
        </w:rPr>
        <w:t xml:space="preserve"> </w:t>
      </w:r>
      <w:r w:rsidRPr="00DA0007">
        <w:rPr>
          <w:sz w:val="28"/>
          <w:szCs w:val="28"/>
        </w:rPr>
        <w:t>на себя ответственность за обеспечение единства измерений и осуществляет непосредственное регулирование, определяя виды измерений и устанавливая к ним метрологические требования, в целях обеспечения достоверности измерений, а также</w:t>
      </w:r>
      <w:r>
        <w:rPr>
          <w:sz w:val="28"/>
          <w:szCs w:val="28"/>
        </w:rPr>
        <w:t xml:space="preserve"> </w:t>
      </w:r>
      <w:r w:rsidRPr="00DA0007">
        <w:rPr>
          <w:sz w:val="28"/>
          <w:szCs w:val="28"/>
        </w:rPr>
        <w:t>безопасности высокотехнологичных производств и предоставления услуг.</w:t>
      </w:r>
    </w:p>
    <w:p w:rsidR="00DA0007" w:rsidRPr="00DA0007" w:rsidRDefault="00DA0007" w:rsidP="00DA0007">
      <w:pPr>
        <w:pStyle w:val="a7"/>
        <w:spacing w:before="0" w:beforeAutospacing="0" w:after="75" w:afterAutospacing="0"/>
        <w:ind w:firstLine="567"/>
        <w:jc w:val="both"/>
        <w:textAlignment w:val="baseline"/>
        <w:rPr>
          <w:sz w:val="28"/>
          <w:szCs w:val="28"/>
        </w:rPr>
      </w:pPr>
      <w:r w:rsidRPr="00DA0007">
        <w:rPr>
          <w:sz w:val="28"/>
          <w:szCs w:val="28"/>
        </w:rPr>
        <w:t xml:space="preserve">Сфера государственного регулирования в области обеспечения единства измерений (ОЕИ) регламентируется Федеральным законом от 26.06.2008 N 102-ФЗ (ред. от 13.07.2015) «Об обеспечении единства измерений», </w:t>
      </w:r>
      <w:proofErr w:type="gramStart"/>
      <w:r w:rsidRPr="00DA0007">
        <w:rPr>
          <w:sz w:val="28"/>
          <w:szCs w:val="28"/>
        </w:rPr>
        <w:t>который</w:t>
      </w:r>
      <w:proofErr w:type="gramEnd"/>
      <w:r w:rsidRPr="00DA0007">
        <w:rPr>
          <w:sz w:val="28"/>
          <w:szCs w:val="28"/>
        </w:rPr>
        <w:t xml:space="preserve"> устанавливает обязательные требования к измерениям, эталонам единиц величин, стандартным образцам, средствам измерений, единицам величин, выполнению работ и (или) оказанию услуг по обеспечению единства измерений.</w:t>
      </w:r>
    </w:p>
    <w:p w:rsidR="007432B3" w:rsidRDefault="007432B3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 xml:space="preserve">Деятельность по обеспечению единства измерения направлена на охрану прав и законных интересов граждан, установленного правопорядка и экономики путем защиты от отрицательных последствий недостоверных </w:t>
      </w:r>
      <w:r w:rsidRPr="007432B3">
        <w:rPr>
          <w:rFonts w:ascii="Times New Roman" w:hAnsi="Times New Roman" w:cs="Times New Roman"/>
          <w:sz w:val="28"/>
          <w:szCs w:val="28"/>
        </w:rPr>
        <w:lastRenderedPageBreak/>
        <w:t>результатов измерений во всех сферах жизни общества на основе конституционных норм, законов, постановлений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документов (НД).</w:t>
      </w:r>
    </w:p>
    <w:p w:rsidR="007432B3" w:rsidRPr="007432B3" w:rsidRDefault="007432B3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>Обеспечение единства измерений осущес</w:t>
      </w:r>
      <w:r>
        <w:rPr>
          <w:rFonts w:ascii="Times New Roman" w:hAnsi="Times New Roman" w:cs="Times New Roman"/>
          <w:sz w:val="28"/>
          <w:szCs w:val="28"/>
        </w:rPr>
        <w:t>твляется на нескольких уровнях:</w:t>
      </w:r>
    </w:p>
    <w:p w:rsidR="007432B3" w:rsidRDefault="007432B3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>- государственном;</w:t>
      </w:r>
    </w:p>
    <w:p w:rsidR="007432B3" w:rsidRDefault="007432B3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32B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432B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власти;</w:t>
      </w:r>
    </w:p>
    <w:p w:rsidR="007432B3" w:rsidRDefault="007432B3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7432B3" w:rsidRDefault="007432B3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B3">
        <w:rPr>
          <w:rFonts w:ascii="Times New Roman" w:hAnsi="Times New Roman" w:cs="Times New Roman"/>
          <w:sz w:val="28"/>
          <w:szCs w:val="28"/>
        </w:rPr>
        <w:t>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32B3">
        <w:rPr>
          <w:rFonts w:ascii="Times New Roman" w:hAnsi="Times New Roman" w:cs="Times New Roman"/>
          <w:sz w:val="28"/>
          <w:szCs w:val="28"/>
        </w:rPr>
        <w:t xml:space="preserve"> показан в обобщенном виде массив нормативных и рекомендательных документов ГСИ. В настоящее время в составе ГСИ около 2500 документов, утвержденных Госстандартом России и его метрологическими институтами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007" w:rsidRDefault="00DA0007" w:rsidP="007432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2B3" w:rsidRDefault="007432B3" w:rsidP="00743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141" cy="2252663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41" cy="22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B3" w:rsidRDefault="007432B3" w:rsidP="00743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32B3" w:rsidRDefault="00DA0007" w:rsidP="00743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Нормативные и рекомендательные документы ГСИ</w:t>
      </w:r>
    </w:p>
    <w:p w:rsidR="00DA0007" w:rsidRPr="00657BC6" w:rsidRDefault="00DA0007" w:rsidP="00743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3727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Согласно закону РФ «Об обеспечении единства измерений»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принятому в 1993 году «единство измерений – состояние измерений, при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котором их результаты выражены в узаконенных единицах величин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погрешности измерения не выходят за установленные границы с заданной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вероятностью».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Единство измерений необходимо для того, чтобы можно было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сопоставлять результаты измерений, выполненных в разных местах, 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различное время с помощью разнообразных приборов. Единство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измерений обеспечивает взаимозаменяемость изделий, например, деталей,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изготавливаемых по одному чертежу на разных предприятиях.</w:t>
      </w:r>
    </w:p>
    <w:p w:rsidR="00DA0007" w:rsidRDefault="00DA0007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На основе</w:t>
      </w:r>
      <w:r w:rsidR="00657BC6" w:rsidRPr="00657BC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7BC6" w:rsidRPr="00657BC6">
        <w:rPr>
          <w:rFonts w:ascii="Times New Roman" w:hAnsi="Times New Roman" w:cs="Times New Roman"/>
          <w:sz w:val="28"/>
          <w:szCs w:val="28"/>
        </w:rPr>
        <w:t xml:space="preserve"> РФ «Об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обеспечении единства измерений» разрабатываются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нормативные документы, конкретизирующие общие требования закона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применительно к отдельным отраслям народного хозяйства, областям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 xml:space="preserve">измерений и методикам выполнения </w:t>
      </w:r>
      <w:r>
        <w:rPr>
          <w:rFonts w:ascii="Times New Roman" w:hAnsi="Times New Roman" w:cs="Times New Roman"/>
          <w:sz w:val="28"/>
          <w:szCs w:val="28"/>
        </w:rPr>
        <w:t>измерений.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DA0007">
        <w:rPr>
          <w:rFonts w:ascii="Times New Roman" w:hAnsi="Times New Roman" w:cs="Times New Roman"/>
          <w:sz w:val="28"/>
          <w:szCs w:val="28"/>
        </w:rPr>
        <w:t>2</w:t>
      </w:r>
      <w:r w:rsidRPr="00657BC6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схема построения ГСИ.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24893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86" cy="248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6" w:rsidRPr="00657BC6" w:rsidRDefault="00657BC6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Рис.</w:t>
      </w:r>
      <w:r w:rsidR="00DA0007">
        <w:rPr>
          <w:rFonts w:ascii="Times New Roman" w:hAnsi="Times New Roman" w:cs="Times New Roman"/>
          <w:sz w:val="28"/>
          <w:szCs w:val="28"/>
        </w:rPr>
        <w:t>2</w:t>
      </w:r>
      <w:r w:rsidRPr="00657BC6">
        <w:rPr>
          <w:rFonts w:ascii="Times New Roman" w:hAnsi="Times New Roman" w:cs="Times New Roman"/>
          <w:sz w:val="28"/>
          <w:szCs w:val="28"/>
        </w:rPr>
        <w:t>. Государственная система обеспечения единства измерений</w:t>
      </w:r>
    </w:p>
    <w:p w:rsidR="00CE57A6" w:rsidRDefault="00CE57A6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Государственное регулирование в области обеспечения единства измерений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следующих </w:t>
      </w:r>
      <w:r w:rsidRPr="00DA0007">
        <w:rPr>
          <w:rFonts w:ascii="Times New Roman" w:hAnsi="Times New Roman" w:cs="Times New Roman"/>
          <w:i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утверждение типа стандартных образцов или типа средств измерений;</w:t>
      </w:r>
    </w:p>
    <w:p w:rsidR="00DA0007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поверка средств измерений;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метрологическая экспертиза;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федеральный государственный метрологический надзор;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аттестация методик (методов) измерений;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– аккредитация юридических лиц и индивидуальных предпринимателей на выполнение работ и (или) оказание услуг в области </w:t>
      </w:r>
      <w:r>
        <w:rPr>
          <w:rFonts w:ascii="Times New Roman" w:hAnsi="Times New Roman" w:cs="Times New Roman"/>
          <w:sz w:val="28"/>
          <w:szCs w:val="28"/>
        </w:rPr>
        <w:t>обеспечения единства измерений.</w:t>
      </w:r>
    </w:p>
    <w:p w:rsidR="00657BC6" w:rsidRPr="00DA0007" w:rsidRDefault="00657BC6" w:rsidP="00566D62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0007">
        <w:rPr>
          <w:rFonts w:ascii="Times New Roman" w:hAnsi="Times New Roman" w:cs="Times New Roman"/>
          <w:i/>
          <w:sz w:val="28"/>
          <w:szCs w:val="28"/>
        </w:rPr>
        <w:t>Объекты ГСИ</w:t>
      </w:r>
      <w:r w:rsidR="00DA0007">
        <w:rPr>
          <w:rFonts w:ascii="Times New Roman" w:hAnsi="Times New Roman" w:cs="Times New Roman"/>
          <w:i/>
          <w:sz w:val="28"/>
          <w:szCs w:val="28"/>
        </w:rPr>
        <w:t>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единицы ФВ;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государственные эталоны и поверочные схемы;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методы и средства поверки средств измерений;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номенклатура и способы нормирования метрологических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нормы точности измерений;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способы выражения и формы представления результатов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показателей точности измерений;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методики выполнения измерений;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методики оценки достоверности и формы представления данных о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свойствах веществ и материалов;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требования к стандартным образцам свойств веществ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материалов;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термины и определения в области метрологии;</w:t>
      </w:r>
    </w:p>
    <w:p w:rsid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организация и порядок проведения государственных испытаний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поверки и метрологической аттестации СИ и испытательного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оборудования; калибровки СИ, метрологической экспертизы нормативно-технической, проектной, конструкторской и технологической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t>Средство измерений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техническое средство (или их комплекс), предназначенное для измерений и имеющее нормированные метрологические характеристики. 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6D1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образец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образец вещества (материала) с установленными по результатам испытаний значениями одной и более величины, характеризующих состав или свойство этого вещества (материала). </w:t>
      </w:r>
      <w:proofErr w:type="gramEnd"/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3EE">
        <w:rPr>
          <w:rFonts w:ascii="Times New Roman" w:hAnsi="Times New Roman" w:cs="Times New Roman"/>
          <w:i/>
          <w:sz w:val="20"/>
          <w:szCs w:val="20"/>
        </w:rPr>
        <w:t>Пример:</w:t>
      </w:r>
      <w:r w:rsidRPr="00C753EE">
        <w:rPr>
          <w:rFonts w:ascii="Times New Roman" w:hAnsi="Times New Roman" w:cs="Times New Roman"/>
          <w:sz w:val="20"/>
          <w:szCs w:val="20"/>
        </w:rPr>
        <w:t xml:space="preserve"> стандартный образец сырья для цветной металлургии – ГСО 94382009 </w:t>
      </w:r>
      <w:proofErr w:type="gramStart"/>
      <w:r w:rsidRPr="00C753EE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C753EE">
        <w:rPr>
          <w:rFonts w:ascii="Times New Roman" w:hAnsi="Times New Roman" w:cs="Times New Roman"/>
          <w:sz w:val="20"/>
          <w:szCs w:val="20"/>
        </w:rPr>
        <w:t xml:space="preserve"> массовой доли меди в меди (слиток), который предназначен для передачи размера единицы при градуировке средств измерений, для приготовления материала стандартных образцов, для их испытаний и для аттестации методик измерений и контроля погрешности результатов измерений массовой доли меди в меди по ГОСТ 13938.1-78. Этот стандартный образец представляет собой пластинки меди марки М00к по ГОСТ 546-2001 размером не более 1×1 см. Он поставляется в пластиковых флаконах вместимостью не менее 50 см3. Масса материала стандартного образца в каждом флаконе - не менее 10г. 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t>Тип средств измерений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</w:t>
      </w:r>
      <w:r w:rsidR="00FB56D1">
        <w:rPr>
          <w:rFonts w:ascii="Times New Roman" w:hAnsi="Times New Roman" w:cs="Times New Roman"/>
          <w:sz w:val="28"/>
          <w:szCs w:val="28"/>
        </w:rPr>
        <w:t>ой же технической документации.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t>Тип стандартных образцов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документации.</w:t>
      </w:r>
    </w:p>
    <w:p w:rsidR="007432B3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Типы стандартных образцов или типы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средства измерений, а также методика поверки данного типа средства измерений. Утверждение типа стандартных образцов или типа средств измерений удостоверяется свидетельством об утверждении.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Свидетельство об утверждении типа средств измерений выдается Федеральным агентством по техническому регулированию и метрологии. Это свидетельство подтверждает, что средство измерений успешно прошло технические и метрологические испытания, внесено в государственный реестр средств измерений и допущено к применению на территории РФ.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t>Поверка средств измерений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совокупность операций, выполняемых в целях подтверждения соответствия средств измерений метрологическим требованиям. Поверке подлежат средства измерений, предназначенные для применения в сфере государственного регулирования обеспечения единства измерений (п.п. 3-5</w:t>
      </w:r>
      <w:proofErr w:type="gramStart"/>
      <w:r w:rsidRPr="00C753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753EE">
        <w:rPr>
          <w:rFonts w:ascii="Times New Roman" w:hAnsi="Times New Roman" w:cs="Times New Roman"/>
          <w:sz w:val="28"/>
          <w:szCs w:val="28"/>
        </w:rPr>
        <w:t>т. 1 ФЗ № 102 «Об о</w:t>
      </w:r>
      <w:r w:rsidR="007432B3">
        <w:rPr>
          <w:rFonts w:ascii="Times New Roman" w:hAnsi="Times New Roman" w:cs="Times New Roman"/>
          <w:sz w:val="28"/>
          <w:szCs w:val="28"/>
        </w:rPr>
        <w:t>беспечении единств измерений»).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Федеральные органы управления РФ (министерства, ведомства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т.д.) создают метрологические службы для выполнения работ по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обеспечению единства и требуемой точности измерений и для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осуществления метрологического контроля и надзора.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Эти же задачи в каждом регионе выполняют областные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(республиканские, краевые) центры стандартизации, метрологии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сертификации.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lastRenderedPageBreak/>
        <w:t>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b/>
          <w:sz w:val="28"/>
          <w:szCs w:val="28"/>
        </w:rPr>
        <w:t>Метрологическая экспертиза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это анализ и оценка правильности установления и соблюдения метрологических требований применительно к объ</w:t>
      </w:r>
      <w:r w:rsidR="00FB56D1">
        <w:rPr>
          <w:rFonts w:ascii="Times New Roman" w:hAnsi="Times New Roman" w:cs="Times New Roman"/>
          <w:sz w:val="28"/>
          <w:szCs w:val="28"/>
        </w:rPr>
        <w:t>екту, подвергаемому экспертизе.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Обязательную метрологическую экспертизу стандартов продукции, проектной, конструкторской, технологической документации и других объектов проводят аккредитованные в соответствии с законодательством РФ юридические лица и индивидуальные предприниматели.</w:t>
      </w:r>
    </w:p>
    <w:p w:rsidR="007432B3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Заключения экспертизы рассматриваются Федеральным агентством по техническому регулированию и метрологии, которое на их основании принимает нормативные правовые акты, содержащие требования к измерениям, стандартным </w:t>
      </w:r>
      <w:r w:rsidR="007432B3">
        <w:rPr>
          <w:rFonts w:ascii="Times New Roman" w:hAnsi="Times New Roman" w:cs="Times New Roman"/>
          <w:sz w:val="28"/>
          <w:szCs w:val="28"/>
        </w:rPr>
        <w:t>образцам и средствам измерений.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РФ не предусмотрена обязательная метрологическая экспертиза. 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t>Федеральный государственный метрологический надзор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контрольная деятельность в сфере государственного регулирования обеспечения единства измерений, а также в применении установленных законодательством Российской Федерации мер за нарушения, выявленные во время надзорных действий. Федеральный государственный метрологический надзор осуществляется Управлением государственного надзора и контроля </w:t>
      </w:r>
      <w:proofErr w:type="spellStart"/>
      <w:r w:rsidRPr="00C753E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753EE">
        <w:rPr>
          <w:rFonts w:ascii="Times New Roman" w:hAnsi="Times New Roman" w:cs="Times New Roman"/>
          <w:sz w:val="28"/>
          <w:szCs w:val="28"/>
        </w:rPr>
        <w:t xml:space="preserve"> и межрегиональными территориальными управлениями </w:t>
      </w:r>
      <w:proofErr w:type="spellStart"/>
      <w:r w:rsidRPr="00C753E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75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Этот надзор заключается в систематической проверке соблюдения установленных законодательством РФ об обеспечении единства измерений обязательных требований: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к единицам величин;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к эталонам единиц величин;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к стандартным образцам;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к средствам измерений при их выпуске из производства, ввозе на территорию РФ, продаже и применении на территории Российской Федерации;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– к наличию и соблюдению аттестованных методик (методов) измерений. 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Федеральный государственный метрологический надзор распространяется на юридических лиц и индивидуальных предпринимателей осуществляющих: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измерения, относящиеся к сфере государственного регулирования обеспечения единства измерений;</w:t>
      </w:r>
    </w:p>
    <w:p w:rsidR="007432B3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– выпуск из производства предназначенных для применения в сфере государственного </w:t>
      </w:r>
      <w:proofErr w:type="gramStart"/>
      <w:r w:rsidRPr="00C753EE">
        <w:rPr>
          <w:rFonts w:ascii="Times New Roman" w:hAnsi="Times New Roman" w:cs="Times New Roman"/>
          <w:sz w:val="28"/>
          <w:szCs w:val="28"/>
        </w:rPr>
        <w:t xml:space="preserve">регулирования обеспечения единства измерений эталонов </w:t>
      </w:r>
      <w:r w:rsidRPr="00C753EE">
        <w:rPr>
          <w:rFonts w:ascii="Times New Roman" w:hAnsi="Times New Roman" w:cs="Times New Roman"/>
          <w:sz w:val="28"/>
          <w:szCs w:val="28"/>
        </w:rPr>
        <w:lastRenderedPageBreak/>
        <w:t>единиц</w:t>
      </w:r>
      <w:proofErr w:type="gramEnd"/>
      <w:r w:rsidRPr="00C753EE">
        <w:rPr>
          <w:rFonts w:ascii="Times New Roman" w:hAnsi="Times New Roman" w:cs="Times New Roman"/>
          <w:sz w:val="28"/>
          <w:szCs w:val="28"/>
        </w:rPr>
        <w:t xml:space="preserve"> величин, стандартных образцов и средств измерений, а также их ввоз на территорию РФ, продажу и применение;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– расфасовку товаров. </w:t>
      </w:r>
    </w:p>
    <w:p w:rsidR="007432B3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Осуществление Федерального </w:t>
      </w:r>
      <w:proofErr w:type="gramStart"/>
      <w:r w:rsidRPr="00C753EE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C753EE">
        <w:rPr>
          <w:rFonts w:ascii="Times New Roman" w:hAnsi="Times New Roman" w:cs="Times New Roman"/>
          <w:sz w:val="28"/>
          <w:szCs w:val="28"/>
        </w:rPr>
        <w:t xml:space="preserve"> метрологического надзора выполняется на основе плановых и внеплановых проверок</w:t>
      </w:r>
      <w:r w:rsidR="00FB56D1">
        <w:rPr>
          <w:rFonts w:ascii="Times New Roman" w:hAnsi="Times New Roman" w:cs="Times New Roman"/>
          <w:sz w:val="28"/>
          <w:szCs w:val="28"/>
        </w:rPr>
        <w:t>,</w:t>
      </w:r>
      <w:r w:rsidRPr="00C753EE">
        <w:rPr>
          <w:rFonts w:ascii="Times New Roman" w:hAnsi="Times New Roman" w:cs="Times New Roman"/>
          <w:sz w:val="28"/>
          <w:szCs w:val="28"/>
        </w:rPr>
        <w:t xml:space="preserve"> которые определяются в качестве административных процедур. Плата за исполнение данной государственной функции не взимается. По результатам проверки составляется акт проверки и вручается объекту надзора.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При выявлении нарушений обязательных требований законодательства РФ об обеспечении единства измерений должностные лица, проводившие проверку, обязаны: 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1. Выдать проверяемому лицу </w:t>
      </w:r>
      <w:proofErr w:type="gramStart"/>
      <w:r w:rsidRPr="00C753EE">
        <w:rPr>
          <w:rFonts w:ascii="Times New Roman" w:hAnsi="Times New Roman" w:cs="Times New Roman"/>
          <w:sz w:val="28"/>
          <w:szCs w:val="28"/>
        </w:rPr>
        <w:t>обязательное к исполнению</w:t>
      </w:r>
      <w:proofErr w:type="gramEnd"/>
      <w:r w:rsidRPr="00C753EE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выявленных нарушени</w:t>
      </w:r>
      <w:r>
        <w:rPr>
          <w:rFonts w:ascii="Times New Roman" w:hAnsi="Times New Roman" w:cs="Times New Roman"/>
          <w:sz w:val="28"/>
          <w:szCs w:val="28"/>
        </w:rPr>
        <w:t>й с указанием срока устранения.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2. Выдать проверяемому лицу предписание о запрещении выпуска из производства, ввоза в РФ, продажи или применении стандартных образцов, эталонов и средств измер</w:t>
      </w:r>
      <w:r>
        <w:rPr>
          <w:rFonts w:ascii="Times New Roman" w:hAnsi="Times New Roman" w:cs="Times New Roman"/>
          <w:sz w:val="28"/>
          <w:szCs w:val="28"/>
        </w:rPr>
        <w:t>ений с выявленными нарушениями.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3. Нанести на средство измерений или эталон знак непригодности. </w:t>
      </w:r>
    </w:p>
    <w:p w:rsidR="007432B3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Проверяющие могут направлять материалы о нарушениях требований законодательства РФ об обеспечении единства измерений в судебные и следственные органы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3EE">
        <w:rPr>
          <w:rFonts w:ascii="Times New Roman" w:hAnsi="Times New Roman" w:cs="Times New Roman"/>
          <w:sz w:val="28"/>
          <w:szCs w:val="28"/>
        </w:rPr>
        <w:t xml:space="preserve"> если это предус</w:t>
      </w:r>
      <w:r w:rsidR="007432B3">
        <w:rPr>
          <w:rFonts w:ascii="Times New Roman" w:hAnsi="Times New Roman" w:cs="Times New Roman"/>
          <w:sz w:val="28"/>
          <w:szCs w:val="28"/>
        </w:rPr>
        <w:t>мотренных законодательством РФ.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Знак непригодности средства измерения представляет собой прямоугольник, изготовленный из специальной бумаги с самоклеящимся слоем. Верхняя часть знака непригодности имеет красный фон, на которую нанесено изображение "СИ НЕПРИГОДНОЕ". Нижняя часть имеет белый фон и предназначена для заполнения информацией</w:t>
      </w:r>
      <w:r w:rsidR="00FB56D1">
        <w:rPr>
          <w:rFonts w:ascii="Times New Roman" w:hAnsi="Times New Roman" w:cs="Times New Roman"/>
          <w:sz w:val="28"/>
          <w:szCs w:val="28"/>
        </w:rPr>
        <w:t xml:space="preserve"> (рис.</w:t>
      </w:r>
      <w:r w:rsidR="00DA0007">
        <w:rPr>
          <w:rFonts w:ascii="Times New Roman" w:hAnsi="Times New Roman" w:cs="Times New Roman"/>
          <w:sz w:val="28"/>
          <w:szCs w:val="28"/>
        </w:rPr>
        <w:t>3</w:t>
      </w:r>
      <w:r w:rsidR="00FB56D1">
        <w:rPr>
          <w:rFonts w:ascii="Times New Roman" w:hAnsi="Times New Roman" w:cs="Times New Roman"/>
          <w:sz w:val="28"/>
          <w:szCs w:val="28"/>
        </w:rPr>
        <w:t>)</w:t>
      </w:r>
      <w:r w:rsidRPr="00C753EE">
        <w:rPr>
          <w:rFonts w:ascii="Times New Roman" w:hAnsi="Times New Roman" w:cs="Times New Roman"/>
          <w:sz w:val="28"/>
          <w:szCs w:val="28"/>
        </w:rPr>
        <w:t>.</w:t>
      </w:r>
    </w:p>
    <w:p w:rsidR="00C753EE" w:rsidRDefault="00C753EE" w:rsidP="00C753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EE" w:rsidRDefault="00C753EE" w:rsidP="00C753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12858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EE" w:rsidRPr="00FB56D1" w:rsidRDefault="00FB56D1" w:rsidP="00C753E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B56D1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C753EE" w:rsidRPr="00C753EE" w:rsidRDefault="00C753EE" w:rsidP="00C753E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53E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C753EE">
        <w:rPr>
          <w:rFonts w:ascii="Times New Roman" w:hAnsi="Times New Roman" w:cs="Times New Roman"/>
          <w:sz w:val="20"/>
          <w:szCs w:val="20"/>
        </w:rPr>
        <w:t>d</w:t>
      </w:r>
      <w:proofErr w:type="spellEnd"/>
      <w:proofErr w:type="gramEnd"/>
      <w:r w:rsidRPr="00C753EE">
        <w:rPr>
          <w:rFonts w:ascii="Times New Roman" w:hAnsi="Times New Roman" w:cs="Times New Roman"/>
          <w:sz w:val="20"/>
          <w:szCs w:val="20"/>
        </w:rPr>
        <w:t xml:space="preserve"> - условный шифр должностного лица, уполномоченного на проведение проверки, обозначаемый двухзначной комбинацией букв латинского алфавита; ЮМТУ </w:t>
      </w:r>
      <w:proofErr w:type="spellStart"/>
      <w:r w:rsidRPr="00C753EE">
        <w:rPr>
          <w:rFonts w:ascii="Times New Roman" w:hAnsi="Times New Roman" w:cs="Times New Roman"/>
          <w:sz w:val="20"/>
          <w:szCs w:val="20"/>
        </w:rPr>
        <w:t>Ростехрегулирования</w:t>
      </w:r>
      <w:proofErr w:type="spellEnd"/>
      <w:r w:rsidRPr="00C753EE">
        <w:rPr>
          <w:rFonts w:ascii="Times New Roman" w:hAnsi="Times New Roman" w:cs="Times New Roman"/>
          <w:sz w:val="20"/>
          <w:szCs w:val="20"/>
        </w:rPr>
        <w:t xml:space="preserve"> -  сокращенное наименование органа федерального государственного метрологического надзора, издавшего приказ (распоряжение) о проведении проверки юридического лица или индивидуального предпринимателя; III - месяц нанесения знака непригодности СИ, обозначаемый римскими цифрами; 2015 - год нанесения знака непригодности СИ.</w:t>
      </w:r>
    </w:p>
    <w:p w:rsidR="00C753EE" w:rsidRDefault="00C753EE" w:rsidP="00C753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EE" w:rsidRDefault="00C753EE" w:rsidP="00C753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Рис. </w:t>
      </w:r>
      <w:r w:rsidR="00DA0007">
        <w:rPr>
          <w:rFonts w:ascii="Times New Roman" w:hAnsi="Times New Roman" w:cs="Times New Roman"/>
          <w:sz w:val="28"/>
          <w:szCs w:val="28"/>
        </w:rPr>
        <w:t>3</w:t>
      </w:r>
      <w:r w:rsidRPr="00C753EE">
        <w:rPr>
          <w:rFonts w:ascii="Times New Roman" w:hAnsi="Times New Roman" w:cs="Times New Roman"/>
          <w:sz w:val="28"/>
          <w:szCs w:val="28"/>
        </w:rPr>
        <w:t>. Пример знака непригодности средств измерений</w:t>
      </w:r>
    </w:p>
    <w:p w:rsidR="00C753EE" w:rsidRPr="00C753EE" w:rsidRDefault="00C753EE" w:rsidP="00C753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t>Аттестация методик (методов) измерений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исследование и подтверждение соответствия методик измерений установленным метрологич</w:t>
      </w:r>
      <w:r w:rsidR="00FB56D1">
        <w:rPr>
          <w:rFonts w:ascii="Times New Roman" w:hAnsi="Times New Roman" w:cs="Times New Roman"/>
          <w:sz w:val="28"/>
          <w:szCs w:val="28"/>
        </w:rPr>
        <w:t>еским требованиям к измерениям.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lastRenderedPageBreak/>
        <w:t>Основная цель аттестации методики измерений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подтверждение возможности выполнения измерений в соответствии с процедурой, регламентированной в документе на методику измерений, с характеристиками погрешностей не превышающими указанных в нормативном документе на методику измерений. Требования к методикам (методам) измерений в Российской Федерации установлены статьей 5 Федерального Закона № 102 «Об обеспечении единств измерений».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Аттестацию методик измерений проводят юридические лица и индивидуальные предприниматели (например - ЦСМ), аккредитованные в соответствии с законодательством Российской Федерации. Работа по аттестации методики измерений включает в себя следующие основные этапы: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консультационная помощь при разработке документа на методику измерений;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метрологическая экспертиза методики измерений, которая включает в себя оценку правильности выбора методов и средств измерений, операций и правил проведения измерений и обработки их результатов;</w:t>
      </w:r>
    </w:p>
    <w:p w:rsidR="00FB56D1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>– расчетно-экспериментальное исследование методики измерений и установление приписанных характеристик погрешности и нормативов оперативного контроля качества измерений;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– установление </w:t>
      </w:r>
      <w:proofErr w:type="gramStart"/>
      <w:r w:rsidRPr="00C753EE">
        <w:rPr>
          <w:rFonts w:ascii="Times New Roman" w:hAnsi="Times New Roman" w:cs="Times New Roman"/>
          <w:sz w:val="28"/>
          <w:szCs w:val="28"/>
        </w:rPr>
        <w:t>соответствия приписанных характеристик погрешности методики измерений</w:t>
      </w:r>
      <w:proofErr w:type="gramEnd"/>
      <w:r w:rsidRPr="00C753EE">
        <w:rPr>
          <w:rFonts w:ascii="Times New Roman" w:hAnsi="Times New Roman" w:cs="Times New Roman"/>
          <w:sz w:val="28"/>
          <w:szCs w:val="28"/>
        </w:rPr>
        <w:t xml:space="preserve"> существующим нормам погрешности и принятие решения о выдаче свидетельства об аттестации методики измерений. </w:t>
      </w:r>
    </w:p>
    <w:p w:rsidR="00C753EE" w:rsidRP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3EE">
        <w:rPr>
          <w:rFonts w:ascii="Times New Roman" w:hAnsi="Times New Roman" w:cs="Times New Roman"/>
          <w:sz w:val="28"/>
          <w:szCs w:val="28"/>
        </w:rPr>
        <w:t xml:space="preserve">Проведение процедуры аттестации методик измерений позволяет обеспечить требуемую надежность и достоверность полученных с их помощью результатов. 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6D1">
        <w:rPr>
          <w:rFonts w:ascii="Times New Roman" w:hAnsi="Times New Roman" w:cs="Times New Roman"/>
          <w:i/>
          <w:sz w:val="28"/>
          <w:szCs w:val="28"/>
        </w:rPr>
        <w:t>Аккредитация в области обеспечения единства измерений</w:t>
      </w:r>
      <w:r w:rsidRPr="00C753EE">
        <w:rPr>
          <w:rFonts w:ascii="Times New Roman" w:hAnsi="Times New Roman" w:cs="Times New Roman"/>
          <w:sz w:val="28"/>
          <w:szCs w:val="28"/>
        </w:rPr>
        <w:t xml:space="preserve"> – процедура </w:t>
      </w:r>
      <w:proofErr w:type="gramStart"/>
      <w:r w:rsidRPr="00C753E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C753EE">
        <w:rPr>
          <w:rFonts w:ascii="Times New Roman" w:hAnsi="Times New Roman" w:cs="Times New Roman"/>
          <w:sz w:val="28"/>
          <w:szCs w:val="28"/>
        </w:rPr>
        <w:t xml:space="preserve"> которой является официальное признание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Процедуру аккредитации проводит Федеральная служба по аккредитации – </w:t>
      </w:r>
      <w:proofErr w:type="spellStart"/>
      <w:r w:rsidRPr="00C753E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C753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3E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C753EE">
        <w:rPr>
          <w:rFonts w:ascii="Times New Roman" w:hAnsi="Times New Roman" w:cs="Times New Roman"/>
          <w:sz w:val="28"/>
          <w:szCs w:val="28"/>
        </w:rPr>
        <w:t xml:space="preserve"> находится в ведении Министерства экономического развития Российской Федерации.</w:t>
      </w:r>
    </w:p>
    <w:p w:rsidR="00C753EE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Метрологические службы могут быть созданы на предприятиях,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организациях, учреждениях.</w:t>
      </w:r>
    </w:p>
    <w:p w:rsidR="00C753EE" w:rsidRPr="00657BC6" w:rsidRDefault="00C753EE" w:rsidP="00C753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566D62" w:rsidRDefault="00657BC6" w:rsidP="00566D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2">
        <w:rPr>
          <w:rFonts w:ascii="Times New Roman" w:hAnsi="Times New Roman" w:cs="Times New Roman"/>
          <w:b/>
          <w:sz w:val="28"/>
          <w:szCs w:val="28"/>
        </w:rPr>
        <w:t>2. Субъекты метрологической деятельности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К субъектам метрологической деятельности относятся: Госстандарт</w:t>
      </w:r>
      <w:r w:rsidR="00A06BF9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РФ; Государственная метрологическая служба РФ (ГМС);</w:t>
      </w:r>
      <w:r w:rsidR="00A06BF9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метрологические службы федеральных органов управления и юридических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лиц (МС); международные метрологические организации.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В ведении Госстандарта (Государственный Комитет Российской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Федерации по стандартизации и метрологии) находится Государственная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lastRenderedPageBreak/>
        <w:t>метрологическая служба (ГМС). Кроме того, Госстандарт осуществляет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руководство: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Государственной службой времени и частот, и определения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параметров вращения Земли (ГСВЧ). ГСВЧ осуществляет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межрегиональную и межотраслевую координацию работ по обеспечению</w:t>
      </w:r>
      <w:r w:rsidR="00A06BF9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единства измерений времени, частоты и определения параметров вращения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Земли. Об этой службе жители страны узнают 2 раза в год – при переходе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 летнее и зимнее время. Измерительная информация ГСВЧ необходима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для служб навигации и управления самолетами, судами, спутниками и др.;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Государственной службой стандартных образцов состава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свойств веществ и материалов (ГССО). Обеспечивает создание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применение стандартных (эталонных) образцов состава и свойств веществ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 материалов – металлов и сплавов, нефтепродуктов, медицинских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препаратов, образцов почв, образцов твердости различных материалов,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образцов газов и газовых смесей и др.;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Государственной службой стандартных справочных данных 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физических константах и свойствах веществ и материалов (ГСССД).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Обеспечивает разработку достоверных данных о физических константах, 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свойствах веществ и материалов, в том числе конструкционных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материалов, минерального сырья, нефти, газа и др. Информация службы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необходима организациям, проектирующим изделия техники, к точности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которых предъявляются особо жесткие требования.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Государственная метрологическая служба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Государственная метрологическая служба (ГМС) несет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ответственность за метрологическое обеспечение измерений в стране на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межотраслевом уровне и осуществляет государственный метрологический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контроль и надзор.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Государственная метрологическая служба включает: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государственные научные метрологические центры, которые несут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ответственность за создание, совершенствование, хранение и применение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государственных эталонов единиц величин, а также за разработку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нормативных документов по обеспечению единства измерений;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органы ГМС в субъектах РФ.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Государственные научные метрологические центры представлены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следующими основными научно-исследовательскими институтами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стандартизации, метрологии и сертификации.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Это ВНИИ метрологической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службы (ВНИИМС г. Москва); ВНИИ метрологии им. Д.И. Менделеева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(ВНИИМ г. Санкт-Петербург); НПО «ВНИИ физико-технических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радиотехнических измерений» (ВНИИФТРИ пос. Менделеева Московская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обл.); Уральский НИИ метрологии (УНИИМ г. Екатеринбург).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научные центры занимаются не только разработкой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научно-методическихоснов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российской системы измерений, но и являются держателями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государственных эталонов.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Основные функции ГНМЦ: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создание, совершенствование, хранение и применение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государственных эталонов единиц величин;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lastRenderedPageBreak/>
        <w:t>- выполнение фундаментальных и прикладных научно-исследовательских и опытно-конструкторских работ в области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метрологии;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проведение государственных испытаний средств измерений;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разработка оборудования, необходимого для оснащения органов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ГМС;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взаимодействие с метрологическими службами федеральных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органов исполнительной власти, предприятий и организаций, являющихся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юридическими лицами;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информационное обеспечение предприятий и организаций по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вопросам единства измерений;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проведение метрологической экспертизы и измерений по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поручению органов суда, прокуратуры, арбитражного суда и федеральных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подготовка и переподготовка высококвалифицированных кадров;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участие в сличении государственных эталонов с национальными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эталонами других стран, разработке международных норм и правил.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Деятельность ГНМЦ регламентируется постановлением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12.02.94 №100.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Органы ГМС располагаются на территории республик в составе РФ,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автономной области, автономных округов, краев, областей, городов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Москвы и Санкт-Петербурга. Основная деятельность органов ГМС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направлена на обеспечение единства измерений в стране. Она включает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создание государственных и вторичных эталонов, разработку систем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передачи размеров единиц ФВ рабочим СИ, государственный надзор за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производством, состоянием, применением, ремонтом СИ,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метрологическую экспертизу документации и важнейших видов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продукции, руководство МС юридических лиц.</w:t>
      </w:r>
    </w:p>
    <w:p w:rsidR="00996000" w:rsidRDefault="00996000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7BC6" w:rsidRPr="00996000" w:rsidRDefault="00657BC6" w:rsidP="0099600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6000">
        <w:rPr>
          <w:rFonts w:ascii="Times New Roman" w:hAnsi="Times New Roman" w:cs="Times New Roman"/>
          <w:i/>
          <w:sz w:val="28"/>
          <w:szCs w:val="28"/>
        </w:rPr>
        <w:t>Метрологические службы федеральных органов управления и</w:t>
      </w:r>
      <w:r w:rsidR="00996000" w:rsidRPr="00996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000">
        <w:rPr>
          <w:rFonts w:ascii="Times New Roman" w:hAnsi="Times New Roman" w:cs="Times New Roman"/>
          <w:i/>
          <w:sz w:val="28"/>
          <w:szCs w:val="28"/>
        </w:rPr>
        <w:t>юридических лиц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Метрологические службы федеральных органов управления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юридических лиц могут создаваться в министерствах (ведомствах), организациях, на предприятиях и в учреждениях, являющихся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юридическими лицами для выполнения работ по обеспечению единства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требуемой точности измерений, осуществления метрологического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контроля и надзора.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Метрологическая служба федерального органа управления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включает: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структурные подразделения главного метролога в центральном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аппарате государственного органа;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головные и базовые организации метрологической службы 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отраслях и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>, назначаемые органом управления;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метрологические службы предприятий, объединений, организаций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 учреждений.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007">
        <w:rPr>
          <w:rFonts w:ascii="Times New Roman" w:hAnsi="Times New Roman" w:cs="Times New Roman"/>
          <w:i/>
          <w:sz w:val="28"/>
          <w:szCs w:val="28"/>
        </w:rPr>
        <w:t>Метрологическая служба юридических лиц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самостоятельные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структурные подразделения, в состав которых могут входить калибровочные и поверочные лаборатории, а также подразделения по ремонту СИ.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в сферах, предусмотренных Законом РФ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«Об обеспечении единства измерении», создание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метрологических служб для обеспечения единства измерений является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обязательным. Так, метрологические службы созданы в Минздраве,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Минатоме, Минприроды,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Миноборонпроме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и других федеральных органах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исполнительной власти. Метрологические службы функционируют в РАО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ЕЭС России, РАО «Газпром», НК ЮКОС, НК «ЛУКОЙЛ». Права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обязанности МС определяются положениями о них, утверждаемыми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руководителями органов управления или юридических лиц.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Если на достаточно крупных предприятиях (в законодательно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утвержденных сферах) организуются полноценные МС, то на небольших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предприятиях Госстандарт рекомендует назначать лиц, ответственных за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обеспечение единства измерений. Для ответственных лиц утверждается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должностная инструкция, в которой устанавливаются их функции, права,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обязанности и ответственность.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000" w:rsidRPr="00996000" w:rsidRDefault="00657BC6" w:rsidP="0099600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6000">
        <w:rPr>
          <w:rFonts w:ascii="Times New Roman" w:hAnsi="Times New Roman" w:cs="Times New Roman"/>
          <w:i/>
          <w:sz w:val="28"/>
          <w:szCs w:val="28"/>
        </w:rPr>
        <w:t>Международные метрологические организации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Первым шагом международного сотрудничества в области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метрологии было подписание Метрической конвенции (1875 г.). 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настоящее время ее участниками являются 48 стран, в том числе и Россия.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Конвенция устанавливает международное сотрудничество стран, ее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подписавших. Для этого было создано Международное бюро мер и весов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(МБМВ), которое находится в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>. Севре около Парижа.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Задача – гарантировать международную однородность измерений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их соответствие Международной системе единиц СИ.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В МБМВ Россия представлена ВНИИМ им. Д.И. Менделеева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ВНИФТРИ.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Для осуществления руководства деятельностью МБМВ был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учрежден Международный комитет мер и весов (МКМВ). При МКМВ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действуют семь консультативных комитетов: по определению единиц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длины, массы, времени, электрических величин, единиц фотометрии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радиометрии, по единицам ионизирующих излучений и единицам для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измерения химических величин.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Международная организация законодательной метрологии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(МОЗМ) – создана в 1955 г. для обеспечения всеобщей гармонизации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законодательных процедур метрологии и установления взаимного доверия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 результатам измерений, проводимых в странах – членах Метрической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конвенции. Объединяет более 80 государств.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Решения МОЗМ носят рекомендательный характер, и их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исполнение зависит от воли конкретного государства. Россию в МОЗМ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представляет Госстандарт.</w:t>
      </w:r>
    </w:p>
    <w:p w:rsidR="00996000" w:rsidRDefault="00996000" w:rsidP="00996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57A6" w:rsidRDefault="00CE57A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A6" w:rsidRDefault="00CE57A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C6" w:rsidRPr="00996000" w:rsidRDefault="00657BC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0">
        <w:rPr>
          <w:rFonts w:ascii="Times New Roman" w:hAnsi="Times New Roman" w:cs="Times New Roman"/>
          <w:b/>
          <w:sz w:val="28"/>
          <w:szCs w:val="28"/>
        </w:rPr>
        <w:lastRenderedPageBreak/>
        <w:t>3. Система передачи размера средствам измерения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Различают государственные, ведомственные и локальные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поверочные схемы. Государственная поверочная схема предусматривает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полный путь передачи размера единицы физической величины от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государственного эталона до рабочих средств измерений с указанием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видов вторичных эталонов, числа разрядов образцовых средств измерений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 т.д. Ее разрабатывают, как государственный стандарт. Пример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компоновки государственной поверочной схемы приведен на рис.</w:t>
      </w:r>
      <w:r w:rsidR="00DA0007">
        <w:rPr>
          <w:rFonts w:ascii="Times New Roman" w:hAnsi="Times New Roman" w:cs="Times New Roman"/>
          <w:sz w:val="28"/>
          <w:szCs w:val="28"/>
        </w:rPr>
        <w:t xml:space="preserve"> 4</w:t>
      </w:r>
      <w:r w:rsidRPr="00657BC6">
        <w:rPr>
          <w:rFonts w:ascii="Times New Roman" w:hAnsi="Times New Roman" w:cs="Times New Roman"/>
          <w:sz w:val="28"/>
          <w:szCs w:val="28"/>
        </w:rPr>
        <w:t>.</w:t>
      </w:r>
    </w:p>
    <w:p w:rsidR="00922A5A" w:rsidRPr="00657BC6" w:rsidRDefault="00922A5A" w:rsidP="00922A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Государственная система обеспечения единства измерений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помощью многочисленных стандартов предусматривает передачу 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измерений от государственного эталона к образцовым, а затем и к рабочим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средствам измерений согласно поверочной схеме.</w:t>
      </w:r>
    </w:p>
    <w:p w:rsidR="00657BC6" w:rsidRDefault="00922A5A" w:rsidP="00922A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Поверочная схема – это утвержденный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документ, регламентирующий средства, методы и точность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размера единицы физической величины от государственного эталона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образцового исходного средства измерений рабочим средствам.</w:t>
      </w:r>
    </w:p>
    <w:p w:rsidR="00CE57A6" w:rsidRPr="00657BC6" w:rsidRDefault="00CE57A6" w:rsidP="00922A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618" cy="297224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18" cy="297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Рис. </w:t>
      </w:r>
      <w:r w:rsidR="00DA0007">
        <w:rPr>
          <w:rFonts w:ascii="Times New Roman" w:hAnsi="Times New Roman" w:cs="Times New Roman"/>
          <w:sz w:val="28"/>
          <w:szCs w:val="28"/>
        </w:rPr>
        <w:t>4</w:t>
      </w:r>
      <w:r w:rsidRPr="00657BC6">
        <w:rPr>
          <w:rFonts w:ascii="Times New Roman" w:hAnsi="Times New Roman" w:cs="Times New Roman"/>
          <w:sz w:val="28"/>
          <w:szCs w:val="28"/>
        </w:rPr>
        <w:t>. Государственная поверочная схема.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Эталон, обеспечивающий воспроизведение единицы с наивысшей 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стране точностью, называется первичным эталоном. Первичные эталоны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– это уникальные средства измерения, часто представляющие собой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сложнейшие измерительные комплексы, созданные с учетом новейших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достижений науки и техники. Официально утвержденный в качестве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для страны первичный эталон называют государственным.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Эталон, получающий размер единицы путем сравнения с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первичным эталоном рассматриваемой единицы, называется вторичным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эталоном.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Среди вторичных эталонов различают: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lastRenderedPageBreak/>
        <w:t>- эталоны-сравнения, применяемые для сравнения эталонов,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которые по тем или иным причинам не могут непосредственно сличаться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друг с другом;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эталоны-свидетели, предназначенные для поверки сохранности 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неизменности государственного эталона и для замены его в случае порчи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или утраты;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эталоны-копии, используемые для передачи информации 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размере единицы рабочим эталонам.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Самыми распространенными из вторичных эталонов являются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рабочие эталоны различных разрядов – 1, 2, 3 – го. От рабочих эталонов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низшего разряда размер передается рабочим средствам измерения.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Рабочие средства измерений обладают различной точностью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измерений: наиболее точные СИ при поверке (калибровке) получают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размер от вторичных эталонов или рабочих эталонов 1-го разряда;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наименее точные – от эталонов низшего разряда (3-го или 4-го).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В табл.</w:t>
      </w:r>
      <w:r w:rsidR="00996000">
        <w:rPr>
          <w:rFonts w:ascii="Times New Roman" w:hAnsi="Times New Roman" w:cs="Times New Roman"/>
          <w:sz w:val="28"/>
          <w:szCs w:val="28"/>
        </w:rPr>
        <w:t>1</w:t>
      </w:r>
      <w:r w:rsidRPr="00657BC6">
        <w:rPr>
          <w:rFonts w:ascii="Times New Roman" w:hAnsi="Times New Roman" w:cs="Times New Roman"/>
          <w:sz w:val="28"/>
          <w:szCs w:val="28"/>
        </w:rPr>
        <w:t xml:space="preserve"> представлены сведения об СИ, участвующих в поверочной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схеме в соответствии с ГОСТ 8.021-84 «ГСИ. Государственный первичный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эталон и государственная поверочная схема для средств измерений массы».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996000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6000">
        <w:rPr>
          <w:rFonts w:ascii="Times New Roman" w:hAnsi="Times New Roman" w:cs="Times New Roman"/>
          <w:sz w:val="28"/>
          <w:szCs w:val="28"/>
        </w:rPr>
        <w:t>1</w:t>
      </w:r>
    </w:p>
    <w:p w:rsidR="00657BC6" w:rsidRDefault="00657BC6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Эталоны, используемые в поверочной схеме для средств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измерения массы</w:t>
      </w:r>
    </w:p>
    <w:tbl>
      <w:tblPr>
        <w:tblStyle w:val="a6"/>
        <w:tblW w:w="0" w:type="auto"/>
        <w:tblLook w:val="04A0"/>
      </w:tblPr>
      <w:tblGrid>
        <w:gridCol w:w="5211"/>
        <w:gridCol w:w="2021"/>
        <w:gridCol w:w="2268"/>
      </w:tblGrid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Наименование средств измерений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Диапазон измерений</w:t>
            </w:r>
          </w:p>
        </w:tc>
        <w:tc>
          <w:tcPr>
            <w:tcW w:w="2268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Погрешность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1. Государственный первичный эталон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268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σ</w:t>
            </w:r>
            <w:r w:rsidRPr="00922A5A">
              <w:rPr>
                <w:rFonts w:ascii="Times New Roman" w:hAnsi="Times New Roman" w:cs="Times New Roman"/>
                <w:vertAlign w:val="subscript"/>
              </w:rPr>
              <w:t xml:space="preserve">Σ </w:t>
            </w:r>
            <w:r w:rsidRPr="00922A5A">
              <w:rPr>
                <w:rFonts w:ascii="Times New Roman" w:hAnsi="Times New Roman" w:cs="Times New Roman"/>
              </w:rPr>
              <w:t>= 2 ˑ 10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 xml:space="preserve">-3 </w:t>
            </w:r>
            <w:r w:rsidRPr="00922A5A">
              <w:rPr>
                <w:rFonts w:ascii="Times New Roman" w:hAnsi="Times New Roman" w:cs="Times New Roman"/>
              </w:rPr>
              <w:t>мг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2. Вторичный эталон – эталон – копия (гири)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268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σ</w:t>
            </w:r>
            <w:r w:rsidRPr="00922A5A">
              <w:rPr>
                <w:rFonts w:ascii="Times New Roman" w:hAnsi="Times New Roman" w:cs="Times New Roman"/>
                <w:vertAlign w:val="subscript"/>
              </w:rPr>
              <w:t xml:space="preserve">Σ </w:t>
            </w:r>
            <w:r w:rsidRPr="00922A5A">
              <w:rPr>
                <w:rFonts w:ascii="Times New Roman" w:hAnsi="Times New Roman" w:cs="Times New Roman"/>
              </w:rPr>
              <w:t>= 1 ˑ 10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 xml:space="preserve">-2 </w:t>
            </w:r>
            <w:r w:rsidRPr="00922A5A">
              <w:rPr>
                <w:rFonts w:ascii="Times New Roman" w:hAnsi="Times New Roman" w:cs="Times New Roman"/>
              </w:rPr>
              <w:t>мг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3. Рабочий эталон 0-го разряда (набор гирь)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от 1 до 500 г</w:t>
            </w:r>
          </w:p>
        </w:tc>
        <w:tc>
          <w:tcPr>
            <w:tcW w:w="2268" w:type="dxa"/>
            <w:vAlign w:val="center"/>
          </w:tcPr>
          <w:p w:rsidR="00A06BF9" w:rsidRPr="00922A5A" w:rsidRDefault="00A06BF9" w:rsidP="00BE65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σ</w:t>
            </w:r>
            <w:r w:rsidRPr="00922A5A">
              <w:rPr>
                <w:rFonts w:ascii="Times New Roman" w:hAnsi="Times New Roman" w:cs="Times New Roman"/>
                <w:vertAlign w:val="subscript"/>
              </w:rPr>
              <w:t xml:space="preserve">Σ </w:t>
            </w:r>
            <w:r w:rsidRPr="00922A5A">
              <w:rPr>
                <w:rFonts w:ascii="Times New Roman" w:hAnsi="Times New Roman" w:cs="Times New Roman"/>
              </w:rPr>
              <w:t>= 8 ˑ 10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>-</w:t>
            </w:r>
            <w:r w:rsidR="00BE6533" w:rsidRPr="00922A5A">
              <w:rPr>
                <w:rFonts w:ascii="Times New Roman" w:hAnsi="Times New Roman" w:cs="Times New Roman"/>
                <w:vertAlign w:val="superscript"/>
              </w:rPr>
              <w:t>4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E6533" w:rsidRPr="00922A5A">
              <w:rPr>
                <w:rFonts w:ascii="Times New Roman" w:hAnsi="Times New Roman" w:cs="Times New Roman"/>
              </w:rPr>
              <w:t>- 2 ˑ 10</w:t>
            </w:r>
            <w:r w:rsidR="00BE6533" w:rsidRPr="00922A5A">
              <w:rPr>
                <w:rFonts w:ascii="Times New Roman" w:hAnsi="Times New Roman" w:cs="Times New Roman"/>
                <w:vertAlign w:val="superscript"/>
              </w:rPr>
              <w:t xml:space="preserve">-2 </w:t>
            </w:r>
            <w:r w:rsidR="00BE6533" w:rsidRPr="00922A5A">
              <w:rPr>
                <w:rFonts w:ascii="Times New Roman" w:hAnsi="Times New Roman" w:cs="Times New Roman"/>
              </w:rPr>
              <w:t>мг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4. Рабочий эталон 1-го разряда (набор гирь)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От 1 мг до 1 кг</w:t>
            </w:r>
          </w:p>
        </w:tc>
        <w:tc>
          <w:tcPr>
            <w:tcW w:w="2268" w:type="dxa"/>
            <w:vAlign w:val="center"/>
          </w:tcPr>
          <w:p w:rsidR="00A06BF9" w:rsidRPr="00922A5A" w:rsidRDefault="00BE6533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∆ = 2 ˑ 10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 xml:space="preserve">-3 </w:t>
            </w:r>
            <w:r w:rsidRPr="00922A5A">
              <w:rPr>
                <w:rFonts w:ascii="Times New Roman" w:hAnsi="Times New Roman" w:cs="Times New Roman"/>
              </w:rPr>
              <w:t>– 0,5 мг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5. Рабочий эталон 2-го разряда (набор гирь)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От 1 мг до 20 кг</w:t>
            </w:r>
          </w:p>
        </w:tc>
        <w:tc>
          <w:tcPr>
            <w:tcW w:w="2268" w:type="dxa"/>
            <w:vAlign w:val="center"/>
          </w:tcPr>
          <w:p w:rsidR="00A06BF9" w:rsidRPr="00922A5A" w:rsidRDefault="00BE6533" w:rsidP="00BE65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∆ = 6 ˑ 10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 xml:space="preserve">-3 </w:t>
            </w:r>
            <w:r w:rsidRPr="00922A5A">
              <w:rPr>
                <w:rFonts w:ascii="Times New Roman" w:hAnsi="Times New Roman" w:cs="Times New Roman"/>
              </w:rPr>
              <w:t>– 30 мг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6. Рабочий эталон 2-го разряда (набор гирь)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От 1 мг до 20 кг</w:t>
            </w:r>
          </w:p>
        </w:tc>
        <w:tc>
          <w:tcPr>
            <w:tcW w:w="2268" w:type="dxa"/>
            <w:vAlign w:val="center"/>
          </w:tcPr>
          <w:p w:rsidR="00A06BF9" w:rsidRPr="00922A5A" w:rsidRDefault="00BE6533" w:rsidP="00BE65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∆ = 1,5 ˑ 10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 xml:space="preserve">-2 </w:t>
            </w:r>
            <w:r w:rsidRPr="00922A5A">
              <w:rPr>
                <w:rFonts w:ascii="Times New Roman" w:hAnsi="Times New Roman" w:cs="Times New Roman"/>
              </w:rPr>
              <w:t>– 75 мг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7. Рабочий эталон 3-го разряда (набор гирь)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От 5 мг до 2000 кг</w:t>
            </w:r>
          </w:p>
        </w:tc>
        <w:tc>
          <w:tcPr>
            <w:tcW w:w="2268" w:type="dxa"/>
            <w:vAlign w:val="center"/>
          </w:tcPr>
          <w:p w:rsidR="00A06BF9" w:rsidRPr="00922A5A" w:rsidRDefault="00BE6533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δ = 0,4 – 2000 мг</w:t>
            </w:r>
          </w:p>
        </w:tc>
      </w:tr>
      <w:tr w:rsidR="00A06BF9" w:rsidRPr="00922A5A" w:rsidTr="00922A5A">
        <w:tc>
          <w:tcPr>
            <w:tcW w:w="5211" w:type="dxa"/>
            <w:vAlign w:val="center"/>
          </w:tcPr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8. Рабочие средства измерений</w:t>
            </w:r>
          </w:p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Набор гирь:</w:t>
            </w:r>
          </w:p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Рабочие гири классов точности 1,2,3</w:t>
            </w:r>
          </w:p>
          <w:p w:rsidR="00A06BF9" w:rsidRPr="00922A5A" w:rsidRDefault="00A06BF9" w:rsidP="00A06BF9">
            <w:pPr>
              <w:pStyle w:val="a5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Рабочие гири классов точности 4.5,6</w:t>
            </w:r>
          </w:p>
        </w:tc>
        <w:tc>
          <w:tcPr>
            <w:tcW w:w="2021" w:type="dxa"/>
            <w:vAlign w:val="center"/>
          </w:tcPr>
          <w:p w:rsidR="00A06BF9" w:rsidRPr="00922A5A" w:rsidRDefault="00A06BF9" w:rsidP="00A06B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От 1 мг до 20 кг</w:t>
            </w:r>
          </w:p>
        </w:tc>
        <w:tc>
          <w:tcPr>
            <w:tcW w:w="2268" w:type="dxa"/>
            <w:vAlign w:val="center"/>
          </w:tcPr>
          <w:p w:rsidR="00A06BF9" w:rsidRPr="00922A5A" w:rsidRDefault="00BE6533" w:rsidP="00BE65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∆ = 2 ˑ 10</w:t>
            </w:r>
            <w:r w:rsidRPr="00922A5A">
              <w:rPr>
                <w:rFonts w:ascii="Times New Roman" w:hAnsi="Times New Roman" w:cs="Times New Roman"/>
                <w:vertAlign w:val="superscript"/>
              </w:rPr>
              <w:t xml:space="preserve">-3 </w:t>
            </w:r>
            <w:r w:rsidRPr="00922A5A">
              <w:rPr>
                <w:rFonts w:ascii="Times New Roman" w:hAnsi="Times New Roman" w:cs="Times New Roman"/>
              </w:rPr>
              <w:t>– 75 мг</w:t>
            </w:r>
          </w:p>
          <w:p w:rsidR="00BE6533" w:rsidRPr="00922A5A" w:rsidRDefault="00BE6533" w:rsidP="00BE65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2A5A">
              <w:rPr>
                <w:rFonts w:ascii="Times New Roman" w:hAnsi="Times New Roman" w:cs="Times New Roman"/>
              </w:rPr>
              <w:t>δ = 0,4 – 5000 мг</w:t>
            </w:r>
          </w:p>
        </w:tc>
      </w:tr>
    </w:tbl>
    <w:p w:rsidR="00657BC6" w:rsidRPr="00922A5A" w:rsidRDefault="00657BC6" w:rsidP="00996000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657BC6" w:rsidRPr="00A06BF9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6BF9">
        <w:rPr>
          <w:rFonts w:ascii="Times New Roman" w:hAnsi="Times New Roman" w:cs="Times New Roman"/>
          <w:sz w:val="20"/>
          <w:szCs w:val="20"/>
        </w:rPr>
        <w:t>Примечание</w:t>
      </w:r>
      <w:r w:rsidR="00A06BF9" w:rsidRPr="00A06BF9">
        <w:rPr>
          <w:rFonts w:ascii="Times New Roman" w:hAnsi="Times New Roman" w:cs="Times New Roman"/>
          <w:sz w:val="20"/>
          <w:szCs w:val="20"/>
        </w:rPr>
        <w:t>:</w:t>
      </w:r>
      <w:r w:rsidRPr="00A06BF9">
        <w:rPr>
          <w:rFonts w:ascii="Times New Roman" w:hAnsi="Times New Roman" w:cs="Times New Roman"/>
          <w:sz w:val="20"/>
          <w:szCs w:val="20"/>
        </w:rPr>
        <w:t xml:space="preserve"> </w:t>
      </w:r>
      <w:r w:rsidR="00BE6533">
        <w:rPr>
          <w:rFonts w:ascii="Times New Roman" w:hAnsi="Times New Roman" w:cs="Times New Roman"/>
          <w:sz w:val="24"/>
          <w:szCs w:val="24"/>
        </w:rPr>
        <w:t>∆</w:t>
      </w:r>
      <w:r w:rsidRPr="00A06BF9">
        <w:rPr>
          <w:rFonts w:ascii="Times New Roman" w:hAnsi="Times New Roman" w:cs="Times New Roman"/>
          <w:sz w:val="20"/>
          <w:szCs w:val="20"/>
        </w:rPr>
        <w:t xml:space="preserve"> - абсолютная погрешность при доверительной</w:t>
      </w:r>
      <w:r w:rsidR="00996000" w:rsidRPr="00A06BF9">
        <w:rPr>
          <w:rFonts w:ascii="Times New Roman" w:hAnsi="Times New Roman" w:cs="Times New Roman"/>
          <w:sz w:val="20"/>
          <w:szCs w:val="20"/>
        </w:rPr>
        <w:t xml:space="preserve"> </w:t>
      </w:r>
      <w:r w:rsidRPr="00A06BF9">
        <w:rPr>
          <w:rFonts w:ascii="Times New Roman" w:hAnsi="Times New Roman" w:cs="Times New Roman"/>
          <w:sz w:val="20"/>
          <w:szCs w:val="20"/>
        </w:rPr>
        <w:t xml:space="preserve">вероятности 0,95; </w:t>
      </w:r>
      <w:r w:rsidR="00BE6533">
        <w:rPr>
          <w:rFonts w:ascii="Times New Roman" w:hAnsi="Times New Roman" w:cs="Times New Roman"/>
          <w:sz w:val="24"/>
          <w:szCs w:val="24"/>
        </w:rPr>
        <w:t>δ</w:t>
      </w:r>
      <w:r w:rsidRPr="00A06BF9">
        <w:rPr>
          <w:rFonts w:ascii="Times New Roman" w:hAnsi="Times New Roman" w:cs="Times New Roman"/>
          <w:sz w:val="20"/>
          <w:szCs w:val="20"/>
        </w:rPr>
        <w:t xml:space="preserve"> - предел допускаемой абсолютной погрешности; </w:t>
      </w:r>
      <w:r w:rsidR="00BE6533">
        <w:rPr>
          <w:rFonts w:ascii="Times New Roman" w:hAnsi="Times New Roman" w:cs="Times New Roman"/>
          <w:sz w:val="24"/>
          <w:szCs w:val="24"/>
        </w:rPr>
        <w:t>σ</w:t>
      </w:r>
      <w:r w:rsidR="00BE6533" w:rsidRPr="00A06BF9">
        <w:rPr>
          <w:rFonts w:ascii="Times New Roman" w:hAnsi="Times New Roman" w:cs="Times New Roman"/>
          <w:sz w:val="24"/>
          <w:szCs w:val="24"/>
          <w:vertAlign w:val="subscript"/>
        </w:rPr>
        <w:t>Σ</w:t>
      </w:r>
      <w:r w:rsidRPr="00A06BF9">
        <w:rPr>
          <w:rFonts w:ascii="Times New Roman" w:hAnsi="Times New Roman" w:cs="Times New Roman"/>
          <w:sz w:val="20"/>
          <w:szCs w:val="20"/>
        </w:rPr>
        <w:t xml:space="preserve"> -</w:t>
      </w:r>
      <w:r w:rsidR="00996000" w:rsidRPr="00A06BF9">
        <w:rPr>
          <w:rFonts w:ascii="Times New Roman" w:hAnsi="Times New Roman" w:cs="Times New Roman"/>
          <w:sz w:val="20"/>
          <w:szCs w:val="20"/>
        </w:rPr>
        <w:t xml:space="preserve"> </w:t>
      </w:r>
      <w:r w:rsidRPr="00A06BF9">
        <w:rPr>
          <w:rFonts w:ascii="Times New Roman" w:hAnsi="Times New Roman" w:cs="Times New Roman"/>
          <w:sz w:val="20"/>
          <w:szCs w:val="20"/>
        </w:rPr>
        <w:t>средние квадратичные отклонения результатов сравнения</w:t>
      </w:r>
      <w:r w:rsidR="00996000" w:rsidRPr="00A06BF9">
        <w:rPr>
          <w:rFonts w:ascii="Times New Roman" w:hAnsi="Times New Roman" w:cs="Times New Roman"/>
          <w:sz w:val="20"/>
          <w:szCs w:val="20"/>
        </w:rPr>
        <w:t xml:space="preserve"> </w:t>
      </w:r>
      <w:r w:rsidRPr="00A06BF9">
        <w:rPr>
          <w:rFonts w:ascii="Times New Roman" w:hAnsi="Times New Roman" w:cs="Times New Roman"/>
          <w:sz w:val="20"/>
          <w:szCs w:val="20"/>
        </w:rPr>
        <w:t>(государственного первичного эталона с Международным прототипом,</w:t>
      </w:r>
      <w:r w:rsidR="00996000" w:rsidRPr="00A06BF9">
        <w:rPr>
          <w:rFonts w:ascii="Times New Roman" w:hAnsi="Times New Roman" w:cs="Times New Roman"/>
          <w:sz w:val="20"/>
          <w:szCs w:val="20"/>
        </w:rPr>
        <w:t xml:space="preserve"> </w:t>
      </w:r>
      <w:r w:rsidRPr="00A06BF9">
        <w:rPr>
          <w:rFonts w:ascii="Times New Roman" w:hAnsi="Times New Roman" w:cs="Times New Roman"/>
          <w:sz w:val="20"/>
          <w:szCs w:val="20"/>
        </w:rPr>
        <w:t>эталона копии с государственным эталоном, рабочего эталона 0-го разряда</w:t>
      </w:r>
      <w:r w:rsidR="00996000" w:rsidRPr="00A06BF9">
        <w:rPr>
          <w:rFonts w:ascii="Times New Roman" w:hAnsi="Times New Roman" w:cs="Times New Roman"/>
          <w:sz w:val="20"/>
          <w:szCs w:val="20"/>
        </w:rPr>
        <w:t xml:space="preserve"> </w:t>
      </w:r>
      <w:r w:rsidRPr="00A06BF9">
        <w:rPr>
          <w:rFonts w:ascii="Times New Roman" w:hAnsi="Times New Roman" w:cs="Times New Roman"/>
          <w:sz w:val="20"/>
          <w:szCs w:val="20"/>
        </w:rPr>
        <w:t>с эталоном копией).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На каждой ступени передачи информации о размере единицы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точность теряется в 3-5 раз (иногда в 1,25 – 10 раз). Значит, при</w:t>
      </w:r>
      <w:r w:rsidR="00BE6533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многоступенчатой передаче эталонная точность не доходит до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потребителя. Поэтому для высокоточных СИ число ступеней может быть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сокращено вплоть до передачи им информации непосредственно от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рабочих эталонов 1-го разряда.</w:t>
      </w:r>
    </w:p>
    <w:p w:rsidR="00996000" w:rsidRDefault="00996000" w:rsidP="00996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57A6" w:rsidRDefault="00CE57A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A6" w:rsidRDefault="00CE57A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A6" w:rsidRDefault="00CE57A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C6" w:rsidRPr="00996000" w:rsidRDefault="00657BC6" w:rsidP="00996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0">
        <w:rPr>
          <w:rFonts w:ascii="Times New Roman" w:hAnsi="Times New Roman" w:cs="Times New Roman"/>
          <w:b/>
          <w:sz w:val="28"/>
          <w:szCs w:val="28"/>
        </w:rPr>
        <w:lastRenderedPageBreak/>
        <w:t>4. Нормативная и законодательная базы метрологии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В России общие правила и требования в области метрологии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отражены в Законе РФ «Об обеспечении единства измерений».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Конкретные положения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 области законодательной метрологии регламентируются нормативными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документами (НД) – стандартами, техническими регламентами,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правилами, рекомендациями и др. Правовая и нормативная обеспечения</w:t>
      </w:r>
      <w:r w:rsidR="00BE6533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единства измерений в РФ представлена на рис</w:t>
      </w:r>
      <w:r w:rsidR="00996000">
        <w:rPr>
          <w:rFonts w:ascii="Times New Roman" w:hAnsi="Times New Roman" w:cs="Times New Roman"/>
          <w:sz w:val="28"/>
          <w:szCs w:val="28"/>
        </w:rPr>
        <w:t>.</w:t>
      </w:r>
      <w:r w:rsidR="00DA0007">
        <w:rPr>
          <w:rFonts w:ascii="Times New Roman" w:hAnsi="Times New Roman" w:cs="Times New Roman"/>
          <w:sz w:val="28"/>
          <w:szCs w:val="28"/>
        </w:rPr>
        <w:t xml:space="preserve"> 5</w:t>
      </w:r>
      <w:r w:rsidRPr="00657B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A5A" w:rsidRPr="00657BC6" w:rsidRDefault="00922A5A" w:rsidP="00922A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Нормативные документы (НД) – документы, 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правила, общие принципы или характеристики, касающиеся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видов деятельности или их результатов (ГОСТ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1.12-99).</w:t>
      </w:r>
    </w:p>
    <w:p w:rsidR="00657BC6" w:rsidRPr="00657BC6" w:rsidRDefault="00922A5A" w:rsidP="00922A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33">
        <w:rPr>
          <w:rFonts w:ascii="Times New Roman" w:hAnsi="Times New Roman" w:cs="Times New Roman"/>
          <w:i/>
          <w:sz w:val="28"/>
          <w:szCs w:val="28"/>
        </w:rPr>
        <w:t>Стандарт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документ, в котором в целях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многократного использования устанавливаются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продукции, правила осуществления и характеристики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производства, эксплуатации, хранения, перевозки, 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утилизации, выполнения работ или оказания услуг. 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основываются на обобщенных результатах науки, техники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опыта и направлены на достижение оптимальной пользы для общества.</w:t>
      </w:r>
    </w:p>
    <w:p w:rsidR="00657BC6" w:rsidRPr="00657BC6" w:rsidRDefault="00657BC6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769" cy="2690422"/>
            <wp:effectExtent l="19050" t="0" r="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95" cy="269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6" w:rsidRPr="00657BC6" w:rsidRDefault="00657BC6" w:rsidP="00996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Рис.</w:t>
      </w:r>
      <w:r w:rsidR="00DA0007">
        <w:rPr>
          <w:rFonts w:ascii="Times New Roman" w:hAnsi="Times New Roman" w:cs="Times New Roman"/>
          <w:sz w:val="28"/>
          <w:szCs w:val="28"/>
        </w:rPr>
        <w:t>5</w:t>
      </w:r>
      <w:r w:rsidRPr="00657BC6">
        <w:rPr>
          <w:rFonts w:ascii="Times New Roman" w:hAnsi="Times New Roman" w:cs="Times New Roman"/>
          <w:sz w:val="28"/>
          <w:szCs w:val="28"/>
        </w:rPr>
        <w:t>. Правовая и нормативная база обеспечения единства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измерений</w:t>
      </w:r>
    </w:p>
    <w:p w:rsidR="00996000" w:rsidRDefault="00996000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Федеральным законом РФ "О техническом регулировании" введен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новый вид документа – технический регламент, который принимается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федеральным законом или постановлением Правительства Российской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Федерации и содержит обязательные для применения и исполнения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требования к объектам технического регулирования.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33">
        <w:rPr>
          <w:rFonts w:ascii="Times New Roman" w:hAnsi="Times New Roman" w:cs="Times New Roman"/>
          <w:i/>
          <w:sz w:val="28"/>
          <w:szCs w:val="28"/>
        </w:rPr>
        <w:t>Государственный стандарт РФ (ГОСТ Р)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национальный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стандарт, принятый федеральным органом исполнительной власти по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стандартизации или федеральным органом исполнительной власти по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строительству.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33">
        <w:rPr>
          <w:rFonts w:ascii="Times New Roman" w:hAnsi="Times New Roman" w:cs="Times New Roman"/>
          <w:i/>
          <w:sz w:val="28"/>
          <w:szCs w:val="28"/>
        </w:rPr>
        <w:t>Национальный стандарт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стандарт, утвержденный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национальным органом Российской Федерации по стандартизации.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33">
        <w:rPr>
          <w:rFonts w:ascii="Times New Roman" w:hAnsi="Times New Roman" w:cs="Times New Roman"/>
          <w:i/>
          <w:sz w:val="28"/>
          <w:szCs w:val="28"/>
        </w:rPr>
        <w:t>Межгосударственный стандарт (ГОСТ)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региональный стандарт,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принятый государствами, присоединившимися к Соглашению о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657BC6">
        <w:rPr>
          <w:rFonts w:ascii="Times New Roman" w:hAnsi="Times New Roman" w:cs="Times New Roman"/>
          <w:sz w:val="28"/>
          <w:szCs w:val="28"/>
        </w:rPr>
        <w:lastRenderedPageBreak/>
        <w:t>согласованной политики в области стандартизации,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метрологии и сертификации (1992г.) и применяемый ими непосредственно.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33">
        <w:rPr>
          <w:rFonts w:ascii="Times New Roman" w:hAnsi="Times New Roman" w:cs="Times New Roman"/>
          <w:i/>
          <w:sz w:val="28"/>
          <w:szCs w:val="28"/>
        </w:rPr>
        <w:t>Региональный стандарт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стандарт, принятый региональной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организацией по стандартизации и доступный широкому кругу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33">
        <w:rPr>
          <w:rFonts w:ascii="Times New Roman" w:hAnsi="Times New Roman" w:cs="Times New Roman"/>
          <w:i/>
          <w:sz w:val="28"/>
          <w:szCs w:val="28"/>
        </w:rPr>
        <w:t>Международный стандарт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стандарт, принятый международной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Правила (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>) по стандартизации, метрологии, сертификации,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аккредитации представляют собой нормативный документ,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устанавливающий обязательные для применения организационно-технические и общетехнические положения, порядки, методы выполнения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работ.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Рекомендации (Р) в том числе и межгосударственные (РМГ)</w:t>
      </w:r>
      <w:r w:rsidR="00996000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являются нормативными документами, содержащими добровольные для</w:t>
      </w:r>
      <w:r w:rsidR="00BE6533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применения организационно-технические и общетехнические положения,</w:t>
      </w:r>
      <w:r w:rsidR="00BE6533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порядки, методы выполнения работ.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Методические инструкции (МИ) и руководящие документы (РД)</w:t>
      </w:r>
      <w:r w:rsidR="00BE6533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– являются нормативными документами методического содержания,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разрабатываются организациями, подведомственными Госстандарту РФ.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566D62" w:rsidRDefault="00657BC6" w:rsidP="00566D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2">
        <w:rPr>
          <w:rFonts w:ascii="Times New Roman" w:hAnsi="Times New Roman" w:cs="Times New Roman"/>
          <w:b/>
          <w:sz w:val="28"/>
          <w:szCs w:val="28"/>
        </w:rPr>
        <w:t>5. Государственный метрологический контроль и надзор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007">
        <w:rPr>
          <w:rFonts w:ascii="Times New Roman" w:hAnsi="Times New Roman" w:cs="Times New Roman"/>
          <w:i/>
          <w:sz w:val="28"/>
          <w:szCs w:val="28"/>
        </w:rPr>
        <w:t>Метрологический контроль и надзор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деятельность,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осуществляемая органами ГНМЦ, ГМС или метрологической службой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юридического лица для проверки соблюдения установленных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метрологических норм и правил.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В соответствии с законом РФ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ГМКиН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распространяется на строго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ограниченные сферы, объединенные в 10 направлений: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1) здравоохранение, ветеринария, охрана окружающей среды,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обеспечение безопасности;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2) торговые операции и взаимные расчеты между покупателем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продавцом, в том числе операции с применением игровых автоматов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устройств;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3) государственные учетные операции;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4) обеспечение обороны государства;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5) геодезические и гидрометеорологические работы;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6) банковские, налоговые, таможенные и почтовые операции;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7) продукция, поставляемая по государственным контрактам в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соответствии с Законом РФ «О поставках продукции и товаров для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государственных нужд»;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8) испытания и контроль качества продукции на соответствие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обязательным требованиям государственных стандартов РФ;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9) измерения, проводимые по поручению органов суда,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прокуратуры, арбитража, других органов государственного управления;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10) регистрация национальных и международных спортивных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рекордов.</w:t>
      </w:r>
    </w:p>
    <w:p w:rsidR="00566D62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Примерами СИ, являющимися объектами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ГМКиН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>, являются: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57BC6" w:rsidRPr="00657BC6">
        <w:rPr>
          <w:rFonts w:ascii="Times New Roman" w:hAnsi="Times New Roman" w:cs="Times New Roman"/>
          <w:sz w:val="28"/>
          <w:szCs w:val="28"/>
        </w:rPr>
        <w:t>в здравоохранении – средства измерения кровяного давления,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медицинские термометры, аналитические весы, шприцы,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взвешивания;</w:t>
      </w:r>
    </w:p>
    <w:p w:rsidR="00657BC6" w:rsidRPr="00657BC6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7BC6" w:rsidRPr="00657BC6">
        <w:rPr>
          <w:rFonts w:ascii="Times New Roman" w:hAnsi="Times New Roman" w:cs="Times New Roman"/>
          <w:sz w:val="28"/>
          <w:szCs w:val="28"/>
        </w:rPr>
        <w:t>в области охраны окружающей среды,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 xml:space="preserve">труда – дозиметры при контроле уровня радиации, </w:t>
      </w:r>
      <w:proofErr w:type="spellStart"/>
      <w:r w:rsidR="00657BC6" w:rsidRPr="00657BC6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="00657BC6" w:rsidRPr="00657BC6">
        <w:rPr>
          <w:rFonts w:ascii="Times New Roman" w:hAnsi="Times New Roman" w:cs="Times New Roman"/>
          <w:sz w:val="28"/>
          <w:szCs w:val="28"/>
        </w:rPr>
        <w:t>, шинные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манометры для автомобилей, приборы для измерений содержания окиси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углерода в выхлопных газах автомобилей;</w:t>
      </w:r>
    </w:p>
    <w:p w:rsidR="00657BC6" w:rsidRPr="00657BC6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7BC6" w:rsidRPr="00657BC6">
        <w:rPr>
          <w:rFonts w:ascii="Times New Roman" w:hAnsi="Times New Roman" w:cs="Times New Roman"/>
          <w:sz w:val="28"/>
          <w:szCs w:val="28"/>
        </w:rPr>
        <w:t>в сфере торговых операций – СИ для контроля количества товара,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в частности длины (жесткие и гибкие метры, измерительные ленты,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штангенциркули, микрометры), объема (бутыли и бочки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номинального объема, колбы, мерные цилиндры, градуированные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C6" w:rsidRPr="00657BC6">
        <w:rPr>
          <w:rFonts w:ascii="Times New Roman" w:hAnsi="Times New Roman" w:cs="Times New Roman"/>
          <w:sz w:val="28"/>
          <w:szCs w:val="28"/>
        </w:rPr>
        <w:t>пробирки, пипетки), массы (гири и весы различных типов).</w:t>
      </w:r>
      <w:proofErr w:type="gramEnd"/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Контролем и надзором занимаются должностные лица Госстандарта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России – главные государственные инспекторы и государственные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инспекторы по обеспечению единства измерений, действующие на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соответствующих территориях. Они имеют право: беспрепятственно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посещать объекты, где эксплуатируются, производятся, ремонтируются,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продаются, хранятся СИ; поверять средства измерения; проверять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количество товаров, отчуждаемых при совершении торговых операций;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отбирать образцы продукции для осуществления надзора и т.д.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При выявлении нарушений метрологических правил и норм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государственный инспектор имеет право: запрещать применение и выпуск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СИ; гасить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поверительные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клейма; изымать СИ из эксплуатации;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составлять протоколы о нарушении метрологических правил и норм и т.п.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Законом предусмотрено три вида контроля и три вида надзора (рис.</w:t>
      </w:r>
      <w:r w:rsidR="00DA0007">
        <w:rPr>
          <w:rFonts w:ascii="Times New Roman" w:hAnsi="Times New Roman" w:cs="Times New Roman"/>
          <w:sz w:val="28"/>
          <w:szCs w:val="28"/>
        </w:rPr>
        <w:t xml:space="preserve"> 6</w:t>
      </w:r>
      <w:r w:rsidRPr="00657BC6">
        <w:rPr>
          <w:rFonts w:ascii="Times New Roman" w:hAnsi="Times New Roman" w:cs="Times New Roman"/>
          <w:sz w:val="28"/>
          <w:szCs w:val="28"/>
        </w:rPr>
        <w:t>)</w:t>
      </w:r>
    </w:p>
    <w:p w:rsidR="00657BC6" w:rsidRPr="00657BC6" w:rsidRDefault="00657BC6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5216" cy="391953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27" cy="39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6" w:rsidRDefault="00657BC6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Рис</w:t>
      </w:r>
      <w:r w:rsidR="00566D62">
        <w:rPr>
          <w:rFonts w:ascii="Times New Roman" w:hAnsi="Times New Roman" w:cs="Times New Roman"/>
          <w:sz w:val="28"/>
          <w:szCs w:val="28"/>
        </w:rPr>
        <w:t>.</w:t>
      </w:r>
      <w:r w:rsidR="00DA0007">
        <w:rPr>
          <w:rFonts w:ascii="Times New Roman" w:hAnsi="Times New Roman" w:cs="Times New Roman"/>
          <w:sz w:val="28"/>
          <w:szCs w:val="28"/>
        </w:rPr>
        <w:t>6</w:t>
      </w:r>
      <w:r w:rsidRPr="00657BC6">
        <w:rPr>
          <w:rFonts w:ascii="Times New Roman" w:hAnsi="Times New Roman" w:cs="Times New Roman"/>
          <w:sz w:val="28"/>
          <w:szCs w:val="28"/>
        </w:rPr>
        <w:t>. Государственный метрологический контроль и надзор</w:t>
      </w:r>
    </w:p>
    <w:p w:rsidR="00657BC6" w:rsidRPr="00566D62" w:rsidRDefault="00657BC6" w:rsidP="00566D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2">
        <w:rPr>
          <w:rFonts w:ascii="Times New Roman" w:hAnsi="Times New Roman" w:cs="Times New Roman"/>
          <w:b/>
          <w:sz w:val="28"/>
          <w:szCs w:val="28"/>
        </w:rPr>
        <w:lastRenderedPageBreak/>
        <w:t>6. Утверждение типа средств измерений</w:t>
      </w:r>
    </w:p>
    <w:p w:rsidR="00566D62" w:rsidRP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Утверждение типа СИ – правовой акт ГМС, заключающийся в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признании типа СИ пригодным в стране для серийного выпуска.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Порядок утверждения типа СИ включает: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испытания СИ с целью утверждения их типа;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принятие решения об утверждении типа;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его государственную регистрацию и выдачу соответствующего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сертификата;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признание утвержденного типа или результатов испытаний СИ,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проведенных компетентными органами зарубежных стран;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информационное обслуживание потребителей измерительной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техники.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Испытания СИ проводятся Государственными научными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метрологическими центрами или иные специализированные организации,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аккредитованные в качестве государственных центров испытаний (ГЦИ)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средств измерений. Испытания СИ проводятся в установленном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Госстандартом России порядке, приведенном в правилах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50.2.009 – 94.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На СИ утвержденного типа и документы,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сопровождающие каждый экземпляр, наносится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знак утверждения типа установленной формы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(рис</w:t>
      </w:r>
      <w:r w:rsidR="00566D62">
        <w:rPr>
          <w:rFonts w:ascii="Times New Roman" w:hAnsi="Times New Roman" w:cs="Times New Roman"/>
          <w:sz w:val="28"/>
          <w:szCs w:val="28"/>
        </w:rPr>
        <w:t>.</w:t>
      </w:r>
      <w:r w:rsidR="00DA0007">
        <w:rPr>
          <w:rFonts w:ascii="Times New Roman" w:hAnsi="Times New Roman" w:cs="Times New Roman"/>
          <w:sz w:val="28"/>
          <w:szCs w:val="28"/>
        </w:rPr>
        <w:t>7</w:t>
      </w:r>
      <w:r w:rsidRPr="00657BC6">
        <w:rPr>
          <w:rFonts w:ascii="Times New Roman" w:hAnsi="Times New Roman" w:cs="Times New Roman"/>
          <w:sz w:val="28"/>
          <w:szCs w:val="28"/>
        </w:rPr>
        <w:t>).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6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3739" cy="1085850"/>
            <wp:effectExtent l="19050" t="0" r="6411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3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62" w:rsidRPr="00657BC6" w:rsidRDefault="00566D62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007">
        <w:rPr>
          <w:rFonts w:ascii="Times New Roman" w:hAnsi="Times New Roman" w:cs="Times New Roman"/>
          <w:sz w:val="28"/>
          <w:szCs w:val="28"/>
        </w:rPr>
        <w:t>7</w:t>
      </w:r>
      <w:r w:rsidRPr="00657BC6">
        <w:rPr>
          <w:rFonts w:ascii="Times New Roman" w:hAnsi="Times New Roman" w:cs="Times New Roman"/>
          <w:sz w:val="28"/>
          <w:szCs w:val="28"/>
        </w:rPr>
        <w:t>. Типовой знак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При истечении срока действия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сертификата, наличии информации от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потребителей об ухудшении качества СИ, при внесении в их конструкцию или технологию изготовления изменений,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влияющих на нормированные метрологические характеристики,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проводятся испытания на соответствие СИ утвержденному типу.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Информация об утверждении типа СИ и решение о его отмене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публикуется в официальных изданиях Госстандарта. Информация об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утверждении типа и решение о его отмене оперативно публикуются в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журнале «Измерительная техника». Если проследить динамику роста числа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утверждаемых в России типов СИ, то она такова: в 1993г. – 275; 1998г. –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1200.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566D62" w:rsidRDefault="00657BC6" w:rsidP="00566D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2">
        <w:rPr>
          <w:rFonts w:ascii="Times New Roman" w:hAnsi="Times New Roman" w:cs="Times New Roman"/>
          <w:b/>
          <w:sz w:val="28"/>
          <w:szCs w:val="28"/>
        </w:rPr>
        <w:t>7. Поверка средств измерений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Поверка средств измерений – это установление органом ГМС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пригодности СИ к применению на основании экспериментально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определяемых МХ и подтверждение их соответствия обязательным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lastRenderedPageBreak/>
        <w:t>требованиям. В отличие от процедуры утверждения типа, в которой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участвует типовой представитель СИ, поверке подлежит каждый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экземпляр СИ. Перечень групп СИ, подлежащих поверке, утверждает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Госстандарт России в соответствии с МИ 2273-93, а требования к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организации и проведению поверки СИ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устанавливают правила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50.2.006-94.</w:t>
      </w:r>
    </w:p>
    <w:p w:rsidR="00566D62" w:rsidRPr="00657BC6" w:rsidRDefault="00566D62" w:rsidP="00566D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Результатом поверки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подтверждение пригодности СИ к применению.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 этом случае на него и техническую</w:t>
      </w:r>
      <w:r w:rsidR="00BE6533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документацию наносится оттиск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поверительного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клейма и выдается Свидетельство о поверке.</w:t>
      </w:r>
    </w:p>
    <w:p w:rsidR="00566D62" w:rsidRDefault="00566D62" w:rsidP="00566D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533">
        <w:rPr>
          <w:rFonts w:ascii="Times New Roman" w:hAnsi="Times New Roman" w:cs="Times New Roman"/>
          <w:i/>
          <w:sz w:val="28"/>
          <w:szCs w:val="28"/>
        </w:rPr>
        <w:t>Поверительное</w:t>
      </w:r>
      <w:proofErr w:type="spellEnd"/>
      <w:r w:rsidRPr="00BE6533">
        <w:rPr>
          <w:rFonts w:ascii="Times New Roman" w:hAnsi="Times New Roman" w:cs="Times New Roman"/>
          <w:i/>
          <w:sz w:val="28"/>
          <w:szCs w:val="28"/>
        </w:rPr>
        <w:t xml:space="preserve"> клеймо</w:t>
      </w:r>
      <w:r w:rsidRPr="00657BC6">
        <w:rPr>
          <w:rFonts w:ascii="Times New Roman" w:hAnsi="Times New Roman" w:cs="Times New Roman"/>
          <w:sz w:val="28"/>
          <w:szCs w:val="28"/>
        </w:rPr>
        <w:t xml:space="preserve"> –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установленной формы, наносимый на 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признанные в результате их поверки годными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="00DA00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2126" cy="1143000"/>
            <wp:effectExtent l="19050" t="0" r="802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2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6" w:rsidRPr="00657BC6" w:rsidRDefault="00566D62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007">
        <w:rPr>
          <w:rFonts w:ascii="Times New Roman" w:hAnsi="Times New Roman" w:cs="Times New Roman"/>
          <w:sz w:val="28"/>
          <w:szCs w:val="28"/>
        </w:rPr>
        <w:t>8</w:t>
      </w:r>
      <w:r w:rsidRPr="00657BC6">
        <w:rPr>
          <w:rFonts w:ascii="Times New Roman" w:hAnsi="Times New Roman" w:cs="Times New Roman"/>
          <w:sz w:val="28"/>
          <w:szCs w:val="28"/>
        </w:rPr>
        <w:t>. Образец клейма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Правила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использования клейм описаны в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50.2.007-94.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Поверительные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клейма должны содержать следующую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информацию: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1) знак федерального органа по метрологии РФ – Госстандарта РФ;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2) условный шифр органа ГМС (например, у Сочинского ЦСМ –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«ЕА»;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3) две последние цифры года применения клейма;</w:t>
      </w:r>
    </w:p>
    <w:p w:rsid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4) индивидуальный знак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поверителя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(одна из букв, взятых из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русского, латинского или греческого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алфавита).</w:t>
      </w:r>
    </w:p>
    <w:p w:rsidR="00657BC6" w:rsidRDefault="00657BC6" w:rsidP="004D167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566D62">
        <w:rPr>
          <w:rFonts w:ascii="Times New Roman" w:hAnsi="Times New Roman" w:cs="Times New Roman"/>
          <w:i/>
          <w:sz w:val="28"/>
          <w:szCs w:val="28"/>
        </w:rPr>
        <w:t>Виды поверок</w:t>
      </w:r>
      <w:r w:rsidR="004D1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675">
        <w:rPr>
          <w:rFonts w:ascii="Times New Roman" w:hAnsi="Times New Roman" w:cs="Times New Roman"/>
          <w:sz w:val="28"/>
          <w:szCs w:val="28"/>
        </w:rPr>
        <w:t>представлены на рис.9.</w:t>
      </w:r>
    </w:p>
    <w:p w:rsidR="004D1675" w:rsidRPr="004D1675" w:rsidRDefault="004D1675" w:rsidP="004D167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3790" cy="1419594"/>
            <wp:effectExtent l="19050" t="0" r="52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90" cy="141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Рис</w:t>
      </w:r>
      <w:r w:rsidR="004D1675">
        <w:rPr>
          <w:rFonts w:ascii="Times New Roman" w:hAnsi="Times New Roman" w:cs="Times New Roman"/>
          <w:sz w:val="28"/>
          <w:szCs w:val="28"/>
        </w:rPr>
        <w:t>.9</w:t>
      </w:r>
      <w:r w:rsidRPr="00657BC6">
        <w:rPr>
          <w:rFonts w:ascii="Times New Roman" w:hAnsi="Times New Roman" w:cs="Times New Roman"/>
          <w:sz w:val="28"/>
          <w:szCs w:val="28"/>
        </w:rPr>
        <w:t>. Виды поверок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Первичная поверка проводится при выпуске СИ из производства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или после ремонта, а также при ввозе СИ из-за границы партиями. Поверке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подвергается, как правило, каждый экземпляр СИ.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Периодическая поверка выполняется через установленные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интервалы времени (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межповерочные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интервалы). Ей подвергаются СИ,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находящиеся в эксплуатации или на хранении. Периодическую поверку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должен проходить </w:t>
      </w:r>
      <w:r w:rsidRPr="00657BC6">
        <w:rPr>
          <w:rFonts w:ascii="Times New Roman" w:hAnsi="Times New Roman" w:cs="Times New Roman"/>
          <w:sz w:val="28"/>
          <w:szCs w:val="28"/>
        </w:rPr>
        <w:lastRenderedPageBreak/>
        <w:t>каждый экземпляр СИ. Исключения составляют СИ,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находящиеся на длительном хранении.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Внеочередная поверка СИ проводится до наступления срока его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периодической поверки в случаях: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- повреждения знака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поверительного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клейма или утрате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Свидетельства о поверке;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ввода в эксплуатацию СИ после длительного хранения;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проведения повторной настройки или при неудовлетворительной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его работе;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отправки потребителю СИ, не реализованных по истечении срока,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равного половине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интервала.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Инспекционная поверка проводится органами МС при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государственного надзора или ведомственного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состоянием и применением СИ. Допускается проводить не в полном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объеме.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Экспертная поверка проводится при возникновении спорных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вопросов по метрологическим характеристикам, пригодности их к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использованию.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Основой МХ, определяемой при поверке, является погрешность.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Она находится на основании сравнения показаний поверяемого СИ и более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точного рабочего эталона.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Поверка измерительных приборов проводится: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методом непосредственного сравнения измеряемых величин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величин, воспроизводимых рабочими эталонами соответствующего класса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точности. Наибольшая разность между результатом измерения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соответствующим ему размером эталонов является в этом случае основной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погрешностью прибора;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методом непосредственного сравнения показаний поверяемого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эталонного приборов при одновременном измерении одной и той же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величины. Разность их показаний равна абсолютной погрешности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поверяемого СИ.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В сферах деятельности, где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ГМКиН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не являются обязательными,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для обеспечения метрологической исправности СИ применяется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калибровка.</w:t>
      </w:r>
    </w:p>
    <w:p w:rsidR="00566D62" w:rsidRDefault="00566D62" w:rsidP="00566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7BC6" w:rsidRPr="00566D62" w:rsidRDefault="00657BC6" w:rsidP="00566D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2">
        <w:rPr>
          <w:rFonts w:ascii="Times New Roman" w:hAnsi="Times New Roman" w:cs="Times New Roman"/>
          <w:b/>
          <w:sz w:val="28"/>
          <w:szCs w:val="28"/>
        </w:rPr>
        <w:t>8. Калибровка средств измерений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Калибровка – совокупность операций, выполняемых с целью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определения и подтверждения действительных значений МХ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пригодности к применению СИ, не подлежащего государственному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метрологическому контролю и надзору.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Для проведения калибровочных работ создана Российская система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калибровки (РСК) — совокупность субъектов деятельности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калибровочных работ, направленных на обеспечение единства измерений в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сферах, не подлежащих государственному метрологическому контролю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надзору и действующих на основе установленных требований к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организации и проведению калибровочных работ. Деятельность РСК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регулируется правилами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50.2.016—94 и ПР 50.2.017-95.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Основные направления деятельности РСК: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lastRenderedPageBreak/>
        <w:t>- регистрация органов, осуществляющих аккредитацию МС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юридических лиц на право проведения калибровочных работ;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аккредитация МС юридических лиц на право проведения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калибровочных работ: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калибровка СИ;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установление основных принципов и правил РСК,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организационное, методическое и информационное обеспечение его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- инспекционный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BC6">
        <w:rPr>
          <w:rFonts w:ascii="Times New Roman" w:hAnsi="Times New Roman" w:cs="Times New Roman"/>
          <w:sz w:val="28"/>
          <w:szCs w:val="28"/>
        </w:rPr>
        <w:t xml:space="preserve"> соблюдением аккредитованными МС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требований к проведению калибровочных работ.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Российская система калибровки имеет свой знак, наносимый на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калиброванное СИ. Его форма и размеры приведены в правилах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50.2.017-95.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РСК включает в себя Центральный орган и научно-методический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центр РСК, </w:t>
      </w:r>
      <w:proofErr w:type="spellStart"/>
      <w:r w:rsidRPr="00657BC6">
        <w:rPr>
          <w:rFonts w:ascii="Times New Roman" w:hAnsi="Times New Roman" w:cs="Times New Roman"/>
          <w:sz w:val="28"/>
          <w:szCs w:val="28"/>
        </w:rPr>
        <w:t>аккредитирующие</w:t>
      </w:r>
      <w:proofErr w:type="spellEnd"/>
      <w:r w:rsidRPr="00657BC6">
        <w:rPr>
          <w:rFonts w:ascii="Times New Roman" w:hAnsi="Times New Roman" w:cs="Times New Roman"/>
          <w:sz w:val="28"/>
          <w:szCs w:val="28"/>
        </w:rPr>
        <w:t xml:space="preserve"> органы (ГНМЦ, органы ГМС),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метрологические службы юридических лиц, аккредитованные на право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проведения калибровочных работ.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Лицензирование деятельности по изготовлению, ремонту,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продаже и прокату СИ.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Лицензирование – выполняемая в обязательном порядке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процедура выдачи лицензии юридическому или физическому лицу на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осуществление им деятельности, не запрещенной законодательством РФ.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Основанием для выдачи лицензии являются положительные результаты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проверки компетентным органом условий осуществления деятельности.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Лицензия выдается на срок не более 5 лет.</w:t>
      </w:r>
    </w:p>
    <w:p w:rsidR="00566D62" w:rsidRDefault="00566D62" w:rsidP="00566D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566D62" w:rsidRDefault="00657BC6" w:rsidP="00566D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2">
        <w:rPr>
          <w:rFonts w:ascii="Times New Roman" w:hAnsi="Times New Roman" w:cs="Times New Roman"/>
          <w:b/>
          <w:sz w:val="28"/>
          <w:szCs w:val="28"/>
        </w:rPr>
        <w:t>9. Сертификация средств измерений</w:t>
      </w:r>
    </w:p>
    <w:p w:rsidR="00566D62" w:rsidRDefault="00566D62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В России создана Система сертификации средств измерений,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которая носит добровольный характер и удостоверяет соответствие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измерительных средств заявителей метрологическим правилам и нормам.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Организационно в Систему входят: Управление метрологии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Госстандарта РФ - Центральный орган системы, Координационный Совет,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 xml:space="preserve">Апелляционный комитет, Научно-методический центр </w:t>
      </w:r>
      <w:r w:rsidR="00566D62">
        <w:rPr>
          <w:rFonts w:ascii="Times New Roman" w:hAnsi="Times New Roman" w:cs="Times New Roman"/>
          <w:sz w:val="28"/>
          <w:szCs w:val="28"/>
        </w:rPr>
        <w:t>–</w:t>
      </w:r>
      <w:r w:rsidRPr="00657BC6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научно-исследовательский институт метрологической службы (ВНИИМС),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органы по сертификации, испытательные лаборатории (центры) средств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измерений.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Основные цели Системы: обеспечение единства измерений,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содействие единства измерений. Основные задачи Системы: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проверка и подтверждение соответствия средств измерений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установленным в распространяющихся на них нормативных документах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метрологическим нормам и требованиям;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проверка обеспеченности сертифицируемых средств измерения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методами и средствами калибровки для передачи размеров от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утвержденных Госстандартом России эталонов;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lastRenderedPageBreak/>
        <w:t>- проверка соответствия средств измерений дополнительными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требованиями, указанными заявителем.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Система открыта для вступления и участия в ней юридических лиц.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Предусмотрен свободный доступ изготовителям, общественным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организациям, органам по сертификации, испытательным лабораториям, 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также всем другим заинтересованным предприятиям, организациям и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отдельным лицам к информации о деятельности в Системе, ее правилах,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участниках, результатах аккредитации, сертификации. Система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обеспечивает конфиденциальность информации, составляющей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коммерческую тайну.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Сертификацию средств измерений осуществляют аккредитованные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органы по сертификации средств измерений с учетом результатов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испытаний, проведенных аккредитованными на техническую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компетентность и независимость испытательными лабораториями.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Проведение испытаний в лабораториях, аккредитованных только на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техническую компетентность, допускается при наличии лицензионного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соглашения с органом по сертификации, который в таких ситуациях несет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ответственность за объективность и достоверность результатов.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Аккредитацию органов по сертификации проводит Центральный орган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Системы.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Сертификат соответствия выдает заявителю Центральный орган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Системы или орган по сертификации на основе лицензионного соглашения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 Центральным органом: они устанавливают и срок действия сертификата.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 xml:space="preserve">Центральный орган Системы организует инспекционный </w:t>
      </w:r>
      <w:proofErr w:type="gramStart"/>
      <w:r w:rsidRPr="00657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работой аккредитованных органов по сертификации.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Порядок проведения сертификации в общем случае включает: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представление заявителем в Центральный орган заявки на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проведение сертификации;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рассмотрение заявки и принятие по ней решения;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направление заявителю решения по заявке;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проведение испытаний;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сертификацию производства или системы качества, если это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предусмотрено принятой схемой сертификации;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анализ полученных результатов и принятие решения о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возможности выдачи сертификата соответствия;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регистрацию материалов испытаний и выдачу сертификата</w:t>
      </w:r>
      <w:r w:rsidR="00566D62">
        <w:rPr>
          <w:rFonts w:ascii="Times New Roman" w:hAnsi="Times New Roman" w:cs="Times New Roman"/>
          <w:sz w:val="28"/>
          <w:szCs w:val="28"/>
        </w:rPr>
        <w:t xml:space="preserve"> </w:t>
      </w:r>
      <w:r w:rsidRPr="00657BC6">
        <w:rPr>
          <w:rFonts w:ascii="Times New Roman" w:hAnsi="Times New Roman" w:cs="Times New Roman"/>
          <w:sz w:val="28"/>
          <w:szCs w:val="28"/>
        </w:rPr>
        <w:t>соответствия;</w:t>
      </w:r>
    </w:p>
    <w:p w:rsidR="00657BC6" w:rsidRPr="00657BC6" w:rsidRDefault="00657BC6" w:rsidP="00657B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C6">
        <w:rPr>
          <w:rFonts w:ascii="Times New Roman" w:hAnsi="Times New Roman" w:cs="Times New Roman"/>
          <w:sz w:val="28"/>
          <w:szCs w:val="28"/>
        </w:rPr>
        <w:t>- информацию о результатах сертификации.</w:t>
      </w:r>
    </w:p>
    <w:sectPr w:rsidR="00657BC6" w:rsidRPr="00657BC6" w:rsidSect="00A7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57BC6"/>
    <w:rsid w:val="00103A08"/>
    <w:rsid w:val="004D1675"/>
    <w:rsid w:val="00566D62"/>
    <w:rsid w:val="00657BC6"/>
    <w:rsid w:val="0066228F"/>
    <w:rsid w:val="007432B3"/>
    <w:rsid w:val="00922A5A"/>
    <w:rsid w:val="00963A52"/>
    <w:rsid w:val="00996000"/>
    <w:rsid w:val="00A06BF9"/>
    <w:rsid w:val="00A73727"/>
    <w:rsid w:val="00BE6533"/>
    <w:rsid w:val="00C753EE"/>
    <w:rsid w:val="00CE57A6"/>
    <w:rsid w:val="00DA0007"/>
    <w:rsid w:val="00F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BC6"/>
    <w:pPr>
      <w:spacing w:after="0" w:line="240" w:lineRule="auto"/>
    </w:pPr>
  </w:style>
  <w:style w:type="table" w:styleId="a6">
    <w:name w:val="Table Grid"/>
    <w:basedOn w:val="a1"/>
    <w:uiPriority w:val="59"/>
    <w:rsid w:val="00A0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0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F020D-9EDB-4658-81FD-8E089DF5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6</cp:revision>
  <dcterms:created xsi:type="dcterms:W3CDTF">2020-05-06T05:07:00Z</dcterms:created>
  <dcterms:modified xsi:type="dcterms:W3CDTF">2020-05-07T07:45:00Z</dcterms:modified>
</cp:coreProperties>
</file>