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42" w:rsidRPr="006159C2" w:rsidRDefault="00DF4173" w:rsidP="0061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9C2">
        <w:rPr>
          <w:rFonts w:ascii="Times New Roman" w:hAnsi="Times New Roman" w:cs="Times New Roman"/>
          <w:b/>
          <w:sz w:val="28"/>
          <w:szCs w:val="28"/>
        </w:rPr>
        <w:t>ТЕМА «СЕРТИФИКАЦИЯ (ПОДТВЕРЖДЕНИЕ СООТВЕТСТВИЯ)</w:t>
      </w:r>
    </w:p>
    <w:p w:rsidR="00DF4173" w:rsidRPr="006159C2" w:rsidRDefault="00DF4173" w:rsidP="00615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173" w:rsidRPr="006159C2" w:rsidRDefault="00DF4173" w:rsidP="00A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C2">
        <w:rPr>
          <w:rFonts w:ascii="Times New Roman" w:hAnsi="Times New Roman" w:cs="Times New Roman"/>
          <w:sz w:val="28"/>
          <w:szCs w:val="28"/>
        </w:rPr>
        <w:t>План:</w:t>
      </w:r>
    </w:p>
    <w:p w:rsidR="00DF4173" w:rsidRPr="006159C2" w:rsidRDefault="00DF4173" w:rsidP="00A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C2">
        <w:rPr>
          <w:rFonts w:ascii="Times New Roman" w:hAnsi="Times New Roman" w:cs="Times New Roman"/>
          <w:sz w:val="28"/>
          <w:szCs w:val="28"/>
        </w:rPr>
        <w:t>1.</w:t>
      </w:r>
      <w:r w:rsidR="006159C2">
        <w:rPr>
          <w:rFonts w:ascii="Times New Roman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hAnsi="Times New Roman" w:cs="Times New Roman"/>
          <w:bCs/>
          <w:sz w:val="28"/>
          <w:szCs w:val="28"/>
        </w:rPr>
        <w:t>Основные положения сертификации</w:t>
      </w:r>
    </w:p>
    <w:p w:rsidR="00A07854" w:rsidRPr="00A07854" w:rsidRDefault="00DF4173" w:rsidP="00A07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6159C2">
        <w:rPr>
          <w:rFonts w:ascii="Times New Roman" w:hAnsi="Times New Roman" w:cs="Times New Roman"/>
          <w:sz w:val="28"/>
          <w:szCs w:val="28"/>
        </w:rPr>
        <w:t>2.</w:t>
      </w:r>
      <w:r w:rsidR="00A07854" w:rsidRPr="00A07854">
        <w:rPr>
          <w:rFonts w:ascii="Times New Roman" w:hAnsi="Times New Roman" w:cs="Times New Roman"/>
          <w:sz w:val="28"/>
          <w:szCs w:val="28"/>
        </w:rPr>
        <w:t xml:space="preserve"> </w:t>
      </w:r>
      <w:r w:rsidR="00A07854" w:rsidRPr="00A07854">
        <w:rPr>
          <w:rFonts w:ascii="Times New Roman" w:eastAsia="TimesNewRomanPSMT" w:hAnsi="Times New Roman" w:cs="Times New Roman"/>
          <w:bCs/>
          <w:sz w:val="28"/>
          <w:szCs w:val="28"/>
        </w:rPr>
        <w:t>Цели подтверждения соответствия</w:t>
      </w:r>
    </w:p>
    <w:p w:rsidR="00DF4173" w:rsidRPr="00A07854" w:rsidRDefault="00A07854" w:rsidP="00A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C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7854">
        <w:rPr>
          <w:rFonts w:ascii="Times New Roman" w:eastAsia="TimesNewRomanPSMT" w:hAnsi="Times New Roman" w:cs="Times New Roman"/>
          <w:bCs/>
          <w:sz w:val="28"/>
          <w:szCs w:val="28"/>
        </w:rPr>
        <w:t>Принципы подтверждения соответствия</w:t>
      </w:r>
    </w:p>
    <w:p w:rsidR="00DF4173" w:rsidRPr="00A07854" w:rsidRDefault="000E0C7A" w:rsidP="000E0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E0C7A">
        <w:rPr>
          <w:rFonts w:ascii="Times New Roman" w:eastAsia="TimesNewRomanPSMT" w:hAnsi="Times New Roman" w:cs="Times New Roman"/>
          <w:bCs/>
          <w:sz w:val="28"/>
          <w:szCs w:val="28"/>
        </w:rPr>
        <w:t>Формы подтверждения соответствия</w:t>
      </w:r>
    </w:p>
    <w:p w:rsidR="00DF4173" w:rsidRDefault="000E0C7A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E0C7A">
        <w:rPr>
          <w:rFonts w:ascii="Times New Roman" w:eastAsia="TimesNewRomanPSMT" w:hAnsi="Times New Roman" w:cs="Times New Roman"/>
          <w:bCs/>
          <w:sz w:val="28"/>
          <w:szCs w:val="28"/>
        </w:rPr>
        <w:t>Добровольное подтверждение соответстви</w:t>
      </w:r>
      <w:r w:rsidRPr="000E0C7A">
        <w:rPr>
          <w:rFonts w:ascii="Times New Roman" w:eastAsia="TimesNewRomanPSMT" w:hAnsi="Times New Roman" w:cs="Times New Roman"/>
          <w:sz w:val="28"/>
          <w:szCs w:val="28"/>
        </w:rPr>
        <w:t>я</w:t>
      </w:r>
    </w:p>
    <w:p w:rsidR="000E0C7A" w:rsidRDefault="000E0C7A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r w:rsidRPr="000E0C7A">
        <w:rPr>
          <w:rFonts w:ascii="Times New Roman" w:hAnsi="Times New Roman" w:cs="Times New Roman"/>
          <w:bCs/>
          <w:sz w:val="28"/>
          <w:szCs w:val="28"/>
        </w:rPr>
        <w:t>Знаки соответствия</w:t>
      </w:r>
    </w:p>
    <w:p w:rsidR="000E0C7A" w:rsidRDefault="00A97739" w:rsidP="000E0C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97739">
        <w:rPr>
          <w:rFonts w:ascii="Times New Roman" w:hAnsi="Times New Roman" w:cs="Times New Roman"/>
          <w:bCs/>
          <w:sz w:val="28"/>
          <w:szCs w:val="28"/>
        </w:rPr>
        <w:t>Обязательное подтверждение соответствия</w:t>
      </w:r>
    </w:p>
    <w:p w:rsidR="00A97739" w:rsidRDefault="00A97739" w:rsidP="000E0C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97739">
        <w:rPr>
          <w:rFonts w:ascii="Times New Roman" w:hAnsi="Times New Roman" w:cs="Times New Roman"/>
          <w:bCs/>
          <w:sz w:val="28"/>
          <w:szCs w:val="28"/>
        </w:rPr>
        <w:t>Декларирование соответствия</w:t>
      </w:r>
    </w:p>
    <w:p w:rsidR="00A97739" w:rsidRDefault="008233F2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233F2">
        <w:rPr>
          <w:rFonts w:ascii="Times New Roman" w:eastAsia="TimesNewRomanPSMT" w:hAnsi="Times New Roman" w:cs="Times New Roman"/>
          <w:bCs/>
          <w:sz w:val="28"/>
          <w:szCs w:val="28"/>
        </w:rPr>
        <w:t>Обязательная сертификация</w:t>
      </w:r>
    </w:p>
    <w:p w:rsidR="008233F2" w:rsidRDefault="00F705A3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bCs/>
          <w:sz w:val="28"/>
          <w:szCs w:val="28"/>
        </w:rPr>
        <w:t>10. Организация обязательной сертификации</w:t>
      </w:r>
    </w:p>
    <w:p w:rsidR="00F705A3" w:rsidRPr="00F705A3" w:rsidRDefault="00F705A3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bCs/>
          <w:sz w:val="28"/>
          <w:szCs w:val="28"/>
        </w:rPr>
        <w:t>11. Знак обращения на рынке</w:t>
      </w:r>
    </w:p>
    <w:p w:rsidR="00F705A3" w:rsidRDefault="00F705A3" w:rsidP="000E0C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5A3">
        <w:rPr>
          <w:rFonts w:ascii="Times New Roman" w:hAnsi="Times New Roman" w:cs="Times New Roman"/>
          <w:bCs/>
          <w:sz w:val="28"/>
          <w:szCs w:val="28"/>
        </w:rPr>
        <w:t>12. Права и обязанности заявителя в области обязательного подтверждения соответствия</w:t>
      </w:r>
    </w:p>
    <w:p w:rsidR="00F705A3" w:rsidRDefault="00F705A3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bCs/>
          <w:sz w:val="28"/>
          <w:szCs w:val="28"/>
        </w:rPr>
        <w:t>13. Порядок проведения сертификации продукции в Российской Федерации</w:t>
      </w:r>
    </w:p>
    <w:p w:rsidR="00F705A3" w:rsidRDefault="00F705A3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bCs/>
          <w:sz w:val="28"/>
          <w:szCs w:val="28"/>
        </w:rPr>
        <w:t>14. Схемы сертификации</w:t>
      </w:r>
    </w:p>
    <w:p w:rsidR="00F705A3" w:rsidRPr="0054649E" w:rsidRDefault="0054649E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54649E">
        <w:rPr>
          <w:rFonts w:ascii="Times New Roman" w:eastAsia="TimesNewRomanPSMT" w:hAnsi="Times New Roman" w:cs="Times New Roman"/>
          <w:bCs/>
          <w:sz w:val="28"/>
          <w:szCs w:val="28"/>
        </w:rPr>
        <w:t>15. Аккредитация органов по сертификации и испытательных лабораторий</w:t>
      </w:r>
    </w:p>
    <w:p w:rsidR="0054649E" w:rsidRDefault="0054649E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54649E">
        <w:rPr>
          <w:rFonts w:ascii="Times New Roman" w:eastAsia="TimesNewRomanPSMT" w:hAnsi="Times New Roman" w:cs="Times New Roman"/>
          <w:bCs/>
          <w:sz w:val="28"/>
          <w:szCs w:val="28"/>
        </w:rPr>
        <w:t>16. Условия ввоза на территорию Российской Федерации продукции, подлежащей обязательному подтверждению соответствия</w:t>
      </w:r>
    </w:p>
    <w:p w:rsidR="009D14DC" w:rsidRPr="009D14DC" w:rsidRDefault="009D14DC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D14DC">
        <w:rPr>
          <w:rFonts w:ascii="Times New Roman" w:eastAsia="TimesNewRomanPSMT" w:hAnsi="Times New Roman" w:cs="Times New Roman"/>
          <w:bCs/>
          <w:sz w:val="28"/>
          <w:szCs w:val="28"/>
        </w:rPr>
        <w:t xml:space="preserve">17. О сертификации услуг в Системе сертификации ГОСТ </w:t>
      </w:r>
      <w:proofErr w:type="gramStart"/>
      <w:r w:rsidRPr="009D14DC">
        <w:rPr>
          <w:rFonts w:ascii="Times New Roman" w:eastAsia="TimesNewRomanPSMT" w:hAnsi="Times New Roman" w:cs="Times New Roman"/>
          <w:bCs/>
          <w:sz w:val="28"/>
          <w:szCs w:val="28"/>
        </w:rPr>
        <w:t>Р</w:t>
      </w:r>
      <w:proofErr w:type="gramEnd"/>
    </w:p>
    <w:p w:rsidR="0054649E" w:rsidRPr="009D14DC" w:rsidRDefault="009D14DC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D14DC">
        <w:rPr>
          <w:rFonts w:ascii="Times New Roman" w:eastAsia="TimesNewRomanPSMT" w:hAnsi="Times New Roman" w:cs="Times New Roman"/>
          <w:bCs/>
          <w:sz w:val="28"/>
          <w:szCs w:val="28"/>
        </w:rPr>
        <w:t>18. Системы сертификации в России</w:t>
      </w:r>
    </w:p>
    <w:p w:rsidR="009D14DC" w:rsidRPr="009D14DC" w:rsidRDefault="009D14DC" w:rsidP="000E0C7A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9D14DC">
        <w:rPr>
          <w:rFonts w:ascii="Times New Roman" w:hAnsi="Times New Roman" w:cs="Times New Roman"/>
          <w:bCs/>
          <w:sz w:val="28"/>
          <w:szCs w:val="28"/>
        </w:rPr>
        <w:t>19. Сертификация систем качества и производств</w:t>
      </w:r>
    </w:p>
    <w:p w:rsidR="009D14DC" w:rsidRPr="009D14DC" w:rsidRDefault="009D14DC" w:rsidP="000E0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9C2">
        <w:rPr>
          <w:rFonts w:ascii="Times New Roman" w:hAnsi="Times New Roman" w:cs="Times New Roman"/>
          <w:b/>
          <w:bCs/>
          <w:sz w:val="28"/>
          <w:szCs w:val="28"/>
        </w:rPr>
        <w:t>1. Основные положения сертификации</w:t>
      </w:r>
    </w:p>
    <w:p w:rsid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Переход к рыночной экономике и приватизация в сфере производства в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России привели к резкому возрастанию числа самостоятельных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предприятий, ослаблению государственного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контроля за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качеством 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безопасностью продукции и, как следствие, к увеличению риска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изготовления и приобретения некачественной продукции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Наиболее актуальной проблемой в настоящее время является качество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продукции. Сертификация продукции рассматривается как официальное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подтверждение качества и во многом определяет конкурентоспособность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продукции, а значит, ее рентабельность и эффективность.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За рубежом уже в начале 80-х годов пришли к выводу, что успех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бизнеса напрямую связан, прежде всего, с качеством продукции и услуг.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Поэтому овладение методами обеспечения качества, базирующегося на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триаде – стандартизация, метрология, сертификация, является одним из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главных условий выхода поставщика на рынок с конкурентоспособной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продукцией (услугой), а значит и коммерческого успеха.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Сегодня поставщику недостаточно строго следовать требованиям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прогрессивных стандартов, нужно подкреплять выпуск товара и оказание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услуг сертификатом соответствия безопасности или качества. Рыночная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экономика определила новые условия для деятельности отечественных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фирм, предприятий и организаций не только на внутреннем рынке, но и на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внешнем.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России работы по сертификации продукции и услуг начались с 1992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г., однако для подготовки к ним и повышения их эффективности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потребовалось решить целый ряд проблем. Основы цивилизованной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потребительской политики сформулированы международным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сообществом в «Руководящих принципах для защиты интересов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потребителей», принятых Генеральной Ассамблеей ООН (резолюция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39/248 от 9 апреля 1985 г.). В этом документе к основным правам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потребителей, в частности, отнесены: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право на безопасность товаров;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право на информацию;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право на потребительское образование;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право на возмещение ущерба;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право на здоровую окружающую среду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Начало сертификационной деятельности в Российской Федерации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связывается с принятием и введением в действие в апреле 1992 г. Закона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РФ «О защите прав потребителей».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Согласно этому закону, на территории России запрещена реализация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товаров, подлежащих обязательной сертификации, но не прошедших ее.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Перечень товаров (работ, услуг), подлежащих обязательной сертификации,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утверждается Правительством Российской Федерации (статья 7, пункт 4).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Определение понятия «сертификация соответствия», данно</w:t>
      </w:r>
      <w:r w:rsidR="008E4E8C"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в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Руководстве Международной организации по стандартизации 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Международной электро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>тех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нической комиссии (ИСО/МЭК):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«Сертификация соответствия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действие третьей стороны, доказывающее,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что обеспечивается необходимая уверенность в том, что должным образом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идентифицированная продукция, процесс или услуга соответствуют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конкретному стандарту или другому нормативному документу». Согласно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действующему сейчас закону «О техническом регулировании»: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Сертификаци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я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форма осуществляемого органом по сертификации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подтверждения соответствия объектов требованиям технических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регламентов, положениям стандартов или условиям договоров.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Система сертификации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совокупность правил выполнения работ по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сертификации, ее участников и правил функционирования системы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в целом.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Оценка соответствия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прямое или косвенное определение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соблюдения требований, предъявляемых к объекту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Подтверждение соответствия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документальное удостоверение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продукции или иных объектов, процессов производства,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эксплуатации, хранения, перевозки, реализации и утилизации, выполнения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работ или оказания услуг требованиям технических регламентов,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положениям стандартов или условиям договоров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Нормативно – техническое (законодательное) обеспечение (НТО)</w:t>
      </w:r>
      <w:r w:rsid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сертификации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– это совокупность разнообразных по форме 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взаимосвязанных по существу законодательных актов, нормативных 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технических документов к которым относятся:</w:t>
      </w:r>
    </w:p>
    <w:p w:rsidR="00DF4173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законодательные акты Российской Федерации в области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сертификации;</w:t>
      </w:r>
    </w:p>
    <w:p w:rsidR="00DF4173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нормативные акты высших органов исполнительной власти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государственных органов управления и надзора, разработанные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на базе законов РФ (указы президента, постановления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правительства);</w:t>
      </w:r>
    </w:p>
    <w:p w:rsidR="00DF4173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нормативные документы по стандартизации;</w:t>
      </w:r>
    </w:p>
    <w:p w:rsidR="00DF4173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технические документы на продукцию и услуги,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предназначенные для использования в сферах производства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потребления продукции и оказания услуг.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Орган по сертификации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орган, проводящий сертификацию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соответствия. Если орган по сертификации выполняет и функции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испытательной лаборатории, то можно использовать термин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сертифицированный центр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hAnsi="Times New Roman" w:cs="Times New Roman"/>
          <w:b/>
          <w:bCs/>
          <w:sz w:val="28"/>
          <w:szCs w:val="28"/>
        </w:rPr>
        <w:t xml:space="preserve">Центральный орган по сертификации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орган, возглавляющий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систему сертификации однородной продукции.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hAnsi="Times New Roman" w:cs="Times New Roman"/>
          <w:b/>
          <w:bCs/>
          <w:sz w:val="28"/>
          <w:szCs w:val="28"/>
        </w:rPr>
        <w:t>Испытательная лаборатория (испытательный центр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лаборатория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(центр), которая проводит испытания (отдельные виды испытаний)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определенной продукции.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Различия между органами по сертификации и испытательными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лабораториями заключается в их функциях, определяющих конечные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результаты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Важнейшей функцией органов по сертификации является проведение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сертификационных испытаний и/или выдача сертификата, причем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 может быть выдан на основании протокола испытаний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испытательной лаборатории. Кроме того, орган по сертификации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осуществляет инспекционный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контроль за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сертифицированной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продукцией, приостанавливает или отменяет действия выданных им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сертификатов.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Испытательная лаборатория, аккредитованная в Российской Системе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сертификации, производит сертификационные испытания конкретной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 по показателям, определяемым соответствующими «Правилами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однородной продукции» и выдает протокол испытаний.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испытаний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это документ, содержащий результаты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испытаний и другую информацию, относящуюся к испытаниям. Этот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протокол служит основанием для выдачи сертификата соответствия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органом по сертификации. Испытательные лаборатории не имеют права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выдавать сертификаты.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Субъекты, или участники, сертификации.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 качестве участников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могут выступать изготовители продукции, исполнители услуг, заказчики-продавцы, а также третья сторона, независимая от первой или второй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сторон.</w:t>
      </w:r>
    </w:p>
    <w:p w:rsid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Продавец как получатель продукции (товара) может выступить как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вторая сторона, а при реализации товара потребителю - как первая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сторона. Первая и вторая стороны участвуют в деятельности по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как заявители.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Заявитель 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предприятие, организация,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обратившаяся с заявкой на проведение аккредитации или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Изготовители (продавцы, исполнители) продукции в соответствии с</w:t>
      </w:r>
      <w:r w:rsidR="006159C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Правилами проведения сертификации ГОСТР:</w:t>
      </w:r>
    </w:p>
    <w:p w:rsidR="00DF4173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направляют заявку на проведение сертификации, в соответствии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правилами системы представляют продукцию, нормативную, техническую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и другую документацию, необходимую для проведения сертификации;</w:t>
      </w:r>
    </w:p>
    <w:p w:rsidR="00DF4173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обеспечивают соответствие реализуемой продукции требованиям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нормативных документов, по которым проведена сертификация, а также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маркирование ее знаком соответствия;</w:t>
      </w:r>
    </w:p>
    <w:p w:rsidR="00DF4173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приостанавливают или прекращают реализацию продукции,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подлежащей обязательной сертификации, если она не отвечает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требованиям соответствующих нормативных документов, по истечении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срока действия сертификата, в случае приостановки его действия или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отмены решением органа по сертификации;</w:t>
      </w:r>
    </w:p>
    <w:p w:rsidR="00DF4173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применяют сертификат и знак соответствия, руководствуясь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законодательными актами РФ и правилами системы;</w:t>
      </w:r>
    </w:p>
    <w:p w:rsidR="00DF4173" w:rsidRPr="006159C2" w:rsidRDefault="001F084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извещают орган по сертификации об изменениях, внесенных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техническую документацию и в технический процесс сертифицированной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продукции, если эти изменения влияют на характеристики, проверяемые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при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Третья сторона 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это лицо или орган,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признаваемые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независимыми от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сторон, участвующих в рассматриваемом вопросе.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качестве третьей стороны могут выступать органы по сертификации: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национальный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Росстандарт</w:t>
      </w:r>
      <w:proofErr w:type="spellEnd"/>
      <w:r w:rsidRPr="006159C2">
        <w:rPr>
          <w:rFonts w:ascii="Times New Roman" w:eastAsia="TimesNewRomanPSMT" w:hAnsi="Times New Roman" w:cs="Times New Roman"/>
          <w:sz w:val="28"/>
          <w:szCs w:val="28"/>
        </w:rPr>
        <w:t>), центральные и территориальные;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испытательные лаборатории, эксперты-аудиторы, а также юридические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лица, взявшие на себя функцию органа по добровольной сертификации.</w:t>
      </w:r>
    </w:p>
    <w:p w:rsidR="00DF4173" w:rsidRPr="006159C2" w:rsidRDefault="00DF4173" w:rsidP="001F08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процессе деятельности по сертификации продукции, поставщик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может столкнуться с двумя субъектами этого процесса (рис. 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>1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DF4173" w:rsidRPr="006159C2" w:rsidRDefault="00DF4173" w:rsidP="006159C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1F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9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9534" cy="230981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534" cy="230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173" w:rsidRPr="006159C2" w:rsidRDefault="00DF4173" w:rsidP="00615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173" w:rsidRPr="006159C2" w:rsidRDefault="00DF4173" w:rsidP="001F0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Рис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>. 1.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Взаимоотношения субъектов сертификации</w:t>
      </w:r>
    </w:p>
    <w:p w:rsidR="001F0843" w:rsidRDefault="001F084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Испытания образцов продукции осуществляют испытательные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лаборатории. Результаты испытаний, оформленные в виде протокола,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передаются в орган по сертификации. При этом испытательная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лаборатория не имеет права ни толковать, ни разглашать полученные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данные. Орган по сертификации сравнивает результаты испытаний с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требованиями законодательства (если продукция попадает в регулируемую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законодательством область) либо с другими представленными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поставщиком характеристиками, нормативами, документами и т. д. В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случае, если продукция соответствует указанным установленным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требованиям, орган по сертификации выдает поставщику сертификат</w:t>
      </w:r>
      <w:r w:rsidR="001F08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соответствия.</w:t>
      </w:r>
    </w:p>
    <w:p w:rsidR="00A07854" w:rsidRPr="006634CA" w:rsidRDefault="00A07854" w:rsidP="00A07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A07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2. Цели подтверждения соответствия</w:t>
      </w:r>
    </w:p>
    <w:p w:rsidR="00A07854" w:rsidRPr="006634CA" w:rsidRDefault="00A0785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Подтверждение соответствия осуществляется в целях:</w:t>
      </w:r>
    </w:p>
    <w:p w:rsidR="00DF4173" w:rsidRPr="006159C2" w:rsidRDefault="00A0785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A07854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удостоверения соответствия продукции, процессов проектирования</w:t>
      </w:r>
      <w:r w:rsidRPr="00A0785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(включая изыскания), производства, строительства, монтажа, наладки,</w:t>
      </w:r>
      <w:r w:rsidRPr="00A0785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эксплуатации, хранения, перевозки, реализации и утилизации, работ, услуг</w:t>
      </w:r>
      <w:r w:rsidRPr="00A0785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или иных объектов техническим регламентам, стандартам, сводам правил,</w:t>
      </w:r>
      <w:r w:rsidRPr="00A0785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условиям договоров;</w:t>
      </w:r>
      <w:proofErr w:type="gramEnd"/>
    </w:p>
    <w:p w:rsidR="00DF4173" w:rsidRPr="006159C2" w:rsidRDefault="00A0785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07854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содействия приобретателям в компетентном выборе продукции,</w:t>
      </w:r>
      <w:r w:rsidRPr="00A0785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работ, услуг;</w:t>
      </w:r>
    </w:p>
    <w:p w:rsidR="00DF4173" w:rsidRPr="006159C2" w:rsidRDefault="00A0785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07854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повышения конкурентоспособности продукции, работ, услуг на</w:t>
      </w:r>
      <w:r w:rsidRPr="00A0785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российском и международном рынках;</w:t>
      </w:r>
    </w:p>
    <w:p w:rsidR="00DF4173" w:rsidRPr="006159C2" w:rsidRDefault="00A0785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07854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создания условий для обеспечения свободного перемещения товаров</w:t>
      </w:r>
      <w:r w:rsidRPr="00A0785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по территории Российской Федерации, а также для осуществления</w:t>
      </w:r>
      <w:r w:rsidRPr="00A0785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международного экономического, научно-технического сотрудничества и</w:t>
      </w:r>
      <w:r w:rsidRPr="00A0785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международной торговли.</w:t>
      </w:r>
    </w:p>
    <w:p w:rsidR="00A07854" w:rsidRPr="006634CA" w:rsidRDefault="00A07854" w:rsidP="00A07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A07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3. Принципы подтверждения соответствия</w:t>
      </w:r>
    </w:p>
    <w:p w:rsidR="00A07854" w:rsidRPr="006634CA" w:rsidRDefault="00A0785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Основные принципы подтверждения соответствия сформулированы в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статье 19 закона «О техническом регулировании». Подтверждение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осуществляется на основе принципов: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доступности информации о порядке осуществления подтверждения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заинтересованным лицам;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недопустимости применения обязательного подтверждения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к объектам, в отношении которых не установлены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требования технических регламентов;</w:t>
      </w:r>
    </w:p>
    <w:p w:rsidR="00DF4173" w:rsidRPr="006159C2" w:rsidRDefault="000E0C7A" w:rsidP="000E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установления перечня форм и схем обязательного подтверждения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в отношении определенных видов продукции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соответствующем техническом регламенте;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уменьшения сроков осуществления обязательного подтверждения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и затрат заявителя;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недопустимости принуждения к осуществлению добровольного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подтверждения соответствия, в том числе в определенной системе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защиты имущественных интересов заявителей, соблюдения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коммерческой тайны в отношении сведений, полученных при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осуществлении подтверждения соответствия;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недопустимости подмены обязательного подтверждения соответствия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сертификацией.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Законом также установлено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, что подтверждение соответствия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разрабатывается и применяется равным образом и в равной мере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независимо от страны и (или) места происхождения продукции,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осуществления процессов проектирования (включая изыскания),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производства, строительства, монтажа, наладки, эксплуатации, хранения,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перевозки, реализации и утилизации, выполнения работ и оказания услуг,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видов или особенностей сделок и (или) лиц, которые являются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изготовителями, исполнителями, продавцами, приобретателями.</w:t>
      </w:r>
      <w:proofErr w:type="gramEnd"/>
    </w:p>
    <w:p w:rsidR="000E0C7A" w:rsidRDefault="000E0C7A" w:rsidP="000E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0E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4. Формы подтверждения соответствия</w:t>
      </w:r>
    </w:p>
    <w:p w:rsidR="000E0C7A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Подтверждение соответствия на территории Российской Федерации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может носить добровольный или обязательный характер.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Добровольное подтверждение соответствия осуществляется в форме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Обязательное подтверждение соответствия осуществляется в формах: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принятия декларации о соответствии (далее </w:t>
      </w: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декларирование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соответствия);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обязательной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Порядок применения форм обязательного подтверждения соответствия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устанавливается Федеральным законом.</w:t>
      </w:r>
    </w:p>
    <w:p w:rsidR="000E0C7A" w:rsidRDefault="000E0C7A" w:rsidP="000E0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0E0C7A" w:rsidP="000E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5</w:t>
      </w:r>
      <w:r w:rsidR="00DF4173"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</w:t>
      </w:r>
      <w:r w:rsidR="00DF4173" w:rsidRPr="000E0C7A">
        <w:rPr>
          <w:rFonts w:ascii="Times New Roman" w:eastAsia="TimesNewRomanPSMT" w:hAnsi="Times New Roman" w:cs="Times New Roman"/>
          <w:b/>
          <w:bCs/>
          <w:sz w:val="28"/>
          <w:szCs w:val="28"/>
        </w:rPr>
        <w:t>Добровольное подтверждение соответстви</w:t>
      </w:r>
      <w:r w:rsidR="00DF4173" w:rsidRPr="000E0C7A">
        <w:rPr>
          <w:rFonts w:ascii="Times New Roman" w:eastAsia="TimesNewRomanPSMT" w:hAnsi="Times New Roman" w:cs="Times New Roman"/>
          <w:b/>
          <w:sz w:val="28"/>
          <w:szCs w:val="28"/>
        </w:rPr>
        <w:t>я</w:t>
      </w:r>
    </w:p>
    <w:p w:rsidR="000E0C7A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Законом «О техническом регулировании» установлены общие правила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добровольного подтверждения соответствия. Так, в статье 21 говорится,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что добровольное подтверждение соответствия осуществляется по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инициативе заявителя (физического или юридического лица) на условиях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договора между ними и органом по сертификации. Оно может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осуществляться для установления соответствия объектов добровольной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требованиям национальных стандартов, стандартов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организаций, систем добровольной сертификации и условиями договоров.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Объектами добровольного подтверждения соответствия являются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продукция, процессы производства, эксплуатации, хранения, перевозки,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реализации и утилизации, работы и услуги, а также иные объекты, в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отношении которых стандартами, системами добровольной сертификации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 договорами устанавливаются требования.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Орган по сертификации: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осуществляет подтверждение соответствия объектов добровольного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подтверждения соответствия;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выдает сертификаты соответствия на объекты, прошедшие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добровольную сертификацию;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предоставляет заявителям право на применение знака соответствия,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если применение знака соответствия предусмотрено соответствующей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системой добровольной сертификации;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приостанавливает или прекращает действие выданных им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сертификатов 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Система добровольной сертификации может быть создана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юридическим лицом и (или) индивидуальным предпринимателем или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несколькими юридическими лицами и (или) индивидуальными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предпринимателями.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Лицо или лица, создавшие систему добровольной сертификации,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устанавливают перечень объектов, подлежащих сертификации, и их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характеристик, на соответствие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которым осуществляется добровольная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сертификация, правила выполнения предусмотренных данной системой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 работ и порядок их оплаты, определяют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участников данной системы добровольной сертификации. Системой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 может предусматриваться применение знака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Система добровольной сертификации может быть зарегистрирована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федеральным органом исполнительной власти по техническому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регулированию.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Для регистрации системы добровольной сертификации в федеральный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 исполнительной власти по техническому регулированию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представляются: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свидетельство о государственной регистрации юридического лица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(или) индивидуального предпринимателя;</w:t>
      </w:r>
    </w:p>
    <w:p w:rsidR="00DF4173" w:rsidRPr="006159C2" w:rsidRDefault="000E0C7A" w:rsidP="000E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правила функционирования системы добровольной сертификации,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которыми предусмотрены положения пункта 2;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изображение знака соответствия, применяемое в данной системе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сертификации, если применение знака соответствия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предусмотрено, и порядок применения знака соответствия;</w:t>
      </w:r>
    </w:p>
    <w:p w:rsidR="00DF4173" w:rsidRPr="006159C2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документ об оплате регистрации системы добровольной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Регистрация системы добровольной сертификации осуществляется в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течение пяти дней с момента представления документов, предусмотренных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настоящим пунктом для регистрации системы добровольной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сертификации, в федеральный орган исполнительной власти по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техническому регулированию. Порядок регистрации системы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 и размер платы за регистрацию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устанавливаются Правительством Российской Федерации. Плата за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регистрацию системы добровольной сертификации подлежит зачислению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 федеральный бюджет.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Отказ в регистрации системы добровольной сертификации допускается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только в случае непредставления документов, или совпадения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наименования системы и (или) изображения знака соответствия с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наименованием системы и (или) изображением знака соответствия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зарегистрированной ранее системы добровольной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Уведомление об отказе в регистрации системы добровольной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сертификации направляется заявителю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в течение трех дней со дня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принятия решения об отказе в регистрации этой системы с указанием</w:t>
      </w:r>
      <w:proofErr w:type="gramEnd"/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оснований для отказа.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Отказ в регистрации системы добровольной сертификации может быть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обжалован в судебном порядке.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Федеральный орган исполнительной власти по техническому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регулированию ведет единый реестр зарегистрированных систем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сертификации, содержащий сведения о юридических лицах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 (или) об индивидуальных предпринимателях, создавших системы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сертификации, о правилах функционирования систем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сертификации, которыми предусмотрены положения пункта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2 настоящей статьи, знаках соответствия и порядке их применения.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Федеральный орган исполнительной власти по техническому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регулированию должен обеспечить доступность сведений, содержащихся в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едином реестре зарегистрированных систем добровольной сертификации,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заинтересованным лицам.</w:t>
      </w:r>
    </w:p>
    <w:p w:rsidR="00DF4173" w:rsidRPr="006159C2" w:rsidRDefault="00DF4173" w:rsidP="000E0C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Порядок ведения единого реестра зарегистрированных систем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 и порядок предоставления сведений,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содержащихся в этом реестре, устанавливаются федеральным органом</w:t>
      </w:r>
      <w:r w:rsidR="000E0C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исполнительной власти по техническому регулированию.</w:t>
      </w:r>
    </w:p>
    <w:p w:rsidR="000E0C7A" w:rsidRDefault="000E0C7A" w:rsidP="000E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173" w:rsidRPr="006159C2" w:rsidRDefault="00DF4173" w:rsidP="000E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9C2">
        <w:rPr>
          <w:rFonts w:ascii="Times New Roman" w:hAnsi="Times New Roman" w:cs="Times New Roman"/>
          <w:b/>
          <w:bCs/>
          <w:sz w:val="28"/>
          <w:szCs w:val="28"/>
        </w:rPr>
        <w:t>6. Знаки соответствия</w:t>
      </w:r>
    </w:p>
    <w:p w:rsidR="000E0C7A" w:rsidRDefault="000E0C7A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Согласно статье 22 Закона объекты сертификации, сертифицированные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 системе добровольной сертификации, могут маркироваться знаком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системы добровольной сертификации. Порядок применения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такого знака соответствия устанавливается правилами соответствующей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системы добровольной сертификации. Применение знака соответствия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национальному стандарту осуществляется заявителем на добровольной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основе любым удобным для заявителя способом в порядке, установленном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национальным органом по стандартизации.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Объекты, соответствие которых не подтверждено в порядке,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установленном настоящим Федеральным законом, не могут быть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маркированы знаком соответствия.</w:t>
      </w:r>
    </w:p>
    <w:p w:rsidR="00A97739" w:rsidRDefault="00A97739" w:rsidP="00A97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4173" w:rsidRPr="006159C2" w:rsidRDefault="00DF4173" w:rsidP="00A97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9C2">
        <w:rPr>
          <w:rFonts w:ascii="Times New Roman" w:hAnsi="Times New Roman" w:cs="Times New Roman"/>
          <w:b/>
          <w:bCs/>
          <w:sz w:val="28"/>
          <w:szCs w:val="28"/>
        </w:rPr>
        <w:t>7. Обязательное подтверждение соответствия</w:t>
      </w:r>
    </w:p>
    <w:p w:rsidR="00A97739" w:rsidRDefault="00A97739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Обязательное подтверждение соответствия проводится только в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случаях, установленных соответствующим техническим регламентом, и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исключительно на соответствие требованиям технического регламента.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Объектом обязательного подтверждения соответствия может быть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только продукция, выпускаемая в обращение на территории Российской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Форма и схемы обязательного подтверждения соответствия могут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устанавливаться только техническим регламентом с учетом степени риска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недостижения</w:t>
      </w:r>
      <w:proofErr w:type="spell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целей технических регламентов.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Декларация о соответствии и сертификат соответствия имеют равную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юридическую силу и действуют на всей территории Российской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Федерации в отношении каждой единицы продукции, выпускаемой в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обращение на территории Российской Федерации во время действия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декларации о соответствии или сертификата соответствия, в течение срока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годности или срока службы продукции, установленных в соответствии с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законодательством Российской Федерации.</w:t>
      </w:r>
      <w:proofErr w:type="gramEnd"/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Работы по обязательному подтверждению соответствия подлежат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оплате на основании договора с заявителем. Стоимость работ по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обязательному подтверждению соответствия продукции определяется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независимо от страны и (или) места ее происхождения, а также лиц,</w:t>
      </w:r>
      <w:r w:rsidR="00A9773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которые являются заявителями.</w:t>
      </w:r>
    </w:p>
    <w:p w:rsidR="00A97739" w:rsidRDefault="00A97739" w:rsidP="00A977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4173" w:rsidRPr="006159C2" w:rsidRDefault="00DF4173" w:rsidP="00A977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9C2">
        <w:rPr>
          <w:rFonts w:ascii="Times New Roman" w:hAnsi="Times New Roman" w:cs="Times New Roman"/>
          <w:b/>
          <w:bCs/>
          <w:sz w:val="28"/>
          <w:szCs w:val="28"/>
        </w:rPr>
        <w:t>8. Декларирование соответствия</w:t>
      </w:r>
    </w:p>
    <w:p w:rsidR="00A97739" w:rsidRDefault="00A97739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9752F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Законом «О техническом регулировании» (ст. 24) определено, что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декларирование соответствия осуществляется по одной из следующих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схем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принятие декларации о соответствии на основании собственных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доказательств;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принятие декларации о соответствии на основании собственных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доказательств, доказательств, полученных с участием органа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и (или) аккредитованной испытательной лаборатории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(центра) (далее </w:t>
      </w: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третья сторона).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При декларировании соответствия заявителем может быть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зарегистрированные в соответствии с законодательством Российской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Федерации на ее территории юридическое лицо или физическое лицо в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качестве индивидуального предпринимателя, либо являющиеся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изготовителем или продавцом, либо выполняющие функции иностранного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изготовителя на основании договора с ним в части обеспечения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поставляемой продукции требованиям технических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регламентов и в части ответственности за несоответствие поставляемой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 требованиям технических регламентов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(лицо, выполняющее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функции иностранного изготовителя).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Круг заявителей устанавливается соответствующим техническим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регламентом.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Схема декларирования соответствия с участием третьей стороны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устанавливается в техническом регламенте в случае, если отсутствие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третьей стороны приводит к 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недостижению</w:t>
      </w:r>
      <w:proofErr w:type="spell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целей подтверждения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При декларировании соответствия на основании собственных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доказательств заявитель самостоятельно формирует доказательственные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материалы в целях подтверждения соответствия продукции требованиям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технических регламентов. В качестве доказательственных материалов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используются техническая документация, результаты собственных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исследований (испытаний) и измерений и (или) другие документы,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послужившие мотивированным основанием для подтверждения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продукции требованиям технических регламентов. Состав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доказательственных материалов определяется соответствующим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техническим регламентом.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При декларировании соответствия на основании собственных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доказательств и полученных с участием третьей стороны доказательств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заявитель по своему выбору в дополнение к собственным доказательствам:</w:t>
      </w:r>
    </w:p>
    <w:p w:rsidR="00DF4173" w:rsidRPr="006159C2" w:rsidRDefault="0089752F" w:rsidP="008975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включает в доказательственные материалы протоколы исследований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(испытаний) и измерений, проведенных в аккредитованной испытательной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лаборатории (центре);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предоставляет сертификат системы качества, в отношении которого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предусматривается контроль (надзор) органа по сертификации, выдавшего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данный сертификат, за объектом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 системы качества может использоваться в составе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доказатель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ств пр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>и принятии декларации о соответствии любой продукции,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 исключением случая, если для такой продукции техническими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регламентами предусмотрена иная форма подтверждения 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Законом предусмотрено, что декларация о соответствии оформляется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 русском языке и должна содержать: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наименование и местонахождение заявителя;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наименование и местонахождение изготовителя;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информацию об объекте подтверждения соответствия, позволяющую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идентифицировать этот объект;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наименование технического регламента, на соответствие требованиям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которого подтверждается продукция;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указание на схему декларирования соответствия;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заявление заявителя о безопасности продукции при ее использовании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в соответствии с целевым назначением и принятии заявителем мер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обеспечению соответствия продукции требованиям технических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регламентов;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сведения о проведенных исследованиях (испытаниях) и измерениях,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сертификате системы качества, а также документах, послуживших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основанием для подтверждения соответствия продукции требованиям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технических регламентов;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срок действия декларации о соответствии;</w:t>
      </w:r>
    </w:p>
    <w:p w:rsidR="00DF4173" w:rsidRPr="006159C2" w:rsidRDefault="0089752F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иные предусмотренные соответствующими техническими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регламентами сведения.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Срок действия декларации о соответствии определяется техническим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регламентом.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Форма декларации о соответствии утверждается федеральным органом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исполнительной власти по техническому регулированию.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Оформленная заявителем декларация о соответствии подлежит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регистрации в едином реестре деклараций о соответствии в течение трех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дней.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соответствии с Постановлением Правительства РФ от 05.06.2008 N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438 (ред. от 10.03.2009) Министерство промышленности и торговли РФ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определяет порядок формирования и ведения единого реестра деклараций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 соответствии, предоставления содержащихся в указанном реестре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сведений, а также определяет порядок регистрации деклараций о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Постановлением Правительства РФ от 25.12.2008 N 1028 утверждено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Положение о формировании и ведении единого реестра деклараций 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осоответствии</w:t>
      </w:r>
      <w:proofErr w:type="spellEnd"/>
      <w:r w:rsidRPr="006159C2">
        <w:rPr>
          <w:rFonts w:ascii="Times New Roman" w:eastAsia="TimesNewRomanPSMT" w:hAnsi="Times New Roman" w:cs="Times New Roman"/>
          <w:sz w:val="28"/>
          <w:szCs w:val="28"/>
        </w:rPr>
        <w:t>, регистрации деклараций о соответствии, предоставлении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содержащихся в указанном реестре сведений и об оплате за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предоставление таких сведений.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Порядок формирования и ведения единого реестра деклараций о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соответствии, порядок регистрации деклараций о соответствии,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предоставления содержащихся в указанном реестре сведений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определяются уполномоченным Правительством Российской Федерации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федеральным органом исполнительной власти.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Порядок оплаты за предоставление сведений из единого реестра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деклараций о соответствии определяется Правительством Российской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Декларация о соответствии и составляющие доказательственные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материалы документы хранятся у заявителя в течение трех лет с момента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окончания срока действия декларации. Второй экземпляр декларации о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соответствии хранится уполномоченным Правительством Российской</w:t>
      </w:r>
      <w:r w:rsidR="008975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Федерации федеральным органом исполнительной власти.</w:t>
      </w:r>
    </w:p>
    <w:p w:rsidR="008233F2" w:rsidRDefault="008233F2" w:rsidP="00823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823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9. Обязательная сертификация</w:t>
      </w:r>
    </w:p>
    <w:p w:rsidR="008233F2" w:rsidRDefault="008233F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общем, виде правила обязательной сертификации определены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положениями Закона «О техническом регулировании» (ст. 25, 26, 28 и др.).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соответствии с требованиями Закона обязательная сертификация будет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осуществляться органами по сертификации, аккредитованным в порядке,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установленном Правительством РФ, на основании договора между ним и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заявителем. Схемы сертификации, применяемые для сертификации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определенных видов продукции, устанавливаются соответствующим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техническим регламентом.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Соответствие продукции требованиям технических регламентов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подтверждается сертификатом соответствия, выдаваемым заявителю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органом по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 соответствия включает в себя: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наименование и местонахождение заявителя;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наименование и местонахождение изготовителя продукции,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прошедшей сертификацию;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наименование и местонахождение органа по сертификации,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выдавшего сертификат соответствия;</w:t>
      </w:r>
    </w:p>
    <w:p w:rsidR="00DF4173" w:rsidRPr="006159C2" w:rsidRDefault="00F705A3" w:rsidP="00F705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информацию об объекте сертификации, позволяющую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идентифицировать этот объект;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наименование технического регламента, на соответствие требованиям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которого проводилась сертификация;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информацию о проведенных исследованиях (испытаниях) и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измерениях;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информацию о документах, представленных заявителем в орган по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в качестве доказательств соответствия продукции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требованиям технических регламентов;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срок действия сертификата 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Срок действия сертификата соответствия определяется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соответствующим техническим регламентом.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Форма сертификата соответствия утверждается федеральным органом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исполнительной власти по техническому регулированию.</w:t>
      </w:r>
    </w:p>
    <w:p w:rsidR="00F705A3" w:rsidRPr="00F705A3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F705A3" w:rsidP="00F7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634CA">
        <w:rPr>
          <w:rFonts w:ascii="Times New Roman" w:eastAsia="TimesNewRomanPSMT" w:hAnsi="Times New Roman" w:cs="Times New Roman"/>
          <w:b/>
          <w:bCs/>
          <w:sz w:val="28"/>
          <w:szCs w:val="28"/>
        </w:rPr>
        <w:t>1</w:t>
      </w:r>
      <w:r w:rsidR="00DF4173"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0. Организация обязательной сертификации</w:t>
      </w:r>
    </w:p>
    <w:p w:rsidR="00F705A3" w:rsidRPr="006634CA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Обязательная сертификация осуществляется органом по сертификации,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аккредитованным в порядке, установленном Правительством Российской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 по сертификации: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привлекает на договорной основе для проведения исследований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(испытаний) и измерений испытательные лаборатории (центры),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аккредитованные в порядке, установленном Правительством Российской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Федерации (далее 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аккредитованные испытательные лаборатории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(центры));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осуществляет </w:t>
      </w:r>
      <w:proofErr w:type="gramStart"/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контроль за</w:t>
      </w:r>
      <w:proofErr w:type="gramEnd"/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объектами сертификации, если такой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контроль предусмотрен соответствующей схемой обязательной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и договором;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ведет реестр выданных им сертификатов соответствия;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информирует соответствующие органы государственного контроля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(надзора) за соблюдением требований технических регламентов о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продукции, поступившей на сертификацию, но не прошедшей ее;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выдает сертификаты соответствия, приостанавливает или прекращает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действие выданных им сертификатов соответствия и информирует об этом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федеральный орган исполнительной власти, организующий формирование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и ведение единого реестра сертификатов соответствия, и органы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государственного контроля (надзора) за соблюдением требований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технических регламентов;</w:t>
      </w:r>
    </w:p>
    <w:p w:rsidR="00DF4173" w:rsidRPr="006159C2" w:rsidRDefault="00F705A3" w:rsidP="00F705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обеспечивает предоставление заявителям информации о порядке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проведения обязательной сертификации;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определяет стоимость работ по сертификации, выполняемых в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соответствии с договором с заявителем;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в порядке, установленном соответствующим техническим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регламентом, принимает решение о продлении срока действия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сертификата соответствия, в том числе по результатам проведенного</w:t>
      </w:r>
      <w:r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контроля за</w:t>
      </w:r>
      <w:proofErr w:type="gramEnd"/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сертифицированными объектами.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Порядок формирования и ведения единого реестра сертификатов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соответствия, порядок предоставления содержащихся в указанном реестре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сведений и оплаты за их предоставление, а также федеральный орган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исполнительной власти, организующий формирование и ведение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указанного реестра, определяется Правительством Российской Федерации.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Исследования (испытания) и измерения продукции при осуществлении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обязательной сертификации проводятся аккредитованными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испытательными лабораториями (центрами).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Аккредитованные испытательные лаборатории (центры) проводят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исследования (испытания) и измерения продукции в пределах своей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области аккредитации на условиях договоров с органами по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Органы по сертификации не вправе предоставлять аккредитованным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испытательным лабораториям (центрам) сведения о заявителе.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Аккредитованная испытательная лаборатория (центр) оформляет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результаты исследований (испытаний) и измерений соответствующими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протоколами, на основании которых орган по сертификации принимает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решение о выдаче или об отказе в выдаче сертификата 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Аккредитованная испытательная лаборатория (центр) обязана обеспечить</w:t>
      </w:r>
      <w:r w:rsidR="00F705A3" w:rsidRP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достоверность результатов исследований (испытаний) и измерений.</w:t>
      </w:r>
    </w:p>
    <w:p w:rsidR="00F705A3" w:rsidRPr="006634CA" w:rsidRDefault="00F705A3" w:rsidP="00F7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F7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11. Знак обращения на рынке</w:t>
      </w:r>
    </w:p>
    <w:p w:rsidR="00F705A3" w:rsidRPr="006634CA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Закон предусматривает использование специального знака обращения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 рынке. Согласно статье 27 продукция, соответствие которой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требованиям технических регламентов подтверждено в порядке,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предусмотренном Федеральным законом, маркируется знаком обращения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 рынке. Изображение знака обращения на рынке устанавливается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Правительством Российской Федерации. Данный знак не является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специальным защищенным знаком и наносится в информационных целях.</w:t>
      </w:r>
    </w:p>
    <w:p w:rsidR="00DF4173" w:rsidRPr="006159C2" w:rsidRDefault="00DF4173" w:rsidP="00F705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Знак обращения на рынке предназначен для маркировки продукции,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соответствие которой требованиям технических регламентов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подтверждено в порядке, предусмотренном Федеральным законом «О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техническом регулировании».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Знак обращения на рынке представляет собой сочетание букв «Т» (с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точкой над ней) и «Р», вписанных в букву «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>», стилизованную под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измерительную скобу, имеющую одинаковые ширину и высоту.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Изображение знака должно быть одноцветным и контрастировать с цветом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поверхности, на которую он нанесен. На рис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>. 2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приведены варианты его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изображения.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Маркировка знаком обращения на рынке осуществляется заявителем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самостоятельно любым удобным для него способом. Особенности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маркировки продукции знаком обращения на рынке устанавливаются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техническими регламентами.</w:t>
      </w:r>
    </w:p>
    <w:p w:rsidR="00DF4173" w:rsidRPr="006159C2" w:rsidRDefault="00DF4173" w:rsidP="00F705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Продукция, соответствие которой требованиям технических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регламентов не подтверждено в порядке, установленном настоящим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Федеральным законом, не может быть маркирована знаком обращения на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рынке.</w:t>
      </w:r>
    </w:p>
    <w:p w:rsidR="00DF4173" w:rsidRPr="006159C2" w:rsidRDefault="00DF4173" w:rsidP="006159C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F705A3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1485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5A3" w:rsidRPr="00F705A3" w:rsidRDefault="00F705A3" w:rsidP="00F7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Рис.2. Варианты знака обращения</w:t>
      </w:r>
    </w:p>
    <w:p w:rsidR="00F705A3" w:rsidRPr="00F705A3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173" w:rsidRPr="006159C2" w:rsidRDefault="00DF4173" w:rsidP="00F7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9C2">
        <w:rPr>
          <w:rFonts w:ascii="Times New Roman" w:hAnsi="Times New Roman" w:cs="Times New Roman"/>
          <w:b/>
          <w:bCs/>
          <w:sz w:val="28"/>
          <w:szCs w:val="28"/>
        </w:rPr>
        <w:t>12. Права и обязанности заявителя в области обязательного</w:t>
      </w:r>
      <w:r w:rsidR="00F705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59C2">
        <w:rPr>
          <w:rFonts w:ascii="Times New Roman" w:hAnsi="Times New Roman" w:cs="Times New Roman"/>
          <w:b/>
          <w:bCs/>
          <w:sz w:val="28"/>
          <w:szCs w:val="28"/>
        </w:rPr>
        <w:t>подтверждения соответствия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1. Заявитель вправе: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выбирать форму и схему подтверждения соответствия,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предусмотренные для определенных видов продукции соответствующим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техническим регламентом;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обращаться для осуществления обязательной сертификации в любой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орган по сертификации, область аккредитации которого распространяется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на продукцию, которую заявитель намеревается сертифицировать;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обращаться </w:t>
      </w:r>
      <w:proofErr w:type="gramStart"/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в орган по аккредитации с жалобами на неправомерные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действия органов по сертификации</w:t>
      </w:r>
      <w:proofErr w:type="gramEnd"/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 аккредитованных испытательных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лабораторий (центров) в соответствии с законодательством Российской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Федерации.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2. Заявитель обязан: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обеспечивать соответствие продукции требованиям технических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регламентов;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выпускать в обращение продукцию, подлежащую обязательному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подтверждению соответствия, только после осуществления такого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подтверждения соответствия;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указывать в сопроводительной технической документации и при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маркировке продукции сведения о сертификате соответствия или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декларации о соответствии;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предъявлять в органы государственного контроля (надзора) за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соблюдением требований технических регламентов, а также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заинтересованным лицам документы, свидетельствующие 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подтверждении соответствия продукции требованиям технических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регламентов (декларацию о соответствии, сертификат соответствия или 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копии);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приостанавливать или прекращать реализацию продукции, если срок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действия сертификата соответствия или декларации о соответствии истек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либо действие сертификата соответствия или декларации о соответствии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приостановлено либо прекращено;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извещать орган по сертификации об изменениях, вносимых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техническую документацию или технологические процессы производства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сертифицированной продукции;</w:t>
      </w:r>
    </w:p>
    <w:p w:rsidR="00DF4173" w:rsidRPr="006159C2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приостанавливать производство продукции, которая прошла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подтверждение соответствия и не соответствует требованиям технических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регламентов, на основании решений органов государственного контроля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(надзора) за соблюдением требований технических регламентов.</w:t>
      </w:r>
    </w:p>
    <w:p w:rsidR="00F705A3" w:rsidRDefault="00F705A3" w:rsidP="00F7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F7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13. Порядок проведения сертификации продукции в Российской</w:t>
      </w:r>
      <w:r w:rsidR="00F705A3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Федерации</w:t>
      </w:r>
    </w:p>
    <w:p w:rsidR="00F705A3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Основные процедуры проведения сертификации продукции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закреплены в действующем Порядке проведения сертификации продукции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 Российской Федерации и других нормативных документах.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Для проведения сертификации продукции заявитель должен направить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заявку в соответствующий орган по сертификации. При наличии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нескольких органов по сертификат и данной продукции заявитель имеет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право направить заявку в любой из них.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 по сертификации рассматривает заявку и не позднее одного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месяца после ее получения сообщает заявителю о своем решении. При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этом решение по заявке должно содержать все основные условия по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(схему сертификации, перечень; необходимых технических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документов, перечень аккредитованных испытательных лабораторий 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центров, которые могут проводить испытания продукции, перечень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органов, которые могут провести сертификацию производства или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системы качества). Выбор конкретной испытательной лаборатории 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органа для сертификации производства или системы качества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осуществляет заявитель.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Испытания проводятся на образцах продукции, у которых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конструкция, состав и технология изготовления должны быть такими же,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как у продукции, поставляемой потребителю (заказчику). Вместе с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образцами продукции заявитель представляет необходимую техническую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документацию, состав и содержание которой устанавливаются в порядке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однородной продукции.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Испытания для сертификации проводятся в испытательных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лабораториях, аккредитованных на проведение тех испытаний, которые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предусмотрены в нормативных документах, используемых при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данной продукции. Протоколы испытаний представляются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заявителю и в орган по сертификации. Копии протоколов испытаний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должны храниться не менее срока действия сертификата. Образцы,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прошедшие испытания, подлежат хранению в течение срока годности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 или срока действия сертификата.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После проверки представленных документов орган по сертификации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может принять решение о выдаче сертификата соответствия или о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сокращении объема испытаний (или о проведении недостающих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испытаний), что отражается в соответствующих документах.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зависимости от схемы сертификации может проводиться анализ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состояния производства продукции, а также сертификация производства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или системы качества.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Результаты этой работы отражаются в заключени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и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эксперта. На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основании этого заключения орган по сертификации принимает решение о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выдаче сертификата, оформляет сертификат и регистрирует его.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 действителен только при наличии регистрационного номера.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 должен иметь приложение, содержащее перечень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конкретной продукции, на которую распространяется его действие.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Если результаты оценки соответствия оценки продукции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отрицательны, орган по сертификации выдает решение об отказе в выдаче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сертификата с указанием причин отказа.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При внесении изменений в конструкцию или состав продукции, а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также в технологию ее производства, способных повлиять на соответствие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 требованиям нормативных документов, заявитель должен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заранее известить об этом орган, выдавший сертификат. Указанный орган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вправе принять решение о необходимости проведения новых испытаний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или оценке производства этой продукции.</w:t>
      </w:r>
    </w:p>
    <w:p w:rsidR="00F705A3" w:rsidRDefault="00F705A3" w:rsidP="00F7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F7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14. Схемы сертификации</w:t>
      </w:r>
    </w:p>
    <w:p w:rsidR="00F705A3" w:rsidRDefault="00F705A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Схема подтверждения соответствия 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перечень действий участников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подтверждения соответствия, результаты которых рассматриваются ими в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качестве доказательств соответствия продукции и иных объектов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установленным требованиям.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Схемы сертификации 1-6 и 9а-10а применяются при сертификации</w:t>
      </w:r>
      <w:r w:rsidR="00F705A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 серийно выпускаемой изготовителем в течени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и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срока действия</w:t>
      </w:r>
      <w:r w:rsidR="002837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Схемы 7, 8, 9 применяются при сертификации уже выпущенной партии</w:t>
      </w:r>
      <w:r w:rsidR="002837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 или единичного изделия.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* Испытания выпускаемой продукции на основе оценки одного или</w:t>
      </w:r>
      <w:r w:rsidR="002837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нескольких образцов, являющихся ее типовыми представителями.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** Необходимость и объем испытаний, место отбора образцов</w:t>
      </w:r>
      <w:r w:rsidR="002837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определяет орган по сертификации продукции по результатам</w:t>
      </w:r>
      <w:r w:rsidR="002837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инспекционного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контроля за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сертифицированной системой качества</w:t>
      </w:r>
      <w:r w:rsidR="002837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(производства).</w:t>
      </w:r>
    </w:p>
    <w:p w:rsidR="0028371F" w:rsidRDefault="00DF4173" w:rsidP="0028371F">
      <w:pPr>
        <w:spacing w:after="0" w:line="240" w:lineRule="auto"/>
        <w:ind w:firstLine="567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Таблица </w:t>
      </w:r>
      <w:r w:rsidR="0028371F">
        <w:rPr>
          <w:rFonts w:ascii="Times New Roman" w:eastAsia="TimesNewRomanPSMT" w:hAnsi="Times New Roman" w:cs="Times New Roman"/>
          <w:sz w:val="28"/>
          <w:szCs w:val="28"/>
        </w:rPr>
        <w:t>1</w:t>
      </w:r>
    </w:p>
    <w:p w:rsidR="00DF4173" w:rsidRPr="006159C2" w:rsidRDefault="00DF4173" w:rsidP="0028371F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Схемы сертификации</w:t>
      </w:r>
    </w:p>
    <w:tbl>
      <w:tblPr>
        <w:tblStyle w:val="a5"/>
        <w:tblW w:w="0" w:type="auto"/>
        <w:tblLook w:val="04A0"/>
      </w:tblPr>
      <w:tblGrid>
        <w:gridCol w:w="563"/>
        <w:gridCol w:w="2393"/>
        <w:gridCol w:w="2822"/>
        <w:gridCol w:w="3686"/>
      </w:tblGrid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28371F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3" w:type="dxa"/>
            <w:vAlign w:val="center"/>
          </w:tcPr>
          <w:p w:rsidR="0028371F" w:rsidRPr="0028371F" w:rsidRDefault="0028371F" w:rsidP="0028371F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в аккредитованных лабораториях или другие способы доказательства соответствия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28371F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Проверка производства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28371F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Инспекционный контроль сертифицированной продукции (системы качества или производства)</w:t>
            </w:r>
          </w:p>
        </w:tc>
      </w:tr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28371F" w:rsidRPr="0028371F" w:rsidRDefault="0028371F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</w:tr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393" w:type="dxa"/>
            <w:vAlign w:val="center"/>
          </w:tcPr>
          <w:p w:rsidR="0028371F" w:rsidRPr="0028371F" w:rsidRDefault="0028371F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состояния производства.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</w:tr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28371F" w:rsidRPr="0028371F" w:rsidRDefault="0028371F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образцов, взятых у продавца.</w:t>
            </w:r>
          </w:p>
        </w:tc>
      </w:tr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393" w:type="dxa"/>
            <w:vAlign w:val="center"/>
          </w:tcPr>
          <w:p w:rsidR="0028371F" w:rsidRPr="0028371F" w:rsidRDefault="0028371F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состояния производства.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образцов, взятых у продавца.</w:t>
            </w:r>
          </w:p>
        </w:tc>
      </w:tr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28371F" w:rsidRPr="0028371F" w:rsidRDefault="0028371F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образцов, взятых у продавца.</w:t>
            </w:r>
          </w:p>
        </w:tc>
      </w:tr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393" w:type="dxa"/>
            <w:vAlign w:val="center"/>
          </w:tcPr>
          <w:p w:rsidR="0028371F" w:rsidRPr="0028371F" w:rsidRDefault="0028371F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состояния производства.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образцов, взятых у изготовителя. Анализ состояния производства</w:t>
            </w:r>
          </w:p>
        </w:tc>
      </w:tr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vAlign w:val="center"/>
          </w:tcPr>
          <w:p w:rsidR="0028371F" w:rsidRPr="0028371F" w:rsidRDefault="0028371F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образцов, взятых у изготовителя. Испытание образцов, взятых у продавца.</w:t>
            </w:r>
          </w:p>
        </w:tc>
      </w:tr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393" w:type="dxa"/>
            <w:vAlign w:val="center"/>
          </w:tcPr>
          <w:p w:rsidR="0028371F" w:rsidRPr="0028371F" w:rsidRDefault="0028371F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состояния производства.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образцов, взятых у изготовителя. Испытание образцов, взятых у продавца. Анализ состояния производства.</w:t>
            </w:r>
          </w:p>
        </w:tc>
      </w:tr>
      <w:tr w:rsidR="0028371F" w:rsidRPr="0028371F" w:rsidTr="006634CA">
        <w:tc>
          <w:tcPr>
            <w:tcW w:w="563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vAlign w:val="center"/>
          </w:tcPr>
          <w:p w:rsidR="0028371F" w:rsidRPr="0028371F" w:rsidRDefault="0028371F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Сертификация производства, сертификация системы качества</w:t>
            </w:r>
          </w:p>
        </w:tc>
        <w:tc>
          <w:tcPr>
            <w:tcW w:w="3686" w:type="dxa"/>
            <w:vAlign w:val="center"/>
          </w:tcPr>
          <w:p w:rsidR="0028371F" w:rsidRPr="0028371F" w:rsidRDefault="0028371F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Контроль сертифицированной системы качества (производства). Испытание образцов, взятых у изготовителя. Испытание образцов, взятых у продавца (необходимость и объём испытаний, место отбора образцов определяет</w:t>
            </w:r>
            <w:r w:rsidR="0093487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орган по сертификации).</w:t>
            </w:r>
          </w:p>
        </w:tc>
      </w:tr>
      <w:tr w:rsidR="00934876" w:rsidRPr="0028371F" w:rsidTr="006634CA">
        <w:tc>
          <w:tcPr>
            <w:tcW w:w="563" w:type="dxa"/>
            <w:vAlign w:val="center"/>
          </w:tcPr>
          <w:p w:rsidR="00934876" w:rsidRDefault="00934876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vAlign w:val="center"/>
          </w:tcPr>
          <w:p w:rsidR="00934876" w:rsidRDefault="00934876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Рассмотрение декларации о соответствии прилагаемым документам.</w:t>
            </w:r>
          </w:p>
        </w:tc>
        <w:tc>
          <w:tcPr>
            <w:tcW w:w="2822" w:type="dxa"/>
            <w:vAlign w:val="center"/>
          </w:tcPr>
          <w:p w:rsidR="00934876" w:rsidRPr="0028371F" w:rsidRDefault="00934876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Сертификация системы качества.</w:t>
            </w:r>
          </w:p>
        </w:tc>
        <w:tc>
          <w:tcPr>
            <w:tcW w:w="3686" w:type="dxa"/>
            <w:vAlign w:val="center"/>
          </w:tcPr>
          <w:p w:rsidR="00934876" w:rsidRPr="0028371F" w:rsidRDefault="00934876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Контроль сертифицированной системы качества.</w:t>
            </w:r>
          </w:p>
        </w:tc>
      </w:tr>
      <w:tr w:rsidR="00934876" w:rsidRPr="0028371F" w:rsidTr="006634CA">
        <w:tc>
          <w:tcPr>
            <w:tcW w:w="563" w:type="dxa"/>
            <w:vAlign w:val="center"/>
          </w:tcPr>
          <w:p w:rsidR="00934876" w:rsidRDefault="00934876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vAlign w:val="center"/>
          </w:tcPr>
          <w:p w:rsidR="00934876" w:rsidRPr="006634CA" w:rsidRDefault="006634CA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типа.</w:t>
            </w:r>
          </w:p>
        </w:tc>
        <w:tc>
          <w:tcPr>
            <w:tcW w:w="2822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86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</w:tr>
      <w:tr w:rsidR="00934876" w:rsidRPr="0028371F" w:rsidTr="006634CA">
        <w:tc>
          <w:tcPr>
            <w:tcW w:w="563" w:type="dxa"/>
            <w:vAlign w:val="center"/>
          </w:tcPr>
          <w:p w:rsidR="00934876" w:rsidRDefault="00934876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934876" w:rsidRDefault="006634CA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каждого образца.</w:t>
            </w:r>
          </w:p>
        </w:tc>
        <w:tc>
          <w:tcPr>
            <w:tcW w:w="2822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86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</w:tr>
      <w:tr w:rsidR="00934876" w:rsidRPr="0028371F" w:rsidTr="006634CA">
        <w:tc>
          <w:tcPr>
            <w:tcW w:w="563" w:type="dxa"/>
            <w:vAlign w:val="center"/>
          </w:tcPr>
          <w:p w:rsidR="00934876" w:rsidRDefault="00934876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  <w:vAlign w:val="center"/>
          </w:tcPr>
          <w:p w:rsidR="00934876" w:rsidRDefault="006634CA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Рассмотрение декларации о соответствии с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прилагаемыми документами.</w:t>
            </w:r>
          </w:p>
        </w:tc>
        <w:tc>
          <w:tcPr>
            <w:tcW w:w="2822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3686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</w:tr>
      <w:tr w:rsidR="00934876" w:rsidRPr="0028371F" w:rsidTr="006634CA">
        <w:tc>
          <w:tcPr>
            <w:tcW w:w="563" w:type="dxa"/>
            <w:vAlign w:val="center"/>
          </w:tcPr>
          <w:p w:rsidR="00934876" w:rsidRDefault="00934876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393" w:type="dxa"/>
            <w:vAlign w:val="center"/>
          </w:tcPr>
          <w:p w:rsidR="00934876" w:rsidRDefault="006634CA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Рассмотрение декларации о соответствии с прилагаемыми документами.</w:t>
            </w:r>
          </w:p>
        </w:tc>
        <w:tc>
          <w:tcPr>
            <w:tcW w:w="2822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состояния производства.</w:t>
            </w:r>
          </w:p>
        </w:tc>
        <w:tc>
          <w:tcPr>
            <w:tcW w:w="3686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</w:tr>
      <w:tr w:rsidR="00934876" w:rsidRPr="0028371F" w:rsidTr="006634CA">
        <w:tc>
          <w:tcPr>
            <w:tcW w:w="563" w:type="dxa"/>
            <w:vAlign w:val="center"/>
          </w:tcPr>
          <w:p w:rsidR="00934876" w:rsidRDefault="00934876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vAlign w:val="center"/>
          </w:tcPr>
          <w:p w:rsidR="00934876" w:rsidRDefault="006634CA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Рассмотрение декларации о соответствии с прилагаемыми документами.</w:t>
            </w:r>
          </w:p>
        </w:tc>
        <w:tc>
          <w:tcPr>
            <w:tcW w:w="2822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86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образцов, взятых у изготовителя. Испытание образцов, взятых у продавца.</w:t>
            </w:r>
          </w:p>
        </w:tc>
      </w:tr>
      <w:tr w:rsidR="00934876" w:rsidRPr="0028371F" w:rsidTr="006634CA">
        <w:tc>
          <w:tcPr>
            <w:tcW w:w="563" w:type="dxa"/>
            <w:vAlign w:val="center"/>
          </w:tcPr>
          <w:p w:rsidR="00934876" w:rsidRDefault="00934876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93" w:type="dxa"/>
            <w:vAlign w:val="center"/>
          </w:tcPr>
          <w:p w:rsidR="00934876" w:rsidRDefault="006634CA" w:rsidP="006634C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Рассмотрение декларации о соответствии с прилагаемыми документами.</w:t>
            </w:r>
          </w:p>
        </w:tc>
        <w:tc>
          <w:tcPr>
            <w:tcW w:w="2822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состояния производства.</w:t>
            </w:r>
          </w:p>
        </w:tc>
        <w:tc>
          <w:tcPr>
            <w:tcW w:w="3686" w:type="dxa"/>
            <w:vAlign w:val="center"/>
          </w:tcPr>
          <w:p w:rsidR="00934876" w:rsidRPr="0028371F" w:rsidRDefault="006634CA" w:rsidP="006634CA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Испытание образцов, взятых у изготовителя. Испытание образцов, взятых у продавца. Анализ состояния производства.</w:t>
            </w:r>
          </w:p>
        </w:tc>
      </w:tr>
    </w:tbl>
    <w:p w:rsidR="00DF4173" w:rsidRPr="006159C2" w:rsidRDefault="00DF4173" w:rsidP="006159C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Схемы 1-8 полностью соответствует рекомендациям ИСО/МЭК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 принятым в международной практике сертификации правилам.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российских правилах сертификации используются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модифицированные схемы: 2а, 3а, 4а, а также основанные на декларации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изготовителя схемы 9 - 10а.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Рассмотрим содержание схем сертификации.</w:t>
      </w:r>
    </w:p>
    <w:p w:rsidR="00DF4173" w:rsidRPr="006634CA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6634CA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Схема 1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Ограничивается лишь испытанием в аккредитованной лаборатории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типа, то есть типового образца, взятого из партии товара. Она применяется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для изделий сложной конструкции. Схема 1а включает дополнение к схеме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1 - анализ состояния производства.</w:t>
      </w:r>
    </w:p>
    <w:p w:rsidR="00DF4173" w:rsidRPr="006634CA" w:rsidRDefault="00DF4173" w:rsidP="006159C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6634CA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Схема 2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Несколько усложняется, так как помимо испытания образца, после чего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заявитель уже получит сертификат соответствия, в ней предусмотрен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инспекционный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контроль за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сертифицированной продукцией,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находящейся в торговле. Для этого образец (образцы) отбирается в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торговых организациях, реализующих данный товар, и подвергается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испытаниям в аккредитованной лаборатории. Схема 2а включает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дополнение к схеме 2 - анализ производства до выдачи сертификата.</w:t>
      </w:r>
    </w:p>
    <w:p w:rsidR="00DF4173" w:rsidRPr="006634CA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6634CA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Схема 3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Предусматривает испытания образца, а после выдачи сертификата 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инспекционный контроль путем испытания образца, отбираемого на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складе готовой продукции предприятия-изготовителя перед отправкой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потребителю. Образец испытывается в аккредитованной лаборатории.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3а предусматривает испытание типа и анализ состояния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производства до выдачи сертификата, а также инспекционный контроль в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такой же форме, как по схеме 3.</w:t>
      </w:r>
    </w:p>
    <w:p w:rsidR="00DF4173" w:rsidRPr="006634CA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6634CA">
        <w:rPr>
          <w:rFonts w:ascii="Times New Roman" w:eastAsia="TimesNewRomanPSMT" w:hAnsi="Times New Roman" w:cs="Times New Roman"/>
          <w:sz w:val="28"/>
          <w:szCs w:val="28"/>
          <w:u w:val="single"/>
        </w:rPr>
        <w:t>Схема 4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Заключается в испытании типового образца, как в предыдущих схемах,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 несколько усложненным инспекционным контролем: образцы для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контрольных испытаний отбираются как со склада изготовителя, так и у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продавца. Модифицированная схема 4а в дополнение к схеме 4 включает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анализ состояния производства до выдачи сертификата соответствия на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продукцию.</w:t>
      </w:r>
    </w:p>
    <w:p w:rsidR="00DF4173" w:rsidRPr="006634CA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6634CA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Схема 5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Данная схема является более сложной.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Она состоит из испытаний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типового образца, проверки производства путем сертификации системы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обеспечения качества либо сертификации самого производства, более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строгого инспекционного контроля, который проводится в двух формах: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как испытание образцов сертифицированной продукции, отобранных у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продавца и у изготовителя, и в дополнении к этому как проверка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стабильности условий производства и действующей системы управления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качеством.</w:t>
      </w:r>
      <w:proofErr w:type="gramEnd"/>
    </w:p>
    <w:p w:rsidR="00DF4173" w:rsidRPr="006634CA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6634CA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Схема 6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Подтверждает еще раз, насколько выгодно предприятию иметь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 на систему качества. Дело в том, что эта схема заключается в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оценке на предприятии действующей системы качества органом по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сертификации, но если сертификат на систему предприятие уже имеет, ему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достаточно представить заявление-декларацию. Это обычно установлено в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правилах системы сертификации однородной продукции. Заявление-декларация регистрируется в органе по сертификации и служит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основанием для получения лицензии на использование знака соответствия.</w:t>
      </w:r>
    </w:p>
    <w:p w:rsidR="00DF4173" w:rsidRPr="006634CA" w:rsidRDefault="00DF4173" w:rsidP="006159C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6634CA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Схема 7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Заключается в испытании партии товаров. Это значит, что от партии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товаров, изготовленной предприятием, отбирается по установленным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правилам средняя проба (выборка), которая проходит испытания в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аккредитованной лаборатории с последующей процедурой выдачи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сертификата. Инспекционный контроль не проводится.</w:t>
      </w:r>
    </w:p>
    <w:p w:rsidR="00DF4173" w:rsidRPr="006634CA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6634CA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Схема 8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Предусматривает проведение испытания каждого изделия,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изготовленного предприятием, в аккредитованной испытательной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лаборатории и далее принятие решения органом по сертификации о выдаче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сертификата соответствия.</w:t>
      </w:r>
    </w:p>
    <w:p w:rsidR="00DF4173" w:rsidRPr="006634CA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6634CA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Схемы 9 - 10а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Опираются на заявление-декларацию изготовителя с последующим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инспекционным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контролем за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сертифицируемой продукцией. Такой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принцип схемы сертификации в наибольшей степени подходит для малых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предприятий и товаров, выпускаемых малыми партиями. В отдельных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случаях предусматривается как обязательное условие наличие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сертифицированной системы качества у изготовителя. Процедура такого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пути сертификации должна отражаться в правилах системы сертификации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однородной продукции. Заявление-декларацию подписывает руководитель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предприятия, прилагает к нему протокол испытаний продукции на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предприятии, информацию о действии надлежащего контроля при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производстве. Все документы рассматривает орган по сертификации однородной продукции, который принимает решение о возможности признания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заявления-декларации и выдаче сертификата соответствия.</w:t>
      </w:r>
    </w:p>
    <w:p w:rsidR="00DF4173" w:rsidRPr="006159C2" w:rsidRDefault="00DF4173" w:rsidP="006634C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Российские правила определяют ситуации, которым соответствует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выбор конкретной схемы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1 предназначена для ограниченного объема выпуска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отечественной продукции и поставляемой по краткосрочному контракту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импортируемой.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2 рекомендуется для импортируемой продукции,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поставляемой регулярно в течение длительного времени. В этом случае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инспекционный контроль проводится по образцам, отобранным из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поставленных в РФ партий.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3 подходит для продукции, стабильность качества которой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соблюдается в течение большого периода времени, предшествующего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4 используют в случаях, когда нецелесообразно не проводить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инспекционный контроль.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5, 6 целесообразно выбирать, когда предъявляются жесткие,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повышенные требования к стабильности характеристик выпускаемых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товаров, предприятие занимается дифференциацией выпускаемых изделий,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 потребителя осуществляется монтаж (сборка) изделий, когда малый срок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годности продукта, а реальный объем пробы (выборки) недостаточен для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достоверных результатов испытаний.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6 оправдана также при налич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ии у и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>зготовителя системы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испытаний, позволяющей проверить соответствие всех характеристик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изделия, предусмотренных правилами системы сертификации однородной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продукции. Для импортируемой продукции эта схема может оказаться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целесообразной при наличии у поставщика сертифицированной системы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обеспечения качества, а сертификат может быть признан в соответствии с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российскими правилами.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7, 8 рекомендуются в ситуациях разовых поставок партии или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единичного изделия.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Схемы 9 - 10а подходят для сертификации в сфере мелкого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предпринимательства, малых предприятий, индивидуальных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предпринимателей. Обязательное условие их применения - наличие у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заявителя всех требуемых документов, подтверждающих соответствие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объекта сертификации заявленным требованиям. При невыполнении этого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условия орган по сертификации предлагает заявителю провести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сертификацию товара по другой схеме.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Схему 9 рекомендуется использовать при сертификации единичной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партии небольшого объема импортируемой продукции, выпускаемой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фирмой, зарекомендовавшей себя на мировом или российском рынках как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производителя продукции высокого уровня качества; а также при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единичного изделия (комплекта изделий) целевого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назначения, приобретаемых для оснащения отечественных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производственных (или иных) объектов. Применение схемы возможно при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условии, что в технической документации имеется информация, дающая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представление о безопасности этого товара.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9а предназначена для продукции, выпускаемой нерегулярно,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 колеблющемся характере спроса, когда нецелесообразен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инспекционный контроль. Это могут быть товары отечественных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производителей, в том числе индивидуальных предпринимателей,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зарегистрировавших свою деятельность в индивидуальном порядке.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Схемы 10 и 10а применяются для сертификации продукции,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производимой небольшими партиями, но в течение продолжительного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периода времени.</w:t>
      </w:r>
    </w:p>
    <w:p w:rsidR="00DF4173" w:rsidRPr="006159C2" w:rsidRDefault="00DF4173" w:rsidP="006634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Схемы 1а, 2а, 3а, 4а, 9а и 10а рекомендуется выбирать в таких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ситуациях, когда у органа по сертификации отсутствуют данные 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стабильности характеристик выпускаемой продукции, подтвержденные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испытаниями. Правила по применению этих схем сертификации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оговаривают обязательное условие: в сертификации должны участвовать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эксперты, имеющие право заниматься вопросами анализа производства.</w:t>
      </w:r>
    </w:p>
    <w:p w:rsidR="0054649E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Это условие не действует, если у изготовителя имеется сертификат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на систему обеспечения качества, потому что при этом не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проводится анализ состояния производства. Таким образом,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дополнительные схемы 9 - 10а учитывают международный опыт по</w:t>
      </w:r>
      <w:r w:rsidR="006634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подтверждению соответствия, а именно представление изготовителем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4649E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схемах серт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ификации могут быть использованы документальные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доказательства соответствия, полученные заявителем другим путем,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помимо данной сертификации, что воспринимается положительно как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способ сокращения объема проверок.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Дополнительными документами, в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зависимости от вида конкретной продукции, могут быть: протоколы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приемочных, периодических или других испытаний, гигиенический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сертификат, заключение о санитарно-гигиеническом состоянии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производства, сертификат пожарной безопасности, сертификаты или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декларации субпоставщиков, ветеринарный сертификат, сертификат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происхождения, протоколы испытаний в зарубежных лабораториях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Правительством Российской Федерации до дня вступления в силу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соответствующих технических регламентов утверждаются и ежегодно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уточняются единый перечень продукции, подлежащей обязательной</w:t>
      </w:r>
      <w:proofErr w:type="gramEnd"/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сертификации, и единый перечень продукции, подлежащей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сертификации.</w:t>
      </w:r>
    </w:p>
    <w:p w:rsidR="00DF4173" w:rsidRDefault="0054649E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До вступления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в силу соответствующих технических регламентов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схема декларирования соответствия на основе собственных доказательств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допускается для применения только изготовителями или только лицами,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4173" w:rsidRPr="006159C2">
        <w:rPr>
          <w:rFonts w:ascii="Times New Roman" w:eastAsia="TimesNewRomanPSMT" w:hAnsi="Times New Roman" w:cs="Times New Roman"/>
          <w:sz w:val="28"/>
          <w:szCs w:val="28"/>
        </w:rPr>
        <w:t>выполняющими функции иностранного изготовителя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4649E" w:rsidRPr="006159C2" w:rsidRDefault="0054649E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Default="00DF4173" w:rsidP="00546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15. Аккредитация органов по сертификации и испытательных</w:t>
      </w:r>
      <w:r w:rsidR="0054649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лабораторий</w:t>
      </w:r>
    </w:p>
    <w:p w:rsidR="0054649E" w:rsidRPr="006159C2" w:rsidRDefault="0054649E" w:rsidP="00546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Законом «О техническом регулировании» (ст. 2) определено, что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аккредитация 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это официальное признание органом по аккредитации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компетентности физического или юридического лица выполнять работы в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определенной области оценки 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ст. 31 названного документа установлено, что аккредитация органов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 сертификации и испытательных лабораторий (центров) осуществляется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 целях: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подтверждения компетентности органов по сертификации 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испытательных лабораторий (центров), выполняющих работы по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подтверждению соответствия;</w:t>
      </w:r>
    </w:p>
    <w:p w:rsidR="00DF4173" w:rsidRPr="006159C2" w:rsidRDefault="00DF4173" w:rsidP="005464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обеспечение доверия изготовителей, продавцов и приобретателей к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деятельности органов по сертификации и аккредитованных испытательных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лабораторий (центров);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создания условий для признания результатов деятельности органов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 сертификации и аккредитованных испытательных лабораторий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(центров).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Аккредитация органов по сертификации и испытательных лабораторий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(центров), выполняющих работы по подтверждению соответствия,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осуществляется на основе принципов: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добровольности;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открытости и доступности правил аккредитации;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компетентности и независимости органов, осуществляющих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аккредитацию;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недопустимости ограничения конкуренции и создания препятствий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пользованию услугами органов по сертификации и аккредитации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испытательных лабораторий (центров);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обеспечения равных условий лицам, претендующим на получение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аккредитации;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недопустимости совмещения полномочий на аккредитацию 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подтверждение соответствия;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недопустимости установления пределов действия документов об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аккредитации на отдельных территориях.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Порядок и критерии аккредитации органов по сертификации 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испытательных лабораторий (центров), выполняющих работы по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подтверждению соответствия, определяются Правительством Российской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Федерации на основании национальных стандартов, принятых с учетом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международных норм. Правительство Российской Федерации определяет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органы по аккредитации.</w:t>
      </w:r>
    </w:p>
    <w:p w:rsidR="0054649E" w:rsidRDefault="0054649E" w:rsidP="00546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546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16. Условия ввоза на территорию Российской Федерации</w:t>
      </w:r>
      <w:r w:rsidR="0054649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продукции, подлежащей обязательному подтверждению соответствия</w:t>
      </w:r>
    </w:p>
    <w:p w:rsidR="0054649E" w:rsidRDefault="0054649E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54649E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Для помещения продукции, подлежащей обязательному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подтверждению соответствия, под таможенные режимы,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предусматривающие возможность отчуждения или использования этой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 в соответствии с ее назначением на таможенной территории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Российской Федерации, в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таможенные органы одновременно с таможенной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декларацией заявителем либо уполномоченным заявителем лицом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представляются декларация о соответствии или сертификат соответствия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либо документы об их признании в соответствии со статьей 30 настоящего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Федерального закона.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Представление указанных документов не требуется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 случае помещения продукции под таможенный режим отказа в пользу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госу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>дарства и целей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таможенного оформления продукции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Правительство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Российской Федерации утверждает не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позднее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чем за тридцать дней до дня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вступления в силу технического регламента на его основании списки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продукции, на которую распространяется действие абзаца первого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настоящего пункта, с указанием кодов Товарной номенклатуры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внешнеэкономической деятельности. Федеральные органы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исполнительной власти, осуществляющие функции в установленной сфере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деятельности, совместно с федеральным органом исполнительной власти,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уполномоченным в области таможенного дела, и федеральным органом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исполнительной власти, осуществляющим функции по оказанию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государственных услуг, управлению государственным имуществом в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сфере технического регулирования и метрологии, осуществляют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формирование указанных списков и представление их в Правительство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Российской Федерации не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позднее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чем за шестьдесят дней до дня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вступления в силу технического регламента.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случае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,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если технический регламент принят нормативным правовым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актом федерального органа исполнительной власти по техническому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регулированию, для целей таможенного оформления продукции указанный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федеральный орган исполнительной власти совместно с федеральным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органом исполнительной власти, уполномоченным в области таможенного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дела, утверждают не позднее чем за тридцать дней до дня вступления в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силу технического регламента на его основании списки продукции, на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которую распространяется действие абзаца первого настоящего пункта, с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указанием кодов Товарной номенклатуры внешнеэкономической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деят</w:t>
      </w:r>
      <w:r w:rsidR="0054649E">
        <w:rPr>
          <w:rFonts w:ascii="Times New Roman" w:eastAsia="TimesNewRomanPSMT" w:hAnsi="Times New Roman" w:cs="Times New Roman"/>
          <w:sz w:val="28"/>
          <w:szCs w:val="28"/>
        </w:rPr>
        <w:t>ельности, продукция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, подлежащая обязательному подтверждению соответствия,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ввозимая на таможенную территорию Российской Федерации 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помещаемая под таможенные режимы, которыми не предусмотрена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возможность ее отчуждения, выпускается таможенными органами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Российской Федерации на территорию Российской Федерации без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представления указанных документов о соответствии.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Порядок ввоза на таможенную территорию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Российской Федерации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продукции, подлежащей обязательному подтверждению соответствия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утверждается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Правительством Российской Федерации.</w:t>
      </w:r>
    </w:p>
    <w:p w:rsidR="00D94611" w:rsidRDefault="00D94611" w:rsidP="00D9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94611" w:rsidP="00D94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1</w:t>
      </w:r>
      <w:r w:rsidR="00DF4173"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7. О сертификации услуг в Системе сертификации ГОСТ </w:t>
      </w:r>
      <w:proofErr w:type="gramStart"/>
      <w:r w:rsidR="00DF4173"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proofErr w:type="gramEnd"/>
    </w:p>
    <w:p w:rsidR="00D94611" w:rsidRDefault="00D94611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D9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Наряду с обязательной и добровольной сертификацией продукции в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мировой и отечественной практике все шире применяется сертификация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работ и услуг. Основными регламентирующими документами в этой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области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являются Правила сертификации работ и услуг в Российской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Федерации, утвержденные постановлением Госстандарта России от 5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августа 1997 г. №17, и правила (порядки) сертификации однородных работ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 услуг.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Со дня вступления в силу Федерального закона «О техническом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регулировании» услуги не являются объектом обязательного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подтверждения 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пункте 2 статьи 4 Федерального закона «О техническом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регулировании» установлено, что положения федеральных законов и иных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нормативных правовых актов Российской Федерации, касающиеся сферы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применения Федерального закона «О техническом регулировании»,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применяются в части, не противоречащей этому Федеральному закону. В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соответствии с пунктом 2 статьи 46 со дня вступления в силу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Федерального закона обязательное подтверждение соответствия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осуществляется только в отношении продукции. Кроме того, на основании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пункта 1 статьи 21 работы и услуги являются объектами добровольного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подтверждения </w:t>
      </w: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Сертифика</w:t>
      </w:r>
      <w:r w:rsidR="00D94611">
        <w:rPr>
          <w:rFonts w:ascii="Times New Roman" w:eastAsia="TimesNewRomanPSMT" w:hAnsi="Times New Roman" w:cs="Times New Roman"/>
          <w:b/>
          <w:bCs/>
          <w:sz w:val="28"/>
          <w:szCs w:val="28"/>
        </w:rPr>
        <w:t>ции продукции или услуг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(работ) - процедура подтверждения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качества работ (услуг) определенным нормативным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документам (правовым, нормативным и прочим требованиям).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К нормативным документам относятся: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1.Законодательные акты Российской Федерации.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2.Правила выполнения отдельных видов работ и оказания отдельных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видов услуг, утвержденные постановлениями Правительства Российской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Федерации.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3.Международные, национальные стандарты, строительные нормы 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правила, санитарные правила и нормы, другие федеральные нормы,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устанавливающие нормативные требования.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4.Технические условия и иные аналогичные им по назначению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документы (например, стандарт организации), которые устанавливают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требования к качеству работ и услуг.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Согласно упомянутым выше регламентирующим документам процесс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работ и услуг включает в себя следующие этапы: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подача заявки на сертификацию;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рассмотрение и принятие решения по заявке;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оценка соответствия работ и услуг установленным требованиям;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принятие решения о выдаче (отказе в выдаче) сертификата;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выдача сертификата и лицензии на применение знака соответствия;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осуществление инспекционного контроля сертифицированных работ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 услуг.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6159C2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Подача заявки на сертификацию, рассмотрение и принятие решения</w:t>
      </w:r>
      <w:r w:rsidR="00D9461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6159C2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по ней.</w:t>
      </w:r>
    </w:p>
    <w:p w:rsidR="00DF4173" w:rsidRPr="006159C2" w:rsidRDefault="00DF4173" w:rsidP="00D9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Для проведения сертификации услуг (работ) заявитель направляет в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 по сертификации заявку на проведение работ по сертификации с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приложением документов, необходимых для проведения ее экспертизы в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части установления возможности проведения сертификации и принятия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решения по заявке.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6159C2">
        <w:rPr>
          <w:rFonts w:ascii="Times New Roman" w:eastAsia="TimesNewRomanPS-ItalicMT" w:hAnsi="Times New Roman" w:cs="Times New Roman"/>
          <w:i/>
          <w:iCs/>
          <w:sz w:val="28"/>
          <w:szCs w:val="28"/>
        </w:rPr>
        <w:lastRenderedPageBreak/>
        <w:t>Рассмотрение и принятие решения по заявке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 по сертификации регистрирует заявку и рассматривает ее с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целью определения возможности проведения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 результатам рассмотрения заявки орган по сертификации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принимает решение по заявке и сообщает заявителю в письменном виде 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принятом решении с указанием: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в случае положительного решения - наименования и кодов услуг, по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которым будет проведена сертификация;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нормативных документов;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схемы сертификации;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случае отрицательного решения - причин отказа.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6159C2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Оценка соответствия услуг (работ) установленным требованиям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Оценка выполнения работ и оказания услуг в зависимости от схемы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включает: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оценку мастерства исполнителя работ (услуг);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оценку процесса выполнения работ и оказания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анализ состояния производства;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оценку организации (предприятия) - исполнителя работ (услуг).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Порядок оценки процесса выполнения работ и оказания услуг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устанавливают в правилах сертификации однородных работ и услуг. Итоги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оценки отражают в актах.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Заявитель в заявке на сертификацию вправе предложить схему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из числа установленных в правилах сертификации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однородных услуг (работ) и применяемых в конкретных условиях. В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случае несогласия органа по сертификации с предлагаемой заявителем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схемой сертификации, он должен в решении по заявке изложить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обоснование невозможности проведения сертификации по предлагаемой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схеме и назначении иной схемы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6159C2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Принятие решения о выдаче (отказе в выдаче) сертификата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 по сертификации на основе анализа актов, протоколов и других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документов, подтверждающих соответствие услуг (работ) установленным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требованиям, принимает решение о выдаче (отказе в выдаче) сертификата.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При отрицательном решении, орган по сертификации извещает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Заявителя о принятом решении с указанием причин отказа.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6159C2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Выдача сертификата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При положительном решении, орган по сертификации оформляет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 и производит его регистрацию в Реестре системы. Сертификат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может иметь приложение, содержащее перечень конкретных однородных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услуг (работ), на которые распространяется его действие.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6159C2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Инспекционный контроль сертифицированных услуг (работ)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Инспекционный контроль сертифицированных работ и услуг проводит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 по сертификации, выдавший сертификат, не реже одного раза в год в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форме периодических и внеплановых проверок для установления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выполняемых работ и оказываемых услуг требованиям,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подтвержденным при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Объем и периодичность инспекционного контроля зависят от степени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потенциальной опасности работ и услуг, стабильности их качества, объема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выполняемых работ и оказываемых услуг, наличия системы качества,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затрат на проведение контроля, итогов сертификации или предыдущего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инспекционного контроля.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Внеплановый инспекционный контроль проводят в случаях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поступления информации о претензиях к качеству сертифицированных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работ и услуг от потребителей, федеральных органов исполнительной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власти, осуществляющих контроль над качеством и безопасностью работ 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услуг, общественных объединений потребителей.</w:t>
      </w:r>
    </w:p>
    <w:p w:rsidR="00DF4173" w:rsidRPr="00D94611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Состав схем сертификации услуг (работ)</w:t>
      </w:r>
      <w:r w:rsidR="00D9461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="00D94611">
        <w:rPr>
          <w:rFonts w:ascii="Times New Roman" w:eastAsia="TimesNewRomanPSMT" w:hAnsi="Times New Roman" w:cs="Times New Roman"/>
          <w:bCs/>
          <w:sz w:val="28"/>
          <w:szCs w:val="28"/>
        </w:rPr>
        <w:t>представлен в табл. 2.</w:t>
      </w:r>
    </w:p>
    <w:p w:rsidR="00D94611" w:rsidRDefault="00D94611" w:rsidP="00D94611">
      <w:pPr>
        <w:spacing w:after="0" w:line="240" w:lineRule="auto"/>
        <w:ind w:firstLine="567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D94611" w:rsidRDefault="00DF4173" w:rsidP="00D94611">
      <w:pPr>
        <w:spacing w:after="0" w:line="240" w:lineRule="auto"/>
        <w:ind w:firstLine="567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Таблица 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>2</w:t>
      </w:r>
    </w:p>
    <w:p w:rsidR="00DF4173" w:rsidRPr="006159C2" w:rsidRDefault="00DF4173" w:rsidP="00D94611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Состав схем сертификации услуг (работ)</w:t>
      </w:r>
    </w:p>
    <w:tbl>
      <w:tblPr>
        <w:tblStyle w:val="a5"/>
        <w:tblW w:w="0" w:type="auto"/>
        <w:tblLook w:val="04A0"/>
      </w:tblPr>
      <w:tblGrid>
        <w:gridCol w:w="888"/>
        <w:gridCol w:w="2858"/>
        <w:gridCol w:w="2859"/>
        <w:gridCol w:w="2859"/>
      </w:tblGrid>
      <w:tr w:rsidR="00D94611" w:rsidRPr="00D94611" w:rsidTr="00D94611">
        <w:tc>
          <w:tcPr>
            <w:tcW w:w="888" w:type="dxa"/>
            <w:vAlign w:val="center"/>
          </w:tcPr>
          <w:p w:rsidR="00D94611" w:rsidRPr="00D94611" w:rsidRDefault="00D94611" w:rsidP="00D94611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Номер схемы</w:t>
            </w:r>
          </w:p>
        </w:tc>
        <w:tc>
          <w:tcPr>
            <w:tcW w:w="2858" w:type="dxa"/>
            <w:vAlign w:val="center"/>
          </w:tcPr>
          <w:p w:rsidR="00D94611" w:rsidRPr="00D94611" w:rsidRDefault="00D94611" w:rsidP="00D94611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Оценка качества оказания услуг</w:t>
            </w:r>
          </w:p>
        </w:tc>
        <w:tc>
          <w:tcPr>
            <w:tcW w:w="2859" w:type="dxa"/>
            <w:vAlign w:val="center"/>
          </w:tcPr>
          <w:p w:rsidR="00D94611" w:rsidRPr="00D94611" w:rsidRDefault="00D94611" w:rsidP="00D94611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Проверка (испытания) результатов услуг</w:t>
            </w:r>
          </w:p>
        </w:tc>
        <w:tc>
          <w:tcPr>
            <w:tcW w:w="2859" w:type="dxa"/>
            <w:vAlign w:val="center"/>
          </w:tcPr>
          <w:p w:rsidR="00D94611" w:rsidRPr="00D94611" w:rsidRDefault="00D94611" w:rsidP="00D94611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Инспекционный контроль сертифицированных услуг</w:t>
            </w:r>
          </w:p>
        </w:tc>
      </w:tr>
      <w:tr w:rsidR="00D94611" w:rsidRPr="00D94611" w:rsidTr="00D94611">
        <w:tc>
          <w:tcPr>
            <w:tcW w:w="888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8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Оценка мастерства исполнителя работ и услуг</w:t>
            </w:r>
          </w:p>
        </w:tc>
        <w:tc>
          <w:tcPr>
            <w:tcW w:w="2859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Проверка (испытания) результатов работ и услуг</w:t>
            </w:r>
          </w:p>
        </w:tc>
        <w:tc>
          <w:tcPr>
            <w:tcW w:w="2859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Контроль мастерства исполнителя работ и услуг</w:t>
            </w:r>
          </w:p>
        </w:tc>
      </w:tr>
      <w:tr w:rsidR="00D94611" w:rsidRPr="00D94611" w:rsidTr="00D94611">
        <w:tc>
          <w:tcPr>
            <w:tcW w:w="888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8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Оценка процесса выполнения работ (оказания услуг)</w:t>
            </w:r>
          </w:p>
        </w:tc>
        <w:tc>
          <w:tcPr>
            <w:tcW w:w="2859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Проверка (испытания) результатов работ и услуг</w:t>
            </w:r>
          </w:p>
        </w:tc>
        <w:tc>
          <w:tcPr>
            <w:tcW w:w="2859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Контроль процесса выполнения работ (оказания услуг)</w:t>
            </w:r>
          </w:p>
        </w:tc>
      </w:tr>
      <w:tr w:rsidR="00D94611" w:rsidRPr="00D94611" w:rsidTr="00D94611">
        <w:tc>
          <w:tcPr>
            <w:tcW w:w="888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8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состояния производства</w:t>
            </w:r>
          </w:p>
        </w:tc>
        <w:tc>
          <w:tcPr>
            <w:tcW w:w="2859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Проверка (испытания) результатов работ и услуг</w:t>
            </w:r>
          </w:p>
        </w:tc>
        <w:tc>
          <w:tcPr>
            <w:tcW w:w="2859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Контроль состояния производства</w:t>
            </w:r>
          </w:p>
        </w:tc>
      </w:tr>
      <w:tr w:rsidR="00D94611" w:rsidRPr="00D94611" w:rsidTr="00D94611">
        <w:tc>
          <w:tcPr>
            <w:tcW w:w="888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8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Оценка организации (предприятия)</w:t>
            </w:r>
          </w:p>
        </w:tc>
        <w:tc>
          <w:tcPr>
            <w:tcW w:w="2859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Проверка (испытания) результатов работ и услуг</w:t>
            </w:r>
          </w:p>
        </w:tc>
        <w:tc>
          <w:tcPr>
            <w:tcW w:w="2859" w:type="dxa"/>
          </w:tcPr>
          <w:p w:rsidR="00D94611" w:rsidRPr="00D94611" w:rsidRDefault="00D94611" w:rsidP="006159C2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Контроль соответствия установленным требованиям</w:t>
            </w:r>
          </w:p>
        </w:tc>
      </w:tr>
    </w:tbl>
    <w:p w:rsidR="00DF4173" w:rsidRPr="006159C2" w:rsidRDefault="00DF4173" w:rsidP="006159C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94611" w:rsidRPr="00D94611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D94611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Применение схем сертификации услуг (работ)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1 применяется, как правило, когда заявителем является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индивидуальный предприниматель без образования юридического лица, который сам занимается оказанием услуг. Ответственность за качество 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безопасность в полном объеме возлагается на непосредственного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исполнителя и определяется его мастерством. Оценка соответствия по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схеме 1 осуществляется посредством оценки мастерства исполнителя.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2 применяется, как правило, при сертификации небольших 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средних предприятий (от 3-х до 30-ти человек в сфере основного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производства), имеющих двух — трехуровневую структуру управления 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распределения ответственности за качество и безопасность. Отдельные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составляющие процесса могут иметь различных ответственных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исполнителей. Процесс основан, как правило, на использовании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документированных процедур (технологические инструкции, и т.п.).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Схема 3 применяется, в большинстве случаев, для крупных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предприятий (с числом занятых в сфере основного производства более 30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человек),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имеющих, как правило, многоуровневую структуру управления и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распределения ответственности, использующих документально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оформленные процессы выполнения работ, а также располагающих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организационно-техническими и кадровыми ресурсами для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проектирования процесса выполнения работ. Оценка соответствия по</w:t>
      </w:r>
      <w:r w:rsidR="00D9461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схеме 3 осуществляется посредством анализа состояния производства.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 схеме 4 оценивают организацию (предприятие) - исполнителя работ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 услуг на соответствие установленным требованиям государственных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стандартов. Итогом оценки организации (предприятия) может быть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присвоение ему определенной категории (класс ресторана, разряд ателье,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звезда гостиницы и др.).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Инспекционный контроль сертифицированных работ и услуг проводит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 по сертификации, выдавший соответствующий документ, не реже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одного раза в год в форме периодических и внеплановых проверок.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Объем и периодичность инспекционного контроля зависят от ряда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факторов: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степень потенциальной опасности работ и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стабильность качества работ и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объем выполняемых работ и оказываемых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наличие системы качества у исполнителя работ и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уровень затрат на проведение контроля;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итого сертификации и предыдущего инспекционного контроля.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Внеплановый инспекционный контроль применяется в, случаях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получения информации о претензиях к качеству сертифицированных работ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 услуг со стороны потребителей и контролирующих органов.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Если в ходе инспекционного контроля выявляется несоответствие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работ и услуг установленным требованиям или держатель сертификата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отказывается от проведения инспекционного контроля, то орган по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может приостановить или вовсе отменить действие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сертификата и лицензии на применение знака 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Схемы сертификации конкретных видов, работ и услуг, а также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критерии их выбора устанавливаются в правилах сертификации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однородных работ и услуг.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Действующим законодательством предусмотрено, что во всех схемах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(если это не противоречит правилам сертификации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однородных работ и услуг) могут быть использованы документы,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подтверждающие соответствие установленным требованиям и полученные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вне работ по сертификации. К таким документам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о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факторов: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данные социологических обследований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результаты экспертных оценок;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протоколы испытаний;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протоколы испытаний;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договоры исполнителя работ и услуг с потребителем;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техническая и другая документация исполнителя работ и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• акты проверок, заключения и сертификаты, как специальных органов,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контролирующих качество и безопасность работ и услуг, так и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общественных объединений потребителей, их ассоциаций и союзов.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Оценка соответствия работ и услуг установленным требованиям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включает: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оценку выполнения работ и оказания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проверку и испы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>тания результатов работ и услуг.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свою очередь, оценка выполнения работ и оказания услуг в</w:t>
      </w:r>
      <w:r w:rsidR="009D14D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зависимости от выбранной схемы сертификации включает: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оценку мастерства исполнителя работ и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оценку процесса выполнения работ и оказания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анализ состояния производства;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оценку организации (предприятия) - исполнителя работ и услуг;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• оценку системы качества.</w:t>
      </w:r>
    </w:p>
    <w:p w:rsidR="009D14DC" w:rsidRDefault="009D14DC" w:rsidP="009D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4173" w:rsidRPr="006159C2" w:rsidRDefault="00DF4173" w:rsidP="009D1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18. Системы сертификации в России</w:t>
      </w:r>
    </w:p>
    <w:p w:rsidR="009D14DC" w:rsidRDefault="009D14DC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Проведение сертификации возможно только в рамках системы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сертификации. Система сертификации представляет собой совокупность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участников сертификации, осуществляющих сертификацию по правилам,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установленным в этой системе.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К участникам системы сертификации, как правило, относят: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Национальный орган по сертификации, Центральный орган по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сертификации, совет по сертификации, органы по сертификации, научно-методический центр, испытательные лаборатории, комиссию по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апелляции, заявителей сертификации.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Под правилами системы понимаются положения (документы),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регулирующие все стороны деятельности системы. К таким документам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могут относиться: Правила проведения сертификации, Положение о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системе сертификации, Положение о знаке соответствия.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Система сертификации должна пройти государственную регистрацию 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процедуру занесения в Государственный реестр, с присвоением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соответствующего регистрационного номера, информации о системе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ии и ее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знаке соответствия с целью придания им юридической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силы. Регистрации подлежат как системы обязательной сертификации, так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 системы добровольной сертификации, действующие в РФ. Ведение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Государственного реестра и регистрацию в нем систем сертификации и их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знаков соответствия осуществляет Управление сертификации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Гос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>стандарта РФ, которое яв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ляется участником ряда международных систем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продукции: изделий электронной техники,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электротехнических изделий, дорожных транспортных средств, ручного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огнестрельного оружия. При сертификации указанной продукции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руководствуются правилами соответствующей международной системы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фи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кации в настоящее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время сформировалось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достаточное количество систем,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однородной продукции, например, система сертификации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электротехнической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продукции, система сертификации нефтепродуктов,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сертификация производственного оборудования и т.д. Конкретный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перечень товаров и услуг, сертифицируемых в данных системах,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определяется документами системы или общими перечнями продукции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путем ссылки на коды классификатора продукции (ОКП) или товарной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номенклатуры внешнеэкономической деятельности (ТН ВЭ Д).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Отдельные системы сертификации однородной продукции могут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объединяться в единую, более крупную систему, при функционировании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которой руководствуются едиными принципами и документами, что не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исключает возможности учета специфики отдельных систем в их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руководящих документах.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Наиболее крупной объединяющей системой обязательной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в России является Система сертификации ГОСТ Р.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Функционирование Системы сертификации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регламентируется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«Положением о системе сертификации ГОСТ Р (Постановление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Госстандарта РФ от 17.03.98 г. № 11). В документе описана структура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Системы сертификации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 функции ее участников, а также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изложены правила проведения сертификации в Системе сертификации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ГОСТ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структура Системы сертификации ГОСТ Р была сформирована к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1996 году. В ее состав входит более 40 систем сертификации однородной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продукции и услуг. 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ккредитованные испытательные лаборатории и орган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>ы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по сертификации ежегодно выдают более 500 тысяч сертификатов на продукцию, услуги,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подлежащие сертификации. В Системе сертификации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может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проводиться и добровольная сертификация.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Система добровольной сертификации может быть создана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юридическим лицом и (или) индивидуальным предпринимателем или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несколькими юридическими лицами и (или) индивидуальными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предпринимателями. В системе добровольной сертификации должен быть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установлен перечень объектов, подлежащих сертификации, и их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характеристики, на соответствие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которым осуществляется добровольная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сертификация, установлены правила выполнения предусмотренных данной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системой добровольной сертификации работ и порядок их оплаты,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определены участники данной системы. Система добровольной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 регистрируется федеральным органом исполнительной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власти по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техническому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Система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добровольной сертификации продукции 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предусматривает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полный контроль соответствия продукции по всем параметрам, которые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регламентирует стандарт. Это гарантирует потребителю высокое качество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изделия, а производителю - повышение конкурентоспособности своей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продукции. Кроме того, в Системе возможно проведение сертификации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продукции на соответствие не только государственным 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межгосударственным стандартам, действующим на территории РФ, но 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любым международным, региональным и национальным стандартам.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В Системе добровольной сертификации продукции 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используется ограниченное количество схем сертификации, которые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предъявляют высокие требования к сертифицируемой продукции: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1. Сертификация серийно выпускаемой продукции предусматривает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наличие у производителя сертифицированной системы качества, а также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всестороннюю проверку продукции при инспекционном контроле на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образцах, изъятых у производителя и у продавца.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2. Сертификация продукции, носящей разовый характер, основана на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испытании каждого изготовленного образца.</w:t>
      </w:r>
    </w:p>
    <w:p w:rsidR="00DF4173" w:rsidRPr="006159C2" w:rsidRDefault="00DF4173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Объекты сертификации, сертифицированные в системе добровольной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сертификации, могут маркироваться знаком соответствия системы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сертификации. Порядок применения такого знака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устанавливается правилами соответствующей системы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добровольной сертификации.</w:t>
      </w:r>
    </w:p>
    <w:p w:rsidR="00DF4173" w:rsidRPr="006159C2" w:rsidRDefault="00DF4173" w:rsidP="00466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целях предупреждения, выявления и пресечения нарушений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подтверждения соответствия, качества и безопасности продукции, работ 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услуг проводятся государственный контроль и надзор.</w:t>
      </w:r>
    </w:p>
    <w:p w:rsidR="00466D31" w:rsidRDefault="00466D31" w:rsidP="00466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59C2" w:rsidRPr="006159C2" w:rsidRDefault="006159C2" w:rsidP="00466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9C2">
        <w:rPr>
          <w:rFonts w:ascii="Times New Roman" w:hAnsi="Times New Roman" w:cs="Times New Roman"/>
          <w:b/>
          <w:bCs/>
          <w:sz w:val="28"/>
          <w:szCs w:val="28"/>
        </w:rPr>
        <w:t>19. Сертификация систем качества и производств</w:t>
      </w:r>
    </w:p>
    <w:p w:rsidR="00466D31" w:rsidRDefault="00466D31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Комплексное и эффективное управление качеством предполагает в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дополнение к рассмотренным системам сертификации продукции, работ 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услуг также сертификацию систем качества и производств.</w:t>
      </w:r>
    </w:p>
    <w:p w:rsidR="00DF4173" w:rsidRPr="006159C2" w:rsidRDefault="006159C2" w:rsidP="00466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При этом под системой качества понимается совокупность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организационной структуры, методик, процессов и ресурсов, необходимых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для осуществления общего руководства качеством.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Под сертификацией систем качества понимается действие третьей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(независимой) стороны, доказывающее, что обеспечивается необходимая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уверенность в том, что должным образом идентифицированная система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качества соответствует выбранной модели (Сертификация систем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менеджмента качества на соответствие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9001-2008 (ISO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9001:2008)) или иным нормативным документам, определенным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заяв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ителем, сертификация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системы менеджмента качества (СМК) - это процедура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подтверждения степени соответствия и результативности, внедренной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системы менеджмента качества Заявителя, установленным требованиям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стандарта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9001-2008 (ISO 9001:2008).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Целью проведения сертификации систем менеджмента качества (СМК)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на соответствие стандарта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9001-2008 (ISO 9001:2008)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является: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определение степени соответствия разработанной и внедренной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системы менеджмента качества Заявителя, установленным требованиям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стандарта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9001-2008 (ISO 9001:2008);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определение результативности разработанной и внедренной системы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менеджмента качества Заявителя.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Под сертификацией производства понимается действие третьей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(независимой) стороны, доказывающее, что обеспечивается необходимая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уверенность в том, что должным образом идентифицированное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производство и его условия обеспечивают стабильность конкретных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характеристик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производимых продукции, работ или услуг, определенных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нормативными документами.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Основные требования к сертифицируемым системам качества 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производствам закреплены в соответствующих стандартах и других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нормативных документах.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Стандарты систем качества ISO 9000 были внедрены именно для того,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чтобы дать предприятиям большую уверенность в поставщиках, дать им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возможность точнее оценить значение R и повысить это значение.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Важно четко разделять два понятия - управление качеством 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сертификация систем качества. Управление качеством - одна из функций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управления предприятием, которая позволяет реально обеспечивать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высокий уровень качества продукции и услуг за счет внимательного 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разумного управления производством и обслуживанием. Система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управления качеством организована в соответствии со спецификой и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задачами конкретного предприятия. Стандарты ISO 9000 предлагают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методику построения такой системы, которая может быть официально</w:t>
      </w:r>
      <w:r w:rsidR="00466D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>ификация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системы качества сама по себе не может обеспечить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улучшение качества. Она всего лишь показывает другим субъектам рынка,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что система качества предприятия организована в соответствии с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определенными требованиями и эффективно функционирует, обеспечивая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стабильное и высокое качество продукции и услуг предприятия.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Сертификацию проводят специализированные сертификационные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бюро (или регистры). Эти регистры аккредитованы при соответствующих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государственных и международных органах стандартизации, что позволяет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обеспечить доверие к выдаваемым ими сертификатам.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b/>
          <w:bCs/>
          <w:sz w:val="28"/>
          <w:szCs w:val="28"/>
        </w:rPr>
        <w:t>Процесс сертификации систем менеджмента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. Под системами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менеджмента рассматриваются системы менеджмента качества (СМК),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системы экологического менеджмента (СЭМ), системы менеджмента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охраны здоровья и обеспечения безопасности труда (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СМОЗиБТ</w:t>
      </w:r>
      <w:proofErr w:type="spellEnd"/>
      <w:r w:rsidRPr="006159C2">
        <w:rPr>
          <w:rFonts w:ascii="Times New Roman" w:eastAsia="TimesNewRomanPSMT" w:hAnsi="Times New Roman" w:cs="Times New Roman"/>
          <w:sz w:val="28"/>
          <w:szCs w:val="28"/>
        </w:rPr>
        <w:t>), системы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менеджмента информационной безопасности (СМИБ), системы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менеджмента безопасности пищевой продукции (СМБПП).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Процесс сертификации систем менеджмента состоит из четырех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основных этапов: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Этап 1. 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Предсертификационный</w:t>
      </w:r>
      <w:proofErr w:type="spell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этап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Подача заявки на сертификацию;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Рассмотрение и принятие решения по заявке;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Оценка стоимости работ по сертификации;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Заключение договора на проведение сертификации;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Подготовка комплекта документов заказчиком;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Формирование комиссии по сертификации.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Этап 2. Предварительная оценка системы менеджмента организации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Анализ предоставленных сведений;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 xml:space="preserve">Подготовка </w:t>
      </w:r>
      <w:proofErr w:type="gramStart"/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отчета предварительной проверки документов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системы менеджмента</w:t>
      </w:r>
      <w:proofErr w:type="gramEnd"/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Этап 3. Проверка и оценка системы менеджмента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lastRenderedPageBreak/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Предварительное взаимодействие с Заявителем;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Разработка плана аудита и его утверждение;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Распределение обязанностей между членами комиссии;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Подготовка рабочих документов;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Проведение предварительного совещания;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Проведение аудита на «месте»;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Подготовка акта по результатам аудита;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Проведение заключительного совещания;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Решение по акту о выдаче (невыдаче) сертификата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Оформление и выдача сертификата соответствия;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Оформление договора на проведение инспекционного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контроля;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Выдача разрешения на использование знака соответствия.</w:t>
      </w:r>
    </w:p>
    <w:p w:rsidR="006159C2" w:rsidRPr="006159C2" w:rsidRDefault="006159C2" w:rsidP="006159C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Этап 4. Инспекционный контроль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сертифицированных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СМК;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Плановый инспекционный контроль;</w:t>
      </w:r>
    </w:p>
    <w:p w:rsidR="006159C2" w:rsidRPr="006159C2" w:rsidRDefault="00683964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6159C2" w:rsidRPr="006159C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159C2" w:rsidRPr="006159C2">
        <w:rPr>
          <w:rFonts w:ascii="Times New Roman" w:eastAsia="TimesNewRomanPSMT" w:hAnsi="Times New Roman" w:cs="Times New Roman"/>
          <w:sz w:val="28"/>
          <w:szCs w:val="28"/>
        </w:rPr>
        <w:t>Внеплановый инспекционный контроль.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Стандарты ISO 9000 признаны во многих странах. В то же время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сертификация по ISO 9000 не является обязательным требованием к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производителям.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Даже в промышленно развитых странах сертификация по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ISO 9000 обязательна (по закону) только для поставщиков в военной и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аэрокосмической отраслях, а также в некоторых отраслях, производящих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продукцию, от качества которой зависят жизни людей.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Однако, наличие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сертификата ISO 9000, зачастую является ключевым фактором успеха на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многих рынках или даже выхода на них. Оно свидетельствует о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принадлежности компании к цивилизованному деловому миру. Кроме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того, системы качества многих компаний требуют наличия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сертифицированных систем качества у их поставщиков.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В настоящее время актуально проводить сертификацию следующих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 менеджмента: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систем менеджмента качества (СМК), на соответствие требованиям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9001-2008 (ISO 9001:2008);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систем экологического менеджмента (СЭМ), на соответствие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требованиям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14001-2007 (ISO 14001:2004);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систем менеджмента безопасности труда (СМБТ), на соответствие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требованиям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12.0.230-2007 (OHSAS 18001:2007);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систем менеджмента информационной безопасности (СМИБ), на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на соответствие требованиям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/МЭК 27001-2006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(ISO /IEC 27001:2005);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систем менеджмента безопасности пищевой продукции (СМБПП), на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требованиям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22000-2007 (ISO 22000:2005);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интегрированных систем менеджмента.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Сертификация системы экологического менеджмента (СЭМ) 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это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процедура подтверждения степени соответствия и результативности,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внедренной системы экологической менеджмента Заявителя,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установленным требованиям стандарта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14001-2007 (ISO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1400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1:2004) целями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lastRenderedPageBreak/>
        <w:t>проведения сертификации систем экологического менеджмента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(СЭМ), на соответствие стандарта ГОСТ Р ИСО 14001-2007 (ISO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14001:2004) является: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определение степени соответствия разработанной и внедренной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системы экологического менеджмента Заявителя, установленным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требованиям стандарта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ИСО 14001-2007 (ISO 14001:2004);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определение результативности разработанной и внедренной системы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экологического менеджмента Заявителя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Сертификация систем менеджмента охраны здоровья и обеспечения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безопасности труда (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СМОЗиОБТ</w:t>
      </w:r>
      <w:proofErr w:type="spellEnd"/>
      <w:r w:rsidRPr="006159C2">
        <w:rPr>
          <w:rFonts w:ascii="Times New Roman" w:eastAsia="TimesNewRomanPSMT" w:hAnsi="Times New Roman" w:cs="Times New Roman"/>
          <w:sz w:val="28"/>
          <w:szCs w:val="28"/>
        </w:rPr>
        <w:t>) - это процедура подтверждения степени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соответствия и результативности, внедренной системы менеджмента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охраны здоровья и обеспечения безопасности труда Заявителя,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требованиям стандарта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12.0.230-2007 (OHSAS 18001:2007).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Целью проведения сертификации систем менеджмента охраны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здоровья и обеспечения безопасности труда (</w:t>
      </w:r>
      <w:proofErr w:type="spellStart"/>
      <w:r w:rsidRPr="006159C2">
        <w:rPr>
          <w:rFonts w:ascii="Times New Roman" w:eastAsia="TimesNewRomanPSMT" w:hAnsi="Times New Roman" w:cs="Times New Roman"/>
          <w:sz w:val="28"/>
          <w:szCs w:val="28"/>
        </w:rPr>
        <w:t>СМОЗиОБТ</w:t>
      </w:r>
      <w:proofErr w:type="spellEnd"/>
      <w:r w:rsidRPr="006159C2">
        <w:rPr>
          <w:rFonts w:ascii="Times New Roman" w:eastAsia="TimesNewRomanPSMT" w:hAnsi="Times New Roman" w:cs="Times New Roman"/>
          <w:sz w:val="28"/>
          <w:szCs w:val="28"/>
        </w:rPr>
        <w:t>), на соответствие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стандарта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12.0.230-2007 (OHSAS 18001:2007) является: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определение степени соответствия разработанной и внедренной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системы менеджмента охраны здоровья и обеспечения безопасности труда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Заявителя, установленным требованиям стандарта ГОСТ </w:t>
      </w:r>
      <w:proofErr w:type="gramStart"/>
      <w:r w:rsidRPr="006159C2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6159C2">
        <w:rPr>
          <w:rFonts w:ascii="Times New Roman" w:eastAsia="TimesNewRomanPSMT" w:hAnsi="Times New Roman" w:cs="Times New Roman"/>
          <w:sz w:val="28"/>
          <w:szCs w:val="28"/>
        </w:rPr>
        <w:t xml:space="preserve"> 12.0.230-2007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(OHSAS 18001:2007);</w:t>
      </w:r>
    </w:p>
    <w:p w:rsidR="006159C2" w:rsidRPr="006159C2" w:rsidRDefault="006159C2" w:rsidP="00615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- определение результативности разработанной и внедренной системы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менеджмента охраны здоровья и обеспечения безопасности труда Заявителя.</w:t>
      </w:r>
    </w:p>
    <w:p w:rsidR="00DF4173" w:rsidRPr="006159C2" w:rsidRDefault="006159C2" w:rsidP="006839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9C2">
        <w:rPr>
          <w:rFonts w:ascii="Times New Roman" w:eastAsia="TimesNewRomanPSMT" w:hAnsi="Times New Roman" w:cs="Times New Roman"/>
          <w:sz w:val="28"/>
          <w:szCs w:val="28"/>
        </w:rPr>
        <w:t>Сертификация систем менеджмента в системах сертификации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проводится в соответствии с действующим законодательством,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требованиями стандартов, и регламентирующих документов системы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серт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ификации. Уникальность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семейства стандартов ISO заключается в том, что они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не предлагают абсолютных измеримых критериев качества для каждого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отдельного вида продукции и услуг (например, требуемых технических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характеристик продукции). Это было бы и невозможно - ведь качество -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есть способность продукции или услуг удовлетворять потребности людей,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а потребности - бесконечно разнообразны. Стандарты семейства ISO 9000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задают лишь методологию функционирования системы качества, которая в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свою очередь должна обеспечивать высокое качество продукции и услуг,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производимых предприятие, иными словами - обеспечивать высокую</w:t>
      </w:r>
      <w:r w:rsidR="006839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159C2">
        <w:rPr>
          <w:rFonts w:ascii="Times New Roman" w:eastAsia="TimesNewRomanPSMT" w:hAnsi="Times New Roman" w:cs="Times New Roman"/>
          <w:sz w:val="28"/>
          <w:szCs w:val="28"/>
        </w:rPr>
        <w:t>степень удовлетворенности потребителей.</w:t>
      </w:r>
    </w:p>
    <w:sectPr w:rsidR="00DF4173" w:rsidRPr="006159C2" w:rsidSect="00A2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F4173"/>
    <w:rsid w:val="000E0C7A"/>
    <w:rsid w:val="001F0843"/>
    <w:rsid w:val="0028371F"/>
    <w:rsid w:val="003F44C3"/>
    <w:rsid w:val="00466D31"/>
    <w:rsid w:val="0054649E"/>
    <w:rsid w:val="006159C2"/>
    <w:rsid w:val="006634CA"/>
    <w:rsid w:val="00683964"/>
    <w:rsid w:val="008233F2"/>
    <w:rsid w:val="0089752F"/>
    <w:rsid w:val="008E4E8C"/>
    <w:rsid w:val="00934876"/>
    <w:rsid w:val="009D14DC"/>
    <w:rsid w:val="00A07854"/>
    <w:rsid w:val="00A24F42"/>
    <w:rsid w:val="00A97739"/>
    <w:rsid w:val="00D94611"/>
    <w:rsid w:val="00DF4173"/>
    <w:rsid w:val="00F7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1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33</Pages>
  <Words>11451</Words>
  <Characters>65272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6</cp:revision>
  <dcterms:created xsi:type="dcterms:W3CDTF">2020-05-15T09:05:00Z</dcterms:created>
  <dcterms:modified xsi:type="dcterms:W3CDTF">2020-05-16T10:19:00Z</dcterms:modified>
</cp:coreProperties>
</file>