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E6" w:rsidRDefault="00E639E6" w:rsidP="00B830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8</w:t>
      </w:r>
    </w:p>
    <w:p w:rsidR="00E639E6" w:rsidRDefault="00E639E6" w:rsidP="00B83036">
      <w:pPr>
        <w:jc w:val="center"/>
        <w:rPr>
          <w:rFonts w:ascii="Times New Roman" w:hAnsi="Times New Roman"/>
          <w:b/>
          <w:sz w:val="28"/>
          <w:szCs w:val="28"/>
        </w:rPr>
      </w:pPr>
      <w:r w:rsidRPr="00B83036">
        <w:rPr>
          <w:rFonts w:ascii="Times New Roman" w:hAnsi="Times New Roman"/>
          <w:b/>
          <w:sz w:val="28"/>
          <w:szCs w:val="28"/>
        </w:rPr>
        <w:t xml:space="preserve">РАСЧЕТ ОСНОВАНИЙ И ФУНДАМЕНТОВ ПО НЕСУЩЕЙ </w:t>
      </w:r>
    </w:p>
    <w:p w:rsidR="00E639E6" w:rsidRDefault="00E639E6" w:rsidP="00B83036">
      <w:pPr>
        <w:jc w:val="center"/>
        <w:rPr>
          <w:rFonts w:ascii="Times New Roman" w:hAnsi="Times New Roman"/>
          <w:b/>
          <w:sz w:val="28"/>
          <w:szCs w:val="28"/>
        </w:rPr>
      </w:pPr>
      <w:r w:rsidRPr="00B83036">
        <w:rPr>
          <w:rFonts w:ascii="Times New Roman" w:hAnsi="Times New Roman"/>
          <w:b/>
          <w:sz w:val="28"/>
          <w:szCs w:val="28"/>
        </w:rPr>
        <w:t>СПОСОБНОСТИ  УСТОЙЧИВОСТИ</w:t>
      </w:r>
    </w:p>
    <w:p w:rsidR="00E639E6" w:rsidRDefault="00E639E6" w:rsidP="00B830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 Общие положения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некоторых случаях возникает необходимость расчета оснований и фундаментов по первой группе предельных состояний, т.е. по несущей способности и устойчивости. Такой расчет производится, если проектированием по деформациям не может быть обеспечена прочность основания и устойчивость фундамента, т.е. в случаях, когда расчетная схема работы основания существенно отличается от принятой при определении расчетного сопротивления грунта и осадки фундамента.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Строительный опыт свидетельствует, что иногда грунты в основании под действием нагрузок от сооружения теряют устойчивость, а фундаменты получают недопустимые смещения. Поэтому целью расчета по первой группе предельных состояний является обеспечение прочности и устойчивости грунтов основания, недопущения сдвига фундамента по подошве и его опрокидывания.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соответствии с действующими нормами проектирования (СП 22.13330) расчет оснований и фундаментов  по несущей способности и устойчивости  производится в следующих случаях: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а) на основание передаются значительные горизонтальные нагрузки; 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б) основание сложено водонасыщенными глинистыми и биогенными грунтами, находящимися в нестабилизированном состоянии;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в) основание ограниченно откосом или размещено вблизи откоса;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на грунт действует выдергивающая нагрузка;  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д) в толще основания имеется слой крутопадающих пластичных глинистых грунтов;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е) проектом предусмотрены возможность возведения сооружения непосредственно после устройства фундаментов до обратной засыпки грунтом пазух котлованов;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ж) основание сложено скальными грунтами.</w:t>
      </w:r>
    </w:p>
    <w:p w:rsidR="00E639E6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Расчет оснований и фундаментов в случаях предусмотренных случаями «а» и «в», допускается е производить, если конструктивными мероприятиями обеспечена невозможность смещения проектируемого фундамента. К таким мероприятиям относятся устройство полов в подвале здания, жесткое закрепление откосов, объединение фундаментов в единую систему пространственно-жесткой и прочной надфундаментной конструкцией.</w:t>
      </w:r>
    </w:p>
    <w:p w:rsidR="00E639E6" w:rsidRPr="00054E24" w:rsidRDefault="00E639E6" w:rsidP="00B830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Расчет оснований и фундаментов по первой группе предельных состояний (по прочности и устойчивости) производится исходя из условия</w:t>
      </w:r>
    </w:p>
    <w:p w:rsidR="00E639E6" w:rsidRPr="00E21BEF" w:rsidRDefault="00E639E6" w:rsidP="0014323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F</w:t>
      </w:r>
      <w:r w:rsidRPr="00E21BEF">
        <w:rPr>
          <w:rFonts w:ascii="Times New Roman" w:hAnsi="Times New Roman"/>
          <w:i/>
          <w:sz w:val="28"/>
          <w:szCs w:val="28"/>
        </w:rPr>
        <w:t xml:space="preserve">≤ </w:t>
      </w:r>
      <w:r w:rsidRPr="0014323F">
        <w:rPr>
          <w:rFonts w:ascii="Times New Roman" w:hAnsi="Times New Roman"/>
          <w:i/>
          <w:sz w:val="32"/>
          <w:szCs w:val="32"/>
          <w:lang w:val="en-US"/>
        </w:rPr>
        <w:t>γ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u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i/>
          <w:sz w:val="28"/>
          <w:szCs w:val="28"/>
        </w:rPr>
        <w:t xml:space="preserve">/ </w:t>
      </w:r>
      <w:r w:rsidRPr="0014323F">
        <w:rPr>
          <w:rFonts w:ascii="Times New Roman" w:hAnsi="Times New Roman"/>
          <w:i/>
          <w:sz w:val="32"/>
          <w:szCs w:val="32"/>
          <w:lang w:val="en-US"/>
        </w:rPr>
        <w:t>γ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n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i/>
          <w:sz w:val="28"/>
          <w:szCs w:val="28"/>
        </w:rPr>
        <w:t xml:space="preserve">              </w:t>
      </w:r>
      <w:r w:rsidRPr="00E21BEF">
        <w:rPr>
          <w:rFonts w:ascii="Times New Roman" w:hAnsi="Times New Roman"/>
          <w:sz w:val="28"/>
          <w:szCs w:val="28"/>
        </w:rPr>
        <w:t xml:space="preserve">                             (8/1)</w:t>
      </w:r>
    </w:p>
    <w:p w:rsidR="00E639E6" w:rsidRDefault="00E639E6" w:rsidP="001432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r w:rsidRPr="009408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расчетное усилие на основание или фундамент при основном или особом сочетании нагрузок;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n</w:t>
      </w:r>
      <w:r w:rsidRPr="0094084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сила предельного сопротивления основания (несущая способность); </w:t>
      </w:r>
      <w:r w:rsidRPr="0014323F">
        <w:rPr>
          <w:rFonts w:ascii="Times New Roman" w:hAnsi="Times New Roman"/>
          <w:i/>
          <w:sz w:val="32"/>
          <w:szCs w:val="32"/>
          <w:lang w:val="en-US"/>
        </w:rPr>
        <w:t>γ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коэффициент условия работы, принимаемым для песков, кроме пылеватых, 1,0; для песков пылеватых, а так же глинистых грунтов в стабилизированном состоянии – 0,9; для глинистых грунтов в нестабилизированном состоянии – 0,85;для скальных грунтов невыветренных и слабовыветренных – 1,0; выветренных – 0,9; сильновыветренных – 0,8; </w:t>
      </w:r>
      <w:r w:rsidRPr="0014323F">
        <w:rPr>
          <w:rFonts w:ascii="Times New Roman" w:hAnsi="Times New Roman"/>
          <w:i/>
          <w:sz w:val="32"/>
          <w:szCs w:val="32"/>
          <w:lang w:val="en-US"/>
        </w:rPr>
        <w:t>γ</w:t>
      </w:r>
      <w:r>
        <w:rPr>
          <w:rFonts w:ascii="Times New Roman" w:hAnsi="Times New Roman"/>
          <w:i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– коэффициент надежности, принимаемый для сооружений 1 класса равным 1,2; 11 класса – 1,15 и 111 класса – 1,10.</w:t>
      </w:r>
    </w:p>
    <w:p w:rsidR="00E639E6" w:rsidRDefault="00E639E6" w:rsidP="001432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Основания ленточных фундаментов рассчитываются на устойчивость только в направлении короткой стороны (ширины) фундамента, а отдельных фундаментов – в направлении действия момента либо по направлению горизонтальной составляющей усилия (нагрузки) на фундамент. При этом следует учитывать, что потеря устойчивости основания в зависимости  от соотношения вертикальной и горизонтальной составляющих нагрузок может иметь характер выпирания грунта из-под подошвы фундамента (глубокого сдвига) или плоского сдвига по подошве. В некоторых необходима проверка по обоим возможным вариантам разрушения.</w:t>
      </w:r>
    </w:p>
    <w:p w:rsidR="00E639E6" w:rsidRDefault="00E639E6" w:rsidP="0014323F">
      <w:pPr>
        <w:jc w:val="both"/>
        <w:rPr>
          <w:rFonts w:ascii="Times New Roman" w:hAnsi="Times New Roman"/>
          <w:b/>
          <w:sz w:val="28"/>
          <w:szCs w:val="28"/>
        </w:rPr>
      </w:pPr>
      <w:r w:rsidRPr="00C52E34">
        <w:rPr>
          <w:rFonts w:ascii="Times New Roman" w:hAnsi="Times New Roman"/>
          <w:b/>
          <w:sz w:val="28"/>
          <w:szCs w:val="28"/>
        </w:rPr>
        <w:t>8.2 Аналитический метод определения несущей способности основания при действии наклонной нагрузки</w:t>
      </w:r>
    </w:p>
    <w:p w:rsidR="00E639E6" w:rsidRDefault="00E639E6" w:rsidP="001432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52E34">
        <w:rPr>
          <w:rFonts w:ascii="Times New Roman" w:hAnsi="Times New Roman"/>
          <w:sz w:val="28"/>
          <w:szCs w:val="28"/>
        </w:rPr>
        <w:t>В расчете принимается, что равнодействующая расчетной нагрузки на основание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 при соответствующих значениях вертикальной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  <w:r w:rsidRPr="00D6301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горизонтальной </w:t>
      </w:r>
      <w:r w:rsidRPr="00D6301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 составляющих наклонена к вертикали под углом δ=</w:t>
      </w:r>
      <w:r>
        <w:rPr>
          <w:rFonts w:ascii="Times New Roman" w:hAnsi="Times New Roman"/>
          <w:sz w:val="28"/>
          <w:szCs w:val="28"/>
          <w:lang w:val="en-US"/>
        </w:rPr>
        <w:t>arctg</w:t>
      </w:r>
      <w:r w:rsidRPr="00D6301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h</w:t>
      </w:r>
      <w:r w:rsidRPr="00D63017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  <w:r w:rsidRPr="00D630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При этом фундамент имеет плоскую горизонтальную подошву.</w:t>
      </w:r>
    </w:p>
    <w:p w:rsidR="00E639E6" w:rsidRPr="00E21BEF" w:rsidRDefault="00E639E6" w:rsidP="00CF5B96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8.2.1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Вертикальную составляющую силу предельного сопротивления основания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u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кН, сложенного скальными грунтами, независимо от глубины заложения фундамента вычисляют по формуле</w:t>
      </w:r>
    </w:p>
    <w:p w:rsidR="00E639E6" w:rsidRPr="00BA0992" w:rsidRDefault="00E639E6" w:rsidP="00CF5B9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36"/>
          <w:szCs w:val="36"/>
          <w:vertAlign w:val="superscript"/>
          <w:lang w:eastAsia="ru-RU"/>
        </w:rPr>
      </w:pP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BA099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5" o:spid="_x0000_i1025" type="#_x0000_t75" alt="СП 22.13330.2016 Основания зданий и сооружений. Актуализированная редакция СНиП 2.02.01-83* (с Изменениями N 1, 2, 3)" style="width:76.5pt;height:21pt;visibility:visible">
            <v:imagedata r:id="rId4" o:title=""/>
          </v:shape>
        </w:pict>
      </w:r>
      <w:r w:rsidRPr="00BA099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</w:t>
      </w:r>
      <w:r w:rsidRPr="00CF5B9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</w:t>
      </w:r>
      <w:r w:rsidRPr="00BA099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</w:t>
      </w:r>
      <w:r w:rsidRPr="00BA0992">
        <w:rPr>
          <w:rFonts w:ascii="Times New Roman" w:hAnsi="Times New Roman"/>
          <w:color w:val="2D2D2D"/>
          <w:spacing w:val="2"/>
          <w:sz w:val="40"/>
          <w:szCs w:val="40"/>
          <w:vertAlign w:val="superscript"/>
          <w:lang w:eastAsia="ru-RU"/>
        </w:rPr>
        <w:t>(8.2)</w:t>
      </w:r>
    </w:p>
    <w:p w:rsidR="00E639E6" w:rsidRPr="000F3B60" w:rsidRDefault="00E639E6" w:rsidP="000F3B60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E497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где </w:t>
      </w:r>
      <w:r w:rsidRPr="000F3B60">
        <w:rPr>
          <w:rFonts w:ascii="Times New Roman" w:hAnsi="Times New Roman"/>
          <w:i/>
          <w:iCs/>
          <w:color w:val="2D2D2D"/>
          <w:spacing w:val="2"/>
          <w:sz w:val="28"/>
          <w:szCs w:val="28"/>
          <w:lang w:eastAsia="ru-RU"/>
        </w:rPr>
        <w:t>R</w:t>
      </w:r>
      <w:r>
        <w:rPr>
          <w:rFonts w:ascii="Times New Roman" w:hAnsi="Times New Roman"/>
          <w:i/>
          <w:iCs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расчетное значение предела прочности на одноосное сжатие скального грунта, кПа;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BA0992">
        <w:rPr>
          <w:rFonts w:ascii="Times New Roman" w:hAnsi="Times New Roman"/>
          <w:i/>
          <w:color w:val="2D2D2D"/>
          <w:spacing w:val="2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b</w:t>
      </w:r>
      <w:r w:rsidRPr="000F3B60">
        <w:rPr>
          <w:rFonts w:ascii="Times New Roman" w:hAnsi="Times New Roman"/>
          <w:i/>
          <w:color w:val="2D2D2D"/>
          <w:spacing w:val="2"/>
          <w:sz w:val="28"/>
          <w:szCs w:val="28"/>
          <w:vertAlign w:val="superscript"/>
          <w:lang w:eastAsia="ru-RU"/>
        </w:rPr>
        <w:t>’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и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l</w:t>
      </w:r>
      <w:r w:rsidRPr="000F3B60">
        <w:rPr>
          <w:rFonts w:ascii="Times New Roman" w:hAnsi="Times New Roman"/>
          <w:i/>
          <w:color w:val="2D2D2D"/>
          <w:spacing w:val="2"/>
          <w:sz w:val="28"/>
          <w:szCs w:val="28"/>
          <w:vertAlign w:val="superscript"/>
          <w:lang w:eastAsia="ru-RU"/>
        </w:rPr>
        <w:t>’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соответственно приведенные ширина и длина фундамента, м, вычисляемые по формулам: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E21BEF" w:rsidRDefault="00E639E6" w:rsidP="00CF5B9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40"/>
          <w:szCs w:val="40"/>
          <w:vertAlign w:val="superscript"/>
          <w:lang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71" o:spid="_x0000_i1026" type="#_x0000_t75" alt="СП 22.13330.2016 Основания зданий и сооружений. Актуализированная редакция СНиП 2.02.01-83* (с Изменениями N 1, 2, 3)" style="width:70.5pt;height:21.75pt;visibility:visible">
            <v:imagedata r:id="rId5" o:title=""/>
          </v:shape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 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70" o:spid="_x0000_i1027" type="#_x0000_t75" alt="СП 22.13330.2016 Основания зданий и сооружений. Актуализированная редакция СНиП 2.02.01-83* (с Изменениями N 1, 2, 3)" style="width:66pt;height:22.5pt;visibility:visible">
            <v:imagedata r:id="rId6" o:title=""/>
          </v:shape>
        </w:pict>
      </w:r>
      <w:r w:rsidRPr="00E21BEF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</w:t>
      </w:r>
      <w:r w:rsidRPr="00E21BEF">
        <w:rPr>
          <w:rFonts w:ascii="Times New Roman" w:hAnsi="Times New Roman"/>
          <w:color w:val="2D2D2D"/>
          <w:spacing w:val="2"/>
          <w:sz w:val="40"/>
          <w:szCs w:val="40"/>
          <w:vertAlign w:val="superscript"/>
          <w:lang w:eastAsia="ru-RU"/>
        </w:rPr>
        <w:t>(8.3)</w:t>
      </w:r>
    </w:p>
    <w:p w:rsidR="00E639E6" w:rsidRDefault="00E639E6" w:rsidP="004C431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val="en-US" w:eastAsia="ru-RU"/>
        </w:rPr>
      </w:pPr>
      <w:r>
        <w:rPr>
          <w:noProof/>
          <w:lang w:eastAsia="ru-RU"/>
        </w:rPr>
        <w:pict>
          <v:group id="_x0000_s1026" style="position:absolute;margin-left:39pt;margin-top:58.8pt;width:5in;height:290.7pt;z-index:251658240" coordorigin="1701,1011" coordsize="7200,5814">
            <v:rect id="Прямоугольник 25" o:spid="_x0000_s1027" style="position:absolute;left:3807;top:2617;width:3172;height:321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" fillcolor="#b8cce4" strokecolor="#243f60" strokeweight="2pt"/>
            <v:rect id="Прямоугольник 77" o:spid="_x0000_s1028" style="position:absolute;left:3126;top:1917;width:3852;height:391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" filled="f" strokecolor="#243f60" strokeweight="2pt"/>
            <v:line id="Прямая соединительная линия 78" o:spid="_x0000_s1029" style="position:absolute;visibility:visible" from="5043,1516" to="5121,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">
              <v:stroke dashstyle="longDashDot"/>
            </v:line>
            <v:line id="Прямая соединительная линия 79" o:spid="_x0000_s1030" style="position:absolute;flip:x;visibility:visible" from="2444,3780" to="7834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">
              <v:stroke dashstyle="longDashDot"/>
            </v:line>
            <v:line id="Прямая соединительная линия 81" o:spid="_x0000_s1031" style="position:absolute;visibility:visible" from="2153,1917" to="3126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"/>
            <v:line id="Прямая соединительная линия 82" o:spid="_x0000_s1032" style="position:absolute;visibility:visible" from="2121,5804" to="3094,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"/>
            <v:line id="Прямая соединительная линия 83" o:spid="_x0000_s1033" style="position:absolute;flip:x;visibility:visible" from="2269,1845" to="2288,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" strokecolor="#4579b8"/>
            <v:line id="Прямая соединительная линия 84" o:spid="_x0000_s1034" style="position:absolute;flip:x;visibility:visible" from="3105,5805" to="3105,6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"/>
            <v:line id="Прямая соединительная линия 85" o:spid="_x0000_s1035" style="position:absolute;flip:x;visibility:visible" from="6974,5785" to="6975,6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"/>
            <v:line id="Прямая соединительная линия 87" o:spid="_x0000_s1036" style="position:absolute;flip:y;visibility:visible" from="3006,6606" to="7132,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" strokecolor="#4579b8"/>
            <v:line id="Прямая соединительная линия 88" o:spid="_x0000_s1037" style="position:absolute;visibility:visible" from="6985,1922" to="7958,1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"/>
            <v:line id="Прямая соединительная линия 89" o:spid="_x0000_s1038" style="position:absolute;visibility:visible" from="7063,5833" to="8036,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"/>
            <v:line id="Прямая соединительная линия 90" o:spid="_x0000_s1039" style="position:absolute;visibility:visible" from="6985,2623" to="7958,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"/>
            <v:line id="Прямая соединительная линия 91" o:spid="_x0000_s1040" style="position:absolute;flip:x;visibility:visible" from="7915,1868" to="7934,5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" strokecolor="#4579b8"/>
            <v:line id="Прямая соединительная линия 92" o:spid="_x0000_s1041" style="position:absolute;flip:x;visibility:visible" from="2153,1847" to="2445,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" strokecolor="#4579b8"/>
            <v:line id="Прямая соединительная линия 93" o:spid="_x0000_s1042" style="position:absolute;flip:x;visibility:visible" from="2120,5736" to="2411,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" strokecolor="#4579b8"/>
            <v:line id="Прямая соединительная линия 94" o:spid="_x0000_s1043" style="position:absolute;flip:x;visibility:visible" from="7800,1849" to="8091,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" strokecolor="#4579b8"/>
            <v:line id="Прямая соединительная линия 95" o:spid="_x0000_s1044" style="position:absolute;flip:x;visibility:visible" from="7801,2544" to="8092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" strokecolor="#4579b8"/>
            <v:line id="Прямая соединительная линия 96" o:spid="_x0000_s1045" style="position:absolute;flip:x;visibility:visible" from="7820,5736" to="8111,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" strokecolor="#4579b8"/>
            <v:line id="Прямая соединительная линия 99" o:spid="_x0000_s1046" style="position:absolute;visibility:visible" from="2906,1515" to="7109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" strokecolor="#4579b8"/>
            <v:line id="Прямая соединительная линия 101" o:spid="_x0000_s1047" style="position:absolute;flip:x;visibility:visible" from="3127,1363" to="3127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"/>
            <v:line id="Прямая соединительная линия 102" o:spid="_x0000_s1048" style="position:absolute;flip:x;visibility:visible" from="6982,1343" to="6982,2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"/>
            <v:line id="Прямая соединительная линия 103" o:spid="_x0000_s1049" style="position:absolute;flip:x;visibility:visible" from="6868,1425" to="715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" strokecolor="#4579b8"/>
            <v:line id="Прямая соединительная линия 104" o:spid="_x0000_s1050" style="position:absolute;flip:x;visibility:visible" from="3002,1427" to="3293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" strokecolor="#4579b8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7" o:spid="_x0000_s1051" type="#_x0000_t202" style="position:absolute;left:1487;top:3370;width:1062;height:634;rotation:90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" filled="f" stroked="f" strokeweight=".5pt">
              <v:textbox style="layout-flow:vertical;mso-layout-flow-alt:bottom-to-top;mso-next-textbox:#Поле 107">
                <w:txbxContent>
                  <w:p w:rsidR="00E639E6" w:rsidRPr="00612535" w:rsidRDefault="00E639E6" w:rsidP="004C4313">
                    <w:pPr>
                      <w:jc w:val="center"/>
                      <w:rPr>
                        <w:i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052" type="#_x0000_t202" style="position:absolute;left:4477;top:1011;width:1440;height:540" filled="f" stroked="f">
              <v:textbox>
                <w:txbxContent>
                  <w:p w:rsidR="00E639E6" w:rsidRPr="00323BED" w:rsidRDefault="00E639E6" w:rsidP="004C4313">
                    <w:pPr>
                      <w:jc w:val="center"/>
                      <w:rPr>
                        <w:i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53" type="#_x0000_t202" style="position:absolute;left:4628;top:6117;width:1440;height:540" filled="f" stroked="f">
              <v:textbox>
                <w:txbxContent>
                  <w:p w:rsidR="00E639E6" w:rsidRPr="00FA6F9B" w:rsidRDefault="00E639E6" w:rsidP="004C4313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b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  <w:lang w:val="en-US"/>
                      </w:rPr>
                      <w:t xml:space="preserve">’ </w:t>
                    </w: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= b-2e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line id="Прямая соединительная линия 84" o:spid="_x0000_s1054" style="position:absolute;flip:x;visibility:visible" from="3823,5814" to="3823,6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"/>
            <v:line id="Прямая соединительная линия 103" o:spid="_x0000_s1055" style="position:absolute;flip:x;visibility:visible" from="6826,6520" to="7117,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" strokecolor="#4579b8"/>
            <v:line id="Прямая соединительная линия 103" o:spid="_x0000_s1056" style="position:absolute;flip:x;visibility:visible" from="3681,6534" to="3972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" strokecolor="#4579b8"/>
            <v:line id="Прямая соединительная линия 103" o:spid="_x0000_s1057" style="position:absolute;flip:x;visibility:visible" from="2961,6534" to="3252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" strokecolor="#4579b8"/>
            <v:shape id="_x0000_s1058" type="#_x0000_t202" style="position:absolute;left:7461;top:4014;width:1440;height:540" filled="f" stroked="f">
              <v:textbox>
                <w:txbxContent>
                  <w:p w:rsidR="00E639E6" w:rsidRPr="00FA6F9B" w:rsidRDefault="00E639E6" w:rsidP="004C4313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l</w:t>
                    </w:r>
                    <w:r>
                      <w:rPr>
                        <w:i/>
                        <w:sz w:val="28"/>
                        <w:szCs w:val="28"/>
                        <w:vertAlign w:val="superscript"/>
                        <w:lang w:val="en-US"/>
                      </w:rPr>
                      <w:t xml:space="preserve">’ </w:t>
                    </w: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= l-2e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059" type="#_x0000_t202" style="position:absolute;left:3018;top:6060;width:900;height:540" filled="f" stroked="f">
              <v:textbox>
                <w:txbxContent>
                  <w:p w:rsidR="00E639E6" w:rsidRPr="00FA6F9B" w:rsidRDefault="00E639E6" w:rsidP="004C4313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2e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60" type="#_x0000_t202" style="position:absolute;left:7641;top:2034;width:1080;height:540" filled="f" stroked="f">
              <v:textbox>
                <w:txbxContent>
                  <w:p w:rsidR="00E639E6" w:rsidRPr="00FA6F9B" w:rsidRDefault="00E639E6" w:rsidP="004C4313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2e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l</w:t>
                    </w:r>
                  </w:p>
                </w:txbxContent>
              </v:textbox>
            </v:shape>
            <v:line id="Прямая соединительная линия 85" o:spid="_x0000_s1061" style="position:absolute;flip:x;visibility:visible" from="5396,3543" to="5397,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" strokeweight=".25pt"/>
            <v:line id="Прямая соединительная линия 88" o:spid="_x0000_s1062" style="position:absolute;visibility:visible" from="4903,4052" to="5876,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"/>
            <v:line id="Прямая соединительная линия 103" o:spid="_x0000_s1063" style="position:absolute;flip:x;visibility:visible" from="5263,3692" to="5554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" strokecolor="#4579b8"/>
            <v:line id="Прямая соединительная линия 103" o:spid="_x0000_s1064" style="position:absolute;flip:x;visibility:visible" from="4941,3692" to="5232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" strokecolor="#4579b8"/>
            <v:line id="Прямая соединительная линия 103" o:spid="_x0000_s1065" style="position:absolute;flip:x;visibility:visible" from="4941,3957" to="5232,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" strokecolor="#4579b8"/>
            <v:shape id="_x0000_s1066" type="#_x0000_t202" style="position:absolute;left:4695;top:3323;width:1080;height:540" filled="f" stroked="f">
              <v:textbox>
                <w:txbxContent>
                  <w:p w:rsidR="00E639E6" w:rsidRPr="00FA6F9B" w:rsidRDefault="00E639E6" w:rsidP="004C4313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e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67" type="#_x0000_t202" style="position:absolute;left:4401;top:3654;width:1080;height:540" filled="f" stroked="f">
              <v:textbox>
                <w:txbxContent>
                  <w:p w:rsidR="00E639E6" w:rsidRPr="00FA6F9B" w:rsidRDefault="00E639E6" w:rsidP="004C4313">
                    <w:pPr>
                      <w:jc w:val="center"/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n-US"/>
                      </w:rPr>
                      <w:t>e</w:t>
                    </w:r>
                    <w:r>
                      <w:rPr>
                        <w:i/>
                        <w:sz w:val="28"/>
                        <w:szCs w:val="28"/>
                        <w:vertAlign w:val="subscript"/>
                        <w:lang w:val="en-US"/>
                      </w:rPr>
                      <w:t>l</w:t>
                    </w:r>
                  </w:p>
                </w:txbxContent>
              </v:textbox>
            </v:shape>
          </v:group>
        </w:pict>
      </w:r>
      <w:r w:rsidRPr="000E497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здесь </w:t>
      </w:r>
      <w:r w:rsidRPr="000E4970">
        <w:rPr>
          <w:rFonts w:ascii="Times New Roman" w:hAnsi="Times New Roman"/>
          <w:i/>
          <w:color w:val="2D2D2D"/>
          <w:spacing w:val="2"/>
          <w:sz w:val="32"/>
          <w:szCs w:val="32"/>
          <w:lang w:val="en-US" w:eastAsia="ru-RU"/>
        </w:rPr>
        <w:t>e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b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и </w:t>
      </w:r>
      <w:r>
        <w:rPr>
          <w:rFonts w:ascii="Times New Roman" w:hAnsi="Times New Roman"/>
          <w:i/>
          <w:color w:val="2D2D2D"/>
          <w:spacing w:val="2"/>
          <w:sz w:val="32"/>
          <w:szCs w:val="32"/>
          <w:lang w:val="en-US" w:eastAsia="ru-RU"/>
        </w:rPr>
        <w:t>e</w:t>
      </w:r>
      <w:r w:rsidRPr="000E4970"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l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соответственно эксцентриситеты приложения равнодействующей нагрузок в направлении поперечной и продольной осей фундамента, м.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4C4313" w:rsidRDefault="00E639E6" w:rsidP="004C431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E497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</w:t>
      </w: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4C4313">
      <w:pPr>
        <w:jc w:val="center"/>
        <w:rPr>
          <w:rFonts w:ascii="Times New Roman" w:hAnsi="Times New Roman"/>
          <w:sz w:val="24"/>
          <w:szCs w:val="24"/>
        </w:rPr>
      </w:pPr>
      <w:r w:rsidRPr="004C4313">
        <w:rPr>
          <w:rFonts w:ascii="Times New Roman" w:hAnsi="Times New Roman"/>
          <w:sz w:val="24"/>
          <w:szCs w:val="24"/>
        </w:rPr>
        <w:t>Рис. 8.1 Схема к расчету фундамента по несущей способности</w:t>
      </w:r>
      <w:bookmarkStart w:id="0" w:name="_GoBack"/>
      <w:bookmarkEnd w:id="0"/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C4313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E21BEF" w:rsidRDefault="00E639E6" w:rsidP="000E497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E497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E497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2</w:t>
      </w:r>
      <w:r w:rsidRPr="000E497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.2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Сила предельного сопротивления основания, сложенного дисперсными грунтами в стабилизированном состоянии, следует определять исходя из условия, что соотношение между нормальными </w:t>
      </w:r>
      <w:r>
        <w:rPr>
          <w:noProof/>
          <w:lang w:eastAsia="ru-RU"/>
        </w:rPr>
      </w:r>
      <w:r w:rsidRPr="00556F17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rect id="Прямоугольник 67" o:spid="_x0000_s1068" alt="Описание: СП 22.13330.2016 Основания зданий и сооружений. Актуализированная редакция СНиП 2.02.01-83* (с Изменениями N 1, 2, 3)" style="width:11.7pt;height:11.7pt;visibility:visible;mso-position-horizontal-relative:char;mso-position-vertical-relative:line" filled="f" stroked="f">
            <o:lock v:ext="edit" aspectratio="t"/>
            <w10:anchorlock/>
          </v:rect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и касательными </w:t>
      </w:r>
      <w:r>
        <w:rPr>
          <w:noProof/>
          <w:lang w:eastAsia="ru-RU"/>
        </w:rPr>
      </w:r>
      <w:r w:rsidRPr="00556F17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rect id="Прямоугольник 66" o:spid="_x0000_s1069" alt="Описание: СП 22.13330.2016 Основания зданий и сооружений. Актуализированная редакция СНиП 2.02.01-83* (с Изменениями N 1, 2, 3)" style="width:8.75pt;height:11.7pt;visibility:visible;mso-position-horizontal-relative:char;mso-position-vertical-relative:line" filled="f" stroked="f">
            <o:lock v:ext="edit" aspectratio="t"/>
            <w10:anchorlock/>
          </v:rect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напряжениями по всем поверхностям скольжения, соответствующее предельному состоянию основания, подчиняется зависимости</w:t>
      </w:r>
    </w:p>
    <w:p w:rsidR="00E639E6" w:rsidRPr="000F3B60" w:rsidRDefault="00E639E6" w:rsidP="000E497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060B2">
        <w:rPr>
          <w:rFonts w:ascii="Times New Roman" w:hAnsi="Times New Roman"/>
          <w:i/>
          <w:noProof/>
          <w:color w:val="2D2D2D"/>
          <w:spacing w:val="2"/>
          <w:sz w:val="28"/>
          <w:szCs w:val="28"/>
          <w:lang w:eastAsia="ru-RU"/>
        </w:rPr>
        <w:pict>
          <v:shape id="Рисунок 65" o:spid="_x0000_i1030" type="#_x0000_t75" alt="СП 22.13330.2016 Основания зданий и сооружений. Актуализированная редакция СНиП 2.02.01-83* (с Изменениями N 1, 2, 3)" style="width:93pt;height:23.25pt;visibility:visible">
            <v:imagedata r:id="rId7" o:title=""/>
          </v:shape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</w:t>
      </w:r>
    </w:p>
    <w:p w:rsidR="00E639E6" w:rsidRPr="000F3B60" w:rsidRDefault="00E639E6" w:rsidP="000E4970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  <w:t>где</w:t>
      </w:r>
      <w:r w:rsidRPr="005102C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102C9">
        <w:rPr>
          <w:rFonts w:ascii="Times New Roman" w:hAnsi="Times New Roman"/>
          <w:i/>
          <w:color w:val="2D2D2D"/>
          <w:spacing w:val="2"/>
          <w:sz w:val="32"/>
          <w:szCs w:val="32"/>
          <w:lang w:eastAsia="ru-RU"/>
        </w:rPr>
        <w:t>φ</w:t>
      </w:r>
      <w:r w:rsidRPr="00A16292">
        <w:rPr>
          <w:rFonts w:ascii="Times New Roman" w:hAnsi="Times New Roman"/>
          <w:b/>
          <w:i/>
          <w:color w:val="2D2D2D"/>
          <w:spacing w:val="2"/>
          <w:sz w:val="28"/>
          <w:szCs w:val="28"/>
          <w:vertAlign w:val="subscript"/>
          <w:lang w:eastAsia="ru-RU"/>
        </w:rPr>
        <w:t>1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 и </w:t>
      </w:r>
      <w:r w:rsidRPr="00A16292">
        <w:rPr>
          <w:rFonts w:ascii="Times New Roman" w:hAnsi="Times New Roman"/>
          <w:b/>
          <w:i/>
          <w:color w:val="2D2D2D"/>
          <w:spacing w:val="2"/>
          <w:sz w:val="28"/>
          <w:szCs w:val="28"/>
          <w:lang w:val="en-US" w:eastAsia="ru-RU"/>
        </w:rPr>
        <w:t>C</w:t>
      </w:r>
      <w:r w:rsidRPr="000E4970"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eastAsia="ru-RU"/>
        </w:rPr>
        <w:t>1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соответственно расчетные значения угла внутреннего трения и удельного сцепления грунта .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0F3B60" w:rsidRDefault="00E639E6" w:rsidP="000F3B6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5102C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8.2.3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Силу предельного сопротивления основания, сложенного медленно уплотняющимися водонасыщенными глинистыми, органоминеральными и органическими грунтами (при коэффициенте водонасыщения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S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r</w:t>
      </w:r>
      <w:r w:rsidRPr="00A16292"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eastAsia="ru-RU"/>
        </w:rPr>
        <w:t>≥</w:t>
      </w:r>
      <w:r w:rsidRPr="005102C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0,85 и коэффициенте консолидации 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61" o:spid="_x0000_i1031" type="#_x0000_t75" alt="СП 22.13330.2016 Основания зданий и сооружений. Актуализированная редакция СНиП 2.02.01-83* (с Изменениями N 1, 2, 3)" style="width:48pt;height:24pt;visibility:visible">
            <v:imagedata r:id="rId8" o:title=""/>
          </v:shape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см</w:t>
      </w:r>
      <w:r w:rsidRPr="00A16292">
        <w:rPr>
          <w:rFonts w:ascii="Times New Roman" w:hAnsi="Times New Roman"/>
          <w:color w:val="2D2D2D"/>
          <w:spacing w:val="2"/>
          <w:sz w:val="28"/>
          <w:szCs w:val="28"/>
          <w:vertAlign w:val="superscript"/>
          <w:lang w:eastAsia="ru-RU"/>
        </w:rPr>
        <w:t>2</w:t>
      </w:r>
      <w:r>
        <w:rPr>
          <w:noProof/>
          <w:lang w:eastAsia="ru-RU"/>
        </w:rPr>
      </w:r>
      <w:r w:rsidRPr="0066526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rect id="Прямоугольник 60" o:spid="_x0000_s1070" alt="Описание: СП 22.13330.2016 Основания зданий и сооружений. Актуализированная редакция СНиП 2.02.01-83* (с Изменениями N 1, 2, 3)" style="width:7.8pt;height:17.5pt;visibility:visible;mso-position-horizontal-relative:char;mso-position-vertical-relative:line" filled="f" stroked="f">
            <o:lock v:ext="edit" aspectratio="t"/>
            <w10:anchorlock/>
          </v:rect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/год), следует определять с учетом возможного нестабилизированного состояния грунтов основания за счет избыточного давления в поровой воде </w:t>
      </w:r>
      <w:r w:rsidRPr="00A16292">
        <w:rPr>
          <w:rFonts w:ascii="Times New Roman" w:hAnsi="Times New Roman"/>
          <w:b/>
          <w:i/>
          <w:color w:val="2D2D2D"/>
          <w:spacing w:val="2"/>
          <w:sz w:val="32"/>
          <w:szCs w:val="32"/>
          <w:lang w:val="en-US" w:eastAsia="ru-RU"/>
        </w:rPr>
        <w:t>u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 При этом соотношение между нормальными </w:t>
      </w:r>
      <w:r>
        <w:rPr>
          <w:noProof/>
          <w:lang w:eastAsia="ru-RU"/>
        </w:rPr>
      </w:r>
      <w:r w:rsidRPr="00556F17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rect id="Прямоугольник 58" o:spid="_x0000_s1071" alt="Описание: СП 22.13330.2016 Основания зданий и сооружений. Актуализированная редакция СНиП 2.02.01-83* (с Изменениями N 1, 2, 3)" style="width:11.7pt;height:11.7pt;visibility:visible;mso-position-horizontal-relative:char;mso-position-vertical-relative:line" filled="f" stroked="f">
            <o:lock v:ext="edit" aspectratio="t"/>
            <w10:anchorlock/>
          </v:rect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и касательными </w:t>
      </w:r>
      <w:r>
        <w:rPr>
          <w:noProof/>
          <w:lang w:eastAsia="ru-RU"/>
        </w:rPr>
      </w:r>
      <w:r w:rsidRPr="00556F17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rect id="Прямоугольник 57" o:spid="_x0000_s1072" alt="Описание: СП 22.13330.2016 Основания зданий и сооружений. Актуализированная редакция СНиП 2.02.01-83* (с Изменениями N 1, 2, 3)" style="width:8.75pt;height:11.7pt;visibility:visible;mso-position-horizontal-relative:char;mso-position-vertical-relative:line" filled="f" stroked="f">
            <o:lock v:ext="edit" aspectratio="t"/>
            <w10:anchorlock/>
          </v:rect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напряжениями принимают по зависимости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0F3B60" w:rsidRDefault="00E639E6" w:rsidP="00A1629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56" o:spid="_x0000_i1035" type="#_x0000_t75" alt="СП 22.13330.2016 Основания зданий и сооружений. Актуализированная редакция СНиП 2.02.01-83* (с Изменениями N 1, 2, 3)" style="width:152.25pt;height:25.5pt;visibility:visible">
            <v:imagedata r:id="rId9" o:title=""/>
          </v:shape>
        </w:pic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</w:t>
      </w:r>
    </w:p>
    <w:p w:rsidR="00E639E6" w:rsidRPr="00356EA9" w:rsidRDefault="00E639E6" w:rsidP="00A16292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где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356EA9">
        <w:rPr>
          <w:rFonts w:ascii="Times New Roman" w:hAnsi="Times New Roman"/>
          <w:b/>
          <w:i/>
          <w:color w:val="2D2D2D"/>
          <w:spacing w:val="2"/>
          <w:sz w:val="32"/>
          <w:szCs w:val="32"/>
          <w:lang w:val="en-US" w:eastAsia="ru-RU"/>
        </w:rPr>
        <w:t>σ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t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 и </w:t>
      </w:r>
      <w:r>
        <w:rPr>
          <w:rFonts w:ascii="Times New Roman" w:hAnsi="Times New Roman"/>
          <w:b/>
          <w:i/>
          <w:color w:val="2D2D2D"/>
          <w:spacing w:val="2"/>
          <w:sz w:val="28"/>
          <w:szCs w:val="28"/>
          <w:lang w:val="en-US" w:eastAsia="ru-RU"/>
        </w:rPr>
        <w:t>u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значение полного нормального напряжения и порового давления соответственно;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B81A59">
        <w:rPr>
          <w:rFonts w:ascii="Times New Roman" w:hAnsi="Times New Roman"/>
          <w:i/>
          <w:color w:val="2D2D2D"/>
          <w:spacing w:val="2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eastAsia="ru-RU"/>
        </w:rPr>
        <w:t>φ</w:t>
      </w:r>
      <w:r w:rsidRPr="00356EA9"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eastAsia="ru-RU"/>
        </w:rPr>
        <w:t>1</w:t>
      </w:r>
      <w:r w:rsidRPr="00356EA9">
        <w:rPr>
          <w:rFonts w:ascii="Times New Roman" w:hAnsi="Times New Roman"/>
          <w:i/>
          <w:color w:val="2D2D2D"/>
          <w:spacing w:val="2"/>
          <w:sz w:val="28"/>
          <w:szCs w:val="28"/>
          <w:lang w:eastAsia="ru-RU"/>
        </w:rPr>
        <w:t xml:space="preserve"> 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и </w:t>
      </w:r>
      <w:r w:rsidRPr="00356EA9"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C</w:t>
      </w:r>
      <w:r w:rsidRPr="00356EA9"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eastAsia="ru-RU"/>
        </w:rPr>
        <w:t>1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соответствуют стабилизированному состоянию грунтов основания и определяются по результатам консолидированного среза или трехосного сжатия.</w:t>
      </w:r>
      <w:r w:rsidRPr="000F3B60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  <w:t xml:space="preserve">       Избыточное давление в поровой воде допускается определять методами фильтрационной консолидации грунтов с учетом скорости приложения нагрузки на основание.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356EA9" w:rsidRDefault="00E639E6" w:rsidP="004C4313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8.2.4  При проверке несущей способности основания фундамента следует учитывать, что потеря устойчивости может происходить по следующим возможным вариантам (в зависимости от соотношения вертикальной и горизонтальной составляющих рав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нодействующей, а также значения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эксцентриситета):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356EA9" w:rsidRDefault="00E639E6" w:rsidP="00356EA9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- плоский сдвиг по подошве;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  <w:t>- глубинный сдвиг;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  <w:t>- смешанный сдвиг (плоский сдвиг по части подошвы и глубинный сдвиг по поверхности, охватывающей оставшуюся часть подошвы).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F136A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Необходимо учитывать форму фундамента и характер его подошвы, наличие связей фундамента с другими элементами сооружения, напластование и свойства грунтов основания.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F136A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Проверку устойчивости основания отдельного фундамента следует проводить с учетом работы основания всего сооружения в целом.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356EA9" w:rsidRDefault="00E639E6" w:rsidP="00B81A59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.2.5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Расчет оснований по несущей способности в общем случае следует выполнять методами теории предельного равновесия, основанными на поиске наиболее опасной поверхности скольжения и обеспечивающими равенство сдвигающих и удерживающих сил. Возможные поверхности скольжения, отделяющие сдвигаемый массив грунта от неподвижного, могут быть приняты круглоцилиндрическими, ломаными, в виде логарифмической спирали и другой формы.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8B7F3C" w:rsidRDefault="00E639E6" w:rsidP="008B7F3C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8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2</w:t>
      </w: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/6  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Возможные поверхности скольжения могут полностью или частично совпадать с выраженными ослабленными поверхностями в грунтовом массиве или пересекать слои слабых грунтов; при их выборе необходимо учитывать ограничения на перемещения грунта, исходя из конструктивных особенностей сооружения. При расчете следует учитывать различные сочетания нагрузок, отвечающие как периоду строительства, так и периоду эксплуатации сооружения.</w:t>
      </w:r>
      <w:r w:rsidRPr="00356EA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56112A" w:rsidRDefault="00E639E6" w:rsidP="005611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8.2.7</w:t>
      </w:r>
      <w:r w:rsidRPr="0056112A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Для каждой возможной поверхности скольжения вычисляют предельную нагрузку. При этом используют соотношения между вертикальными, горизонтальными и моментными компонентами нагрузки, которые ожидаются в момент потери устойчивости, и описывают нагрузку одним параметром. Этот параметр определяется из условия равновесия сил (в проекции на заданную ось) или моментов (относительно заданной оси). В качестве предельной нагрузки принимают минимальное значение.</w:t>
      </w:r>
      <w:r w:rsidRPr="0056112A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56112A" w:rsidRDefault="00E639E6" w:rsidP="0056112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B81A5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8.2.8</w:t>
      </w:r>
      <w:r w:rsidRPr="0056112A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В число рассматриваемых при определении равновесия сил включают вертикальные, горизонтальные и моментные нагрузки от сооружения, вес грунта, фильтрационные силы, силы трения и сцепления по выбранной поверхности скольжения, активное и (или) пассивное давление грунта на сдвигаемую часть грунтового массива вне поверхности скольжения.</w:t>
      </w:r>
      <w:r w:rsidRPr="0056112A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Default="00E639E6" w:rsidP="001432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81A5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Вертикальная составляющая </w:t>
      </w: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 xml:space="preserve"> силы предельного сопротивления основания, сложенного нескальными однородными грунтами, находящимися в стабилизированном состоянии определяется по формуле (СП 22.13330)</w:t>
      </w:r>
    </w:p>
    <w:p w:rsidR="00E639E6" w:rsidRPr="00E51B58" w:rsidRDefault="00E639E6" w:rsidP="00BA099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</w:t>
      </w:r>
      <w:r w:rsidRPr="00E51B58">
        <w:rPr>
          <w:color w:val="2D2D2D"/>
          <w:spacing w:val="2"/>
          <w:sz w:val="28"/>
          <w:szCs w:val="28"/>
        </w:rPr>
        <w:t xml:space="preserve"> </w:t>
      </w:r>
      <w:r w:rsidRPr="00B81A59">
        <w:rPr>
          <w:color w:val="2D2D2D"/>
          <w:spacing w:val="2"/>
          <w:sz w:val="28"/>
          <w:szCs w:val="28"/>
        </w:rPr>
        <w:t xml:space="preserve">           </w:t>
      </w:r>
      <w:r w:rsidRPr="00E51B58">
        <w:rPr>
          <w:color w:val="2D2D2D"/>
          <w:spacing w:val="2"/>
          <w:sz w:val="28"/>
          <w:szCs w:val="28"/>
        </w:rPr>
        <w:t>Вертикальную составляющую силы предельного сопротивления </w:t>
      </w:r>
      <w:r>
        <w:rPr>
          <w:i/>
          <w:color w:val="2D2D2D"/>
          <w:spacing w:val="2"/>
          <w:sz w:val="28"/>
          <w:szCs w:val="28"/>
          <w:lang w:val="en-US"/>
        </w:rPr>
        <w:t>N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u</w:t>
      </w:r>
      <w:r w:rsidRPr="00E51B58">
        <w:rPr>
          <w:color w:val="2D2D2D"/>
          <w:spacing w:val="2"/>
          <w:sz w:val="28"/>
          <w:szCs w:val="28"/>
        </w:rPr>
        <w:t>, кН, основания, сложенного дисперсными грунтами в стабилизированном состоянии, допускается вычислять по формуле (</w:t>
      </w:r>
      <w:r w:rsidRPr="00180087">
        <w:rPr>
          <w:color w:val="2D2D2D"/>
          <w:spacing w:val="2"/>
          <w:sz w:val="28"/>
          <w:szCs w:val="28"/>
        </w:rPr>
        <w:t>8.</w:t>
      </w:r>
      <w:r w:rsidRPr="00CF5B96">
        <w:rPr>
          <w:color w:val="2D2D2D"/>
          <w:spacing w:val="2"/>
          <w:sz w:val="28"/>
          <w:szCs w:val="28"/>
        </w:rPr>
        <w:t>4</w:t>
      </w:r>
      <w:r w:rsidRPr="00E51B58">
        <w:rPr>
          <w:color w:val="2D2D2D"/>
          <w:spacing w:val="2"/>
          <w:sz w:val="28"/>
          <w:szCs w:val="28"/>
        </w:rPr>
        <w:t>), если фундамент имеет плоскую подошву и грунты основания ниже подошвы однородны до глубины не менее ее ширины, а в случае различной вертикальной пригрузки с разных сторон фундамента интенсивность большей из них не превышает 0,5</w:t>
      </w:r>
      <w:r w:rsidRPr="00E51B58">
        <w:rPr>
          <w:i/>
          <w:iCs/>
          <w:color w:val="2D2D2D"/>
          <w:spacing w:val="2"/>
          <w:sz w:val="28"/>
          <w:szCs w:val="28"/>
        </w:rPr>
        <w:t>R</w:t>
      </w:r>
      <w:r w:rsidRPr="00E51B58">
        <w:rPr>
          <w:color w:val="2D2D2D"/>
          <w:spacing w:val="2"/>
          <w:sz w:val="28"/>
          <w:szCs w:val="28"/>
        </w:rPr>
        <w:t> (</w:t>
      </w:r>
      <w:r w:rsidRPr="00E51B58">
        <w:rPr>
          <w:i/>
          <w:iCs/>
          <w:color w:val="2D2D2D"/>
          <w:spacing w:val="2"/>
          <w:sz w:val="28"/>
          <w:szCs w:val="28"/>
        </w:rPr>
        <w:t>R</w:t>
      </w:r>
      <w:r w:rsidRPr="00E51B58">
        <w:rPr>
          <w:color w:val="2D2D2D"/>
          <w:spacing w:val="2"/>
          <w:sz w:val="28"/>
          <w:szCs w:val="28"/>
        </w:rPr>
        <w:t> - расчетное сопротивление грунта основания, определяемое в соответствии с 5.6.7-5.6.25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СП 22.13330</w:t>
      </w:r>
      <w:r w:rsidRPr="00E51B58">
        <w:rPr>
          <w:color w:val="2D2D2D"/>
          <w:spacing w:val="2"/>
          <w:sz w:val="28"/>
          <w:szCs w:val="28"/>
        </w:rPr>
        <w:t>)</w:t>
      </w:r>
      <w:r w:rsidRPr="00E51B58">
        <w:rPr>
          <w:color w:val="2D2D2D"/>
          <w:spacing w:val="2"/>
          <w:sz w:val="28"/>
          <w:szCs w:val="28"/>
        </w:rPr>
        <w:br/>
      </w:r>
    </w:p>
    <w:p w:rsidR="00E639E6" w:rsidRPr="00BA0992" w:rsidRDefault="00E639E6" w:rsidP="00BA099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36"/>
          <w:szCs w:val="36"/>
          <w:vertAlign w:val="superscript"/>
        </w:rPr>
      </w:pPr>
      <w:r w:rsidRPr="000060B2">
        <w:rPr>
          <w:noProof/>
          <w:color w:val="2D2D2D"/>
          <w:spacing w:val="2"/>
          <w:sz w:val="28"/>
          <w:szCs w:val="28"/>
        </w:rPr>
        <w:pict>
          <v:shape id="Рисунок 24" o:spid="_x0000_i1036" type="#_x0000_t75" alt="СП 22.13330.2016 Основания зданий и сооружений. Актуализированная редакция СНиП 2.02.01-83* (с Изменениями N 1, 2, 3)" style="width:257.25pt;height:23.25pt;visibility:visible">
            <v:imagedata r:id="rId10" o:title=""/>
          </v:shape>
        </w:pict>
      </w:r>
      <w:r w:rsidRPr="00B81A59">
        <w:rPr>
          <w:color w:val="2D2D2D"/>
          <w:spacing w:val="2"/>
          <w:sz w:val="28"/>
          <w:szCs w:val="28"/>
        </w:rPr>
        <w:t xml:space="preserve">    </w:t>
      </w:r>
      <w:r w:rsidRPr="00BA0992">
        <w:rPr>
          <w:color w:val="2D2D2D"/>
          <w:spacing w:val="2"/>
          <w:sz w:val="28"/>
          <w:szCs w:val="28"/>
        </w:rPr>
        <w:t xml:space="preserve">                    </w:t>
      </w:r>
      <w:r w:rsidRPr="00BA0992">
        <w:rPr>
          <w:color w:val="2D2D2D"/>
          <w:spacing w:val="2"/>
          <w:sz w:val="40"/>
          <w:szCs w:val="40"/>
          <w:vertAlign w:val="superscript"/>
        </w:rPr>
        <w:t>(8.</w:t>
      </w:r>
      <w:r w:rsidRPr="00E21BEF">
        <w:rPr>
          <w:color w:val="2D2D2D"/>
          <w:spacing w:val="2"/>
          <w:sz w:val="40"/>
          <w:szCs w:val="40"/>
          <w:vertAlign w:val="superscript"/>
        </w:rPr>
        <w:t>4</w:t>
      </w:r>
      <w:r w:rsidRPr="00BA0992">
        <w:rPr>
          <w:color w:val="2D2D2D"/>
          <w:spacing w:val="2"/>
          <w:sz w:val="40"/>
          <w:szCs w:val="40"/>
          <w:vertAlign w:val="superscript"/>
        </w:rPr>
        <w:t>)</w:t>
      </w:r>
    </w:p>
    <w:p w:rsidR="00E639E6" w:rsidRPr="00E51B58" w:rsidRDefault="00E639E6" w:rsidP="00BA099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51B58">
        <w:rPr>
          <w:color w:val="2D2D2D"/>
          <w:spacing w:val="2"/>
          <w:sz w:val="28"/>
          <w:szCs w:val="28"/>
        </w:rPr>
        <w:t>где </w:t>
      </w:r>
      <w:r>
        <w:rPr>
          <w:i/>
          <w:color w:val="2D2D2D"/>
          <w:spacing w:val="2"/>
          <w:sz w:val="28"/>
          <w:szCs w:val="28"/>
          <w:lang w:val="en-US"/>
        </w:rPr>
        <w:t>b</w:t>
      </w:r>
      <w:r w:rsidRPr="00B81A59">
        <w:rPr>
          <w:i/>
          <w:color w:val="2D2D2D"/>
          <w:spacing w:val="2"/>
          <w:sz w:val="28"/>
          <w:szCs w:val="28"/>
          <w:vertAlign w:val="superscript"/>
        </w:rPr>
        <w:t>’</w:t>
      </w:r>
      <w:r w:rsidRPr="00E51B58">
        <w:rPr>
          <w:color w:val="2D2D2D"/>
          <w:spacing w:val="2"/>
          <w:sz w:val="28"/>
          <w:szCs w:val="28"/>
        </w:rPr>
        <w:t> и </w:t>
      </w:r>
      <w:r>
        <w:rPr>
          <w:b/>
          <w:i/>
          <w:color w:val="2D2D2D"/>
          <w:spacing w:val="2"/>
          <w:sz w:val="28"/>
          <w:szCs w:val="28"/>
          <w:lang w:val="en-US"/>
        </w:rPr>
        <w:t>l</w:t>
      </w:r>
      <w:r w:rsidRPr="00B81A59">
        <w:rPr>
          <w:b/>
          <w:i/>
          <w:color w:val="2D2D2D"/>
          <w:spacing w:val="2"/>
          <w:sz w:val="28"/>
          <w:szCs w:val="28"/>
          <w:vertAlign w:val="superscript"/>
        </w:rPr>
        <w:t>’</w:t>
      </w:r>
      <w:r w:rsidRPr="00E51B58">
        <w:rPr>
          <w:color w:val="2D2D2D"/>
          <w:spacing w:val="2"/>
          <w:sz w:val="28"/>
          <w:szCs w:val="28"/>
        </w:rPr>
        <w:t> - то же, что и в формуле (</w:t>
      </w:r>
      <w:r w:rsidRPr="00BA0992">
        <w:rPr>
          <w:color w:val="2D2D2D"/>
          <w:spacing w:val="2"/>
          <w:sz w:val="28"/>
          <w:szCs w:val="28"/>
        </w:rPr>
        <w:t>8/2</w:t>
      </w:r>
      <w:r w:rsidRPr="00E51B58">
        <w:rPr>
          <w:color w:val="2D2D2D"/>
          <w:spacing w:val="2"/>
          <w:sz w:val="28"/>
          <w:szCs w:val="28"/>
        </w:rPr>
        <w:t>), при этом буквой </w:t>
      </w:r>
      <w:r w:rsidRPr="00E51B58">
        <w:rPr>
          <w:i/>
          <w:iCs/>
          <w:color w:val="2D2D2D"/>
          <w:spacing w:val="2"/>
          <w:sz w:val="28"/>
          <w:szCs w:val="28"/>
        </w:rPr>
        <w:t>b</w:t>
      </w:r>
      <w:r w:rsidRPr="00E51B58">
        <w:rPr>
          <w:color w:val="2D2D2D"/>
          <w:spacing w:val="2"/>
          <w:sz w:val="28"/>
          <w:szCs w:val="28"/>
        </w:rPr>
        <w:t> обозначена сторона фундамента, в направлении которой предполагается потеря устойчивости основания;</w:t>
      </w:r>
      <w:r w:rsidRPr="00E51B58">
        <w:rPr>
          <w:color w:val="2D2D2D"/>
          <w:spacing w:val="2"/>
          <w:sz w:val="28"/>
          <w:szCs w:val="28"/>
        </w:rPr>
        <w:br/>
      </w:r>
      <w:r>
        <w:rPr>
          <w:i/>
          <w:color w:val="2D2D2D"/>
          <w:spacing w:val="2"/>
          <w:sz w:val="28"/>
          <w:szCs w:val="28"/>
          <w:lang w:val="en-US"/>
        </w:rPr>
        <w:t>N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γ</w:t>
      </w:r>
      <w:r w:rsidRPr="00E51B58">
        <w:rPr>
          <w:color w:val="2D2D2D"/>
          <w:spacing w:val="2"/>
          <w:sz w:val="28"/>
          <w:szCs w:val="28"/>
        </w:rPr>
        <w:t>,</w:t>
      </w:r>
      <w:r w:rsidRPr="00E659E1">
        <w:rPr>
          <w:color w:val="2D2D2D"/>
          <w:spacing w:val="2"/>
          <w:sz w:val="28"/>
          <w:szCs w:val="28"/>
        </w:rPr>
        <w:t xml:space="preserve"> </w:t>
      </w:r>
      <w:r>
        <w:rPr>
          <w:i/>
          <w:color w:val="2D2D2D"/>
          <w:spacing w:val="2"/>
          <w:sz w:val="28"/>
          <w:szCs w:val="28"/>
          <w:lang w:val="en-US"/>
        </w:rPr>
        <w:t>N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q</w:t>
      </w:r>
      <w:r w:rsidRPr="00E51B58">
        <w:rPr>
          <w:color w:val="2D2D2D"/>
          <w:spacing w:val="2"/>
          <w:sz w:val="28"/>
          <w:szCs w:val="28"/>
        </w:rPr>
        <w:t> ,</w:t>
      </w:r>
      <w:r>
        <w:rPr>
          <w:i/>
          <w:color w:val="2D2D2D"/>
          <w:spacing w:val="2"/>
          <w:sz w:val="28"/>
          <w:szCs w:val="28"/>
          <w:lang w:val="en-US"/>
        </w:rPr>
        <w:t>N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c</w:t>
      </w:r>
      <w:r w:rsidRPr="00E51B58">
        <w:rPr>
          <w:color w:val="2D2D2D"/>
          <w:spacing w:val="2"/>
          <w:sz w:val="28"/>
          <w:szCs w:val="28"/>
        </w:rPr>
        <w:t>  - безразмерные коэффициенты несущей способности, определяемые по таблице 5.12</w:t>
      </w:r>
      <w:r w:rsidRPr="00E659E1">
        <w:rPr>
          <w:color w:val="2D2D2D"/>
          <w:spacing w:val="2"/>
          <w:sz w:val="28"/>
          <w:szCs w:val="28"/>
        </w:rPr>
        <w:t xml:space="preserve">  </w:t>
      </w:r>
      <w:r>
        <w:rPr>
          <w:color w:val="2D2D2D"/>
          <w:spacing w:val="2"/>
          <w:sz w:val="28"/>
          <w:szCs w:val="28"/>
          <w:lang w:val="en-US"/>
        </w:rPr>
        <w:t>C</w:t>
      </w:r>
      <w:r w:rsidRPr="00E659E1">
        <w:rPr>
          <w:color w:val="2D2D2D"/>
          <w:spacing w:val="2"/>
          <w:sz w:val="28"/>
          <w:szCs w:val="28"/>
        </w:rPr>
        <w:t xml:space="preserve"> 22.13330</w:t>
      </w:r>
      <w:r w:rsidRPr="00E51B58">
        <w:rPr>
          <w:color w:val="2D2D2D"/>
          <w:spacing w:val="2"/>
          <w:sz w:val="28"/>
          <w:szCs w:val="28"/>
        </w:rPr>
        <w:t xml:space="preserve"> в зависимости от расчетного значения угла внутреннего трения грунта </w:t>
      </w:r>
      <w:r w:rsidRPr="00E659E1">
        <w:rPr>
          <w:b/>
          <w:i/>
          <w:color w:val="2D2D2D"/>
          <w:spacing w:val="2"/>
          <w:sz w:val="28"/>
          <w:szCs w:val="28"/>
        </w:rPr>
        <w:t>φ</w:t>
      </w:r>
      <w:r w:rsidRPr="00E51B58">
        <w:rPr>
          <w:color w:val="2D2D2D"/>
          <w:spacing w:val="2"/>
          <w:sz w:val="28"/>
          <w:szCs w:val="28"/>
        </w:rPr>
        <w:t> и угла наклона к вертикали </w:t>
      </w:r>
      <w:r w:rsidRPr="00E659E1">
        <w:rPr>
          <w:b/>
          <w:i/>
          <w:color w:val="2D2D2D"/>
          <w:spacing w:val="2"/>
          <w:sz w:val="28"/>
          <w:szCs w:val="28"/>
        </w:rPr>
        <w:t>δ</w:t>
      </w:r>
      <w:r w:rsidRPr="00E51B58">
        <w:rPr>
          <w:color w:val="2D2D2D"/>
          <w:spacing w:val="2"/>
          <w:sz w:val="28"/>
          <w:szCs w:val="28"/>
        </w:rPr>
        <w:t> равнодействующей внешней нагрузки на основание </w:t>
      </w:r>
      <w:r w:rsidRPr="00E51B58">
        <w:rPr>
          <w:i/>
          <w:iCs/>
          <w:color w:val="2D2D2D"/>
          <w:spacing w:val="2"/>
          <w:sz w:val="28"/>
          <w:szCs w:val="28"/>
        </w:rPr>
        <w:t>F</w:t>
      </w:r>
      <w:r w:rsidRPr="00E51B58">
        <w:rPr>
          <w:color w:val="2D2D2D"/>
          <w:spacing w:val="2"/>
          <w:sz w:val="28"/>
          <w:szCs w:val="28"/>
        </w:rPr>
        <w:t> в уровне подошвы фундамента;</w:t>
      </w:r>
      <w:r w:rsidRPr="00E51B58">
        <w:rPr>
          <w:color w:val="2D2D2D"/>
          <w:spacing w:val="2"/>
          <w:sz w:val="28"/>
          <w:szCs w:val="28"/>
        </w:rPr>
        <w:br/>
      </w:r>
      <w:r w:rsidRPr="004C4313">
        <w:rPr>
          <w:color w:val="2D2D2D"/>
          <w:spacing w:val="2"/>
          <w:sz w:val="28"/>
          <w:szCs w:val="28"/>
        </w:rPr>
        <w:t xml:space="preserve">    </w:t>
      </w:r>
      <w:r w:rsidRPr="00E659E1">
        <w:rPr>
          <w:b/>
          <w:i/>
          <w:color w:val="2D2D2D"/>
          <w:spacing w:val="2"/>
          <w:sz w:val="28"/>
          <w:szCs w:val="28"/>
        </w:rPr>
        <w:t>γ</w:t>
      </w:r>
      <w:r w:rsidRPr="00E659E1">
        <w:rPr>
          <w:i/>
          <w:color w:val="2D2D2D"/>
          <w:spacing w:val="2"/>
          <w:sz w:val="28"/>
          <w:szCs w:val="28"/>
          <w:vertAlign w:val="subscript"/>
        </w:rPr>
        <w:t>1</w:t>
      </w:r>
      <w:r w:rsidRPr="00E51B58">
        <w:rPr>
          <w:color w:val="2D2D2D"/>
          <w:spacing w:val="2"/>
          <w:sz w:val="28"/>
          <w:szCs w:val="28"/>
        </w:rPr>
        <w:t> и </w:t>
      </w:r>
      <w:r w:rsidRPr="00E659E1">
        <w:rPr>
          <w:b/>
          <w:i/>
          <w:color w:val="2D2D2D"/>
          <w:spacing w:val="2"/>
          <w:sz w:val="28"/>
          <w:szCs w:val="28"/>
        </w:rPr>
        <w:t>γ</w:t>
      </w:r>
      <w:r w:rsidRPr="00E659E1">
        <w:rPr>
          <w:b/>
          <w:i/>
          <w:color w:val="2D2D2D"/>
          <w:spacing w:val="2"/>
          <w:sz w:val="28"/>
          <w:szCs w:val="28"/>
          <w:vertAlign w:val="superscript"/>
        </w:rPr>
        <w:t>’</w:t>
      </w:r>
      <w:r w:rsidRPr="00E659E1">
        <w:rPr>
          <w:color w:val="2D2D2D"/>
          <w:spacing w:val="2"/>
          <w:sz w:val="28"/>
          <w:szCs w:val="28"/>
          <w:vertAlign w:val="subscript"/>
        </w:rPr>
        <w:t>1</w:t>
      </w:r>
      <w:r w:rsidRPr="00E51B58">
        <w:rPr>
          <w:color w:val="2D2D2D"/>
          <w:spacing w:val="2"/>
          <w:sz w:val="28"/>
          <w:szCs w:val="28"/>
        </w:rPr>
        <w:t> - расчетные значения удельного веса грунтов, кН/м</w:t>
      </w:r>
      <w:r>
        <w:rPr>
          <w:noProof/>
        </w:rPr>
      </w:r>
      <w:r w:rsidRPr="00556F17">
        <w:rPr>
          <w:noProof/>
          <w:color w:val="2D2D2D"/>
          <w:spacing w:val="2"/>
          <w:sz w:val="28"/>
          <w:szCs w:val="28"/>
        </w:rPr>
        <w:pict>
          <v:rect id="Прямоугольник 14" o:spid="_x0000_s1073" alt="Описание: СП 22.13330.2016 Основания зданий и сооружений. Актуализированная редакция СНиП 2.02.01-83* (с Изменениями N 1, 2, 3)" style="width:7.8pt;height:17.5pt;visibility:visible;mso-position-horizontal-relative:char;mso-position-vertical-relative:line" filled="f" stroked="f">
            <o:lock v:ext="edit" aspectratio="t"/>
            <w10:anchorlock/>
          </v:rect>
        </w:pict>
      </w:r>
      <w:r w:rsidRPr="00E51B58">
        <w:rPr>
          <w:color w:val="2D2D2D"/>
          <w:spacing w:val="2"/>
          <w:sz w:val="28"/>
          <w:szCs w:val="28"/>
        </w:rPr>
        <w:t>, находящихся в пределах возможной призмы выпирания соответственно ниже и выше подошвы фундамента (при наличии подземных вод определяют с учетом взвешивающего действия воды для грунтов, находящихся выше водоупора);</w:t>
      </w:r>
      <w:r w:rsidRPr="00E51B58">
        <w:rPr>
          <w:color w:val="2D2D2D"/>
          <w:spacing w:val="2"/>
          <w:sz w:val="28"/>
          <w:szCs w:val="28"/>
        </w:rPr>
        <w:br/>
      </w:r>
      <w:r w:rsidRPr="004C4313">
        <w:rPr>
          <w:color w:val="2D2D2D"/>
          <w:spacing w:val="2"/>
          <w:sz w:val="28"/>
          <w:szCs w:val="28"/>
        </w:rPr>
        <w:t xml:space="preserve">     </w:t>
      </w:r>
      <w:r>
        <w:rPr>
          <w:i/>
          <w:color w:val="2D2D2D"/>
          <w:spacing w:val="2"/>
          <w:sz w:val="28"/>
          <w:szCs w:val="28"/>
          <w:lang w:val="en-US"/>
        </w:rPr>
        <w:t>C</w:t>
      </w:r>
      <w:r w:rsidRPr="001322FA">
        <w:rPr>
          <w:i/>
          <w:color w:val="2D2D2D"/>
          <w:spacing w:val="2"/>
          <w:sz w:val="28"/>
          <w:szCs w:val="28"/>
          <w:vertAlign w:val="subscript"/>
        </w:rPr>
        <w:t>1</w:t>
      </w:r>
      <w:r w:rsidRPr="00E51B58">
        <w:rPr>
          <w:color w:val="2D2D2D"/>
          <w:spacing w:val="2"/>
          <w:sz w:val="28"/>
          <w:szCs w:val="28"/>
        </w:rPr>
        <w:t> - расчетное значение удельного сцепления грунта, кПа;</w:t>
      </w:r>
      <w:r w:rsidRPr="00E51B58">
        <w:rPr>
          <w:color w:val="2D2D2D"/>
          <w:spacing w:val="2"/>
          <w:sz w:val="28"/>
          <w:szCs w:val="28"/>
        </w:rPr>
        <w:br/>
      </w:r>
      <w:r w:rsidRPr="004C4313">
        <w:rPr>
          <w:color w:val="2D2D2D"/>
          <w:spacing w:val="2"/>
          <w:sz w:val="28"/>
          <w:szCs w:val="28"/>
        </w:rPr>
        <w:t xml:space="preserve">      </w:t>
      </w:r>
      <w:r w:rsidRPr="00E51B58">
        <w:rPr>
          <w:i/>
          <w:iCs/>
          <w:color w:val="2D2D2D"/>
          <w:spacing w:val="2"/>
          <w:sz w:val="28"/>
          <w:szCs w:val="28"/>
        </w:rPr>
        <w:t>d</w:t>
      </w:r>
      <w:r w:rsidRPr="00E51B58">
        <w:rPr>
          <w:color w:val="2D2D2D"/>
          <w:spacing w:val="2"/>
          <w:sz w:val="28"/>
          <w:szCs w:val="28"/>
        </w:rPr>
        <w:t> - глубина заложения фундамента, м (в случае неодинаковой вертикальной пригрузки с разных сторон фундамента принимают значение </w:t>
      </w:r>
      <w:r w:rsidRPr="00E51B58">
        <w:rPr>
          <w:i/>
          <w:iCs/>
          <w:color w:val="2D2D2D"/>
          <w:spacing w:val="2"/>
          <w:sz w:val="28"/>
          <w:szCs w:val="28"/>
        </w:rPr>
        <w:t>d</w:t>
      </w:r>
      <w:r w:rsidRPr="00E51B58">
        <w:rPr>
          <w:color w:val="2D2D2D"/>
          <w:spacing w:val="2"/>
          <w:sz w:val="28"/>
          <w:szCs w:val="28"/>
        </w:rPr>
        <w:t>, соответствующее наименьшей пригрузке, например, со стороны подвала);</w:t>
      </w:r>
      <w:r w:rsidRPr="00E51B58">
        <w:rPr>
          <w:color w:val="2D2D2D"/>
          <w:spacing w:val="2"/>
          <w:sz w:val="28"/>
          <w:szCs w:val="28"/>
        </w:rPr>
        <w:br/>
      </w:r>
      <w:r w:rsidRPr="004C4313">
        <w:rPr>
          <w:color w:val="2D2D2D"/>
          <w:spacing w:val="2"/>
          <w:sz w:val="28"/>
          <w:szCs w:val="28"/>
        </w:rPr>
        <w:t xml:space="preserve">    </w:t>
      </w:r>
      <w:r w:rsidRPr="001322FA">
        <w:rPr>
          <w:b/>
          <w:i/>
          <w:color w:val="2D2D2D"/>
          <w:spacing w:val="2"/>
          <w:sz w:val="28"/>
          <w:szCs w:val="28"/>
        </w:rPr>
        <w:t>ξ</w:t>
      </w:r>
      <w:r>
        <w:rPr>
          <w:i/>
          <w:color w:val="2D2D2D"/>
          <w:spacing w:val="2"/>
          <w:sz w:val="28"/>
          <w:szCs w:val="28"/>
          <w:vertAlign w:val="subscript"/>
        </w:rPr>
        <w:t>γ</w:t>
      </w:r>
      <w:r w:rsidRPr="001322FA">
        <w:rPr>
          <w:color w:val="2D2D2D"/>
          <w:spacing w:val="2"/>
          <w:sz w:val="28"/>
          <w:szCs w:val="28"/>
        </w:rPr>
        <w:t xml:space="preserve">, </w:t>
      </w:r>
      <w:r w:rsidRPr="001322FA">
        <w:rPr>
          <w:b/>
          <w:i/>
          <w:color w:val="2D2D2D"/>
          <w:spacing w:val="2"/>
          <w:sz w:val="28"/>
          <w:szCs w:val="28"/>
        </w:rPr>
        <w:t>ξ</w:t>
      </w:r>
      <w:r>
        <w:rPr>
          <w:b/>
          <w:i/>
          <w:color w:val="2D2D2D"/>
          <w:spacing w:val="2"/>
          <w:sz w:val="28"/>
          <w:szCs w:val="28"/>
          <w:vertAlign w:val="subscript"/>
          <w:lang w:val="en-US"/>
        </w:rPr>
        <w:t>q</w:t>
      </w:r>
      <w:r w:rsidRPr="00E51B58">
        <w:rPr>
          <w:color w:val="2D2D2D"/>
          <w:spacing w:val="2"/>
          <w:sz w:val="28"/>
          <w:szCs w:val="28"/>
        </w:rPr>
        <w:t> , </w:t>
      </w:r>
      <w:r w:rsidRPr="001322FA">
        <w:rPr>
          <w:b/>
          <w:i/>
          <w:color w:val="2D2D2D"/>
          <w:spacing w:val="2"/>
          <w:sz w:val="28"/>
          <w:szCs w:val="28"/>
        </w:rPr>
        <w:t>ξ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c</w:t>
      </w:r>
      <w:r w:rsidRPr="00E51B58">
        <w:rPr>
          <w:color w:val="2D2D2D"/>
          <w:spacing w:val="2"/>
          <w:sz w:val="28"/>
          <w:szCs w:val="28"/>
        </w:rPr>
        <w:t> - коэффициенты формы фундамента, вычисляемые по формулам:</w:t>
      </w:r>
      <w:r w:rsidRPr="00E51B58">
        <w:rPr>
          <w:color w:val="2D2D2D"/>
          <w:spacing w:val="2"/>
          <w:sz w:val="28"/>
          <w:szCs w:val="28"/>
        </w:rPr>
        <w:br/>
      </w:r>
    </w:p>
    <w:p w:rsidR="00E639E6" w:rsidRPr="0015601D" w:rsidRDefault="00E639E6" w:rsidP="0015601D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40"/>
          <w:szCs w:val="40"/>
          <w:vertAlign w:val="superscript"/>
        </w:rPr>
      </w:pPr>
      <w:r w:rsidRPr="000060B2">
        <w:rPr>
          <w:noProof/>
          <w:color w:val="2D2D2D"/>
          <w:spacing w:val="2"/>
          <w:sz w:val="28"/>
          <w:szCs w:val="28"/>
        </w:rPr>
        <w:pict>
          <v:shape id="Рисунок 9" o:spid="_x0000_i1038" type="#_x0000_t75" alt="СП 22.13330.2016 Основания зданий и сооружений. Актуализированная редакция СНиП 2.02.01-83* (с Изменениями N 1, 2, 3)" style="width:103.5pt;height:25.5pt;visibility:visible">
            <v:imagedata r:id="rId11" o:title=""/>
          </v:shape>
        </w:pict>
      </w:r>
      <w:r w:rsidRPr="00E51B58">
        <w:rPr>
          <w:color w:val="2D2D2D"/>
          <w:spacing w:val="2"/>
          <w:sz w:val="28"/>
          <w:szCs w:val="28"/>
        </w:rPr>
        <w:t>, </w:t>
      </w:r>
      <w:r w:rsidRPr="000060B2">
        <w:rPr>
          <w:noProof/>
          <w:color w:val="2D2D2D"/>
          <w:spacing w:val="2"/>
          <w:sz w:val="28"/>
          <w:szCs w:val="28"/>
        </w:rPr>
        <w:pict>
          <v:shape id="Рисунок 8" o:spid="_x0000_i1039" type="#_x0000_t75" alt="СП 22.13330.2016 Основания зданий и сооружений. Актуализированная редакция СНиП 2.02.01-83* (с Изменениями N 1, 2, 3)" style="width:93pt;height:25.5pt;visibility:visible">
            <v:imagedata r:id="rId12" o:title=""/>
          </v:shape>
        </w:pict>
      </w:r>
      <w:r w:rsidRPr="00E51B58">
        <w:rPr>
          <w:color w:val="2D2D2D"/>
          <w:spacing w:val="2"/>
          <w:sz w:val="28"/>
          <w:szCs w:val="28"/>
        </w:rPr>
        <w:t>, </w:t>
      </w:r>
      <w:r w:rsidRPr="000060B2">
        <w:rPr>
          <w:noProof/>
          <w:color w:val="2D2D2D"/>
          <w:spacing w:val="2"/>
          <w:sz w:val="28"/>
          <w:szCs w:val="28"/>
        </w:rPr>
        <w:pict>
          <v:shape id="Рисунок 7" o:spid="_x0000_i1040" type="#_x0000_t75" alt="СП 22.13330.2016 Основания зданий и сооружений. Актуализированная редакция СНиП 2.02.01-83* (с Изменениями N 1, 2, 3)" style="width:96.75pt;height:24pt;visibility:visible">
            <v:imagedata r:id="rId13" o:title=""/>
          </v:shape>
        </w:pict>
      </w:r>
      <w:r w:rsidRPr="0015601D">
        <w:rPr>
          <w:color w:val="2D2D2D"/>
          <w:spacing w:val="2"/>
          <w:sz w:val="28"/>
          <w:szCs w:val="28"/>
        </w:rPr>
        <w:t xml:space="preserve">                 </w:t>
      </w:r>
      <w:r w:rsidRPr="0015601D">
        <w:rPr>
          <w:color w:val="2D2D2D"/>
          <w:spacing w:val="2"/>
          <w:sz w:val="40"/>
          <w:szCs w:val="40"/>
          <w:vertAlign w:val="superscript"/>
        </w:rPr>
        <w:t>(8/5)</w:t>
      </w:r>
    </w:p>
    <w:p w:rsidR="00E639E6" w:rsidRPr="00E51B58" w:rsidRDefault="00E639E6" w:rsidP="00E51B5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E51B58">
        <w:rPr>
          <w:color w:val="2D2D2D"/>
          <w:spacing w:val="2"/>
          <w:sz w:val="28"/>
          <w:szCs w:val="28"/>
        </w:rPr>
        <w:br/>
      </w:r>
      <w:r w:rsidRPr="00CF5B96">
        <w:rPr>
          <w:color w:val="2D2D2D"/>
          <w:spacing w:val="2"/>
          <w:sz w:val="28"/>
          <w:szCs w:val="28"/>
        </w:rPr>
        <w:t xml:space="preserve">                      </w:t>
      </w:r>
      <w:r w:rsidRPr="00E51B58">
        <w:rPr>
          <w:color w:val="2D2D2D"/>
          <w:spacing w:val="2"/>
          <w:sz w:val="28"/>
          <w:szCs w:val="28"/>
        </w:rPr>
        <w:t>здесь </w:t>
      </w:r>
      <w:r w:rsidRPr="000060B2">
        <w:rPr>
          <w:noProof/>
          <w:color w:val="2D2D2D"/>
          <w:spacing w:val="2"/>
          <w:sz w:val="28"/>
          <w:szCs w:val="28"/>
        </w:rPr>
        <w:pict>
          <v:shape id="Рисунок 6" o:spid="_x0000_i1041" type="#_x0000_t75" alt="СП 22.13330.2016 Основания зданий и сооружений. Актуализированная редакция СНиП 2.02.01-83* (с Изменениями N 1, 2, 3)" style="width:53.25pt;height:21pt;visibility:visible">
            <v:imagedata r:id="rId14" o:title=""/>
          </v:shape>
        </w:pict>
      </w:r>
      <w:r w:rsidRPr="00E51B58">
        <w:rPr>
          <w:color w:val="2D2D2D"/>
          <w:spacing w:val="2"/>
          <w:sz w:val="28"/>
          <w:szCs w:val="28"/>
        </w:rPr>
        <w:br/>
      </w:r>
      <w:r>
        <w:rPr>
          <w:i/>
          <w:color w:val="2D2D2D"/>
          <w:spacing w:val="2"/>
          <w:sz w:val="28"/>
          <w:szCs w:val="28"/>
          <w:lang w:val="en-US"/>
        </w:rPr>
        <w:t>l</w:t>
      </w:r>
      <w:r w:rsidRPr="00E51B58">
        <w:rPr>
          <w:color w:val="2D2D2D"/>
          <w:spacing w:val="2"/>
          <w:sz w:val="28"/>
          <w:szCs w:val="28"/>
        </w:rPr>
        <w:t> и </w:t>
      </w:r>
      <w:r w:rsidRPr="00E51B58">
        <w:rPr>
          <w:i/>
          <w:iCs/>
          <w:color w:val="2D2D2D"/>
          <w:spacing w:val="2"/>
          <w:sz w:val="28"/>
          <w:szCs w:val="28"/>
        </w:rPr>
        <w:t>b</w:t>
      </w:r>
      <w:r w:rsidRPr="00E51B58">
        <w:rPr>
          <w:color w:val="2D2D2D"/>
          <w:spacing w:val="2"/>
          <w:sz w:val="28"/>
          <w:szCs w:val="28"/>
        </w:rPr>
        <w:t> -соответственно длина и ширина подошвы фундамента, м, принимаемые в случае внецентренного приложения равнодействующей нагрузки равными приведенным значениям </w:t>
      </w:r>
      <w:r>
        <w:rPr>
          <w:i/>
          <w:color w:val="2D2D2D"/>
          <w:spacing w:val="2"/>
          <w:sz w:val="28"/>
          <w:szCs w:val="28"/>
          <w:lang w:val="en-US"/>
        </w:rPr>
        <w:t>l</w:t>
      </w:r>
      <w:r w:rsidRPr="00CF5B96">
        <w:rPr>
          <w:i/>
          <w:color w:val="2D2D2D"/>
          <w:spacing w:val="2"/>
          <w:sz w:val="28"/>
          <w:szCs w:val="28"/>
          <w:vertAlign w:val="superscript"/>
        </w:rPr>
        <w:t>’</w:t>
      </w:r>
      <w:r w:rsidRPr="00E51B58">
        <w:rPr>
          <w:color w:val="2D2D2D"/>
          <w:spacing w:val="2"/>
          <w:sz w:val="28"/>
          <w:szCs w:val="28"/>
        </w:rPr>
        <w:t> и</w:t>
      </w:r>
      <w:r w:rsidRPr="00CF5B96">
        <w:rPr>
          <w:color w:val="2D2D2D"/>
          <w:spacing w:val="2"/>
          <w:sz w:val="28"/>
          <w:szCs w:val="28"/>
        </w:rPr>
        <w:t xml:space="preserve"> </w:t>
      </w:r>
      <w:r w:rsidRPr="00CF5B96">
        <w:rPr>
          <w:i/>
          <w:color w:val="2D2D2D"/>
          <w:spacing w:val="2"/>
          <w:sz w:val="28"/>
          <w:szCs w:val="28"/>
          <w:lang w:val="en-US"/>
        </w:rPr>
        <w:t>b</w:t>
      </w:r>
      <w:r w:rsidRPr="00CF5B96">
        <w:rPr>
          <w:i/>
          <w:color w:val="2D2D2D"/>
          <w:spacing w:val="2"/>
          <w:sz w:val="28"/>
          <w:szCs w:val="28"/>
          <w:vertAlign w:val="superscript"/>
        </w:rPr>
        <w:t>’</w:t>
      </w:r>
      <w:r w:rsidRPr="00E51B58">
        <w:rPr>
          <w:color w:val="2D2D2D"/>
          <w:spacing w:val="2"/>
          <w:sz w:val="28"/>
          <w:szCs w:val="28"/>
        </w:rPr>
        <w:t> , определяемым по формуле (</w:t>
      </w:r>
      <w:r w:rsidRPr="00CF5B96">
        <w:rPr>
          <w:color w:val="2D2D2D"/>
          <w:spacing w:val="2"/>
          <w:sz w:val="28"/>
          <w:szCs w:val="28"/>
        </w:rPr>
        <w:t>8/2</w:t>
      </w:r>
      <w:r w:rsidRPr="00E51B58">
        <w:rPr>
          <w:color w:val="2D2D2D"/>
          <w:spacing w:val="2"/>
          <w:sz w:val="28"/>
          <w:szCs w:val="28"/>
        </w:rPr>
        <w:t>).</w:t>
      </w:r>
      <w:r w:rsidRPr="00E51B58">
        <w:rPr>
          <w:color w:val="2D2D2D"/>
          <w:spacing w:val="2"/>
          <w:sz w:val="28"/>
          <w:szCs w:val="28"/>
        </w:rPr>
        <w:br/>
      </w:r>
      <w:r w:rsidRPr="00E51B58">
        <w:rPr>
          <w:color w:val="2D2D2D"/>
          <w:spacing w:val="2"/>
          <w:sz w:val="28"/>
          <w:szCs w:val="28"/>
        </w:rPr>
        <w:br/>
        <w:t>Если </w:t>
      </w:r>
      <w:r w:rsidRPr="000060B2">
        <w:rPr>
          <w:noProof/>
          <w:color w:val="2D2D2D"/>
          <w:spacing w:val="2"/>
          <w:sz w:val="28"/>
          <w:szCs w:val="28"/>
        </w:rPr>
        <w:pict>
          <v:shape id="Рисунок 2" o:spid="_x0000_i1042" type="#_x0000_t75" alt="СП 22.13330.2016 Основания зданий и сооружений. Актуализированная редакция СНиП 2.02.01-83* (с Изменениями N 1, 2, 3)" style="width:87.75pt;height:24pt;visibility:visible">
            <v:imagedata r:id="rId15" o:title=""/>
          </v:shape>
        </w:pict>
      </w:r>
      <w:r w:rsidRPr="00E51B58">
        <w:rPr>
          <w:color w:val="2D2D2D"/>
          <w:spacing w:val="2"/>
          <w:sz w:val="28"/>
          <w:szCs w:val="28"/>
        </w:rPr>
        <w:t>, в формулах (5.33) следует принимать </w:t>
      </w:r>
      <w:r>
        <w:rPr>
          <w:i/>
          <w:color w:val="2D2D2D"/>
          <w:spacing w:val="2"/>
          <w:sz w:val="28"/>
          <w:szCs w:val="28"/>
        </w:rPr>
        <w:t>η</w:t>
      </w:r>
      <w:r w:rsidRPr="00E21BEF">
        <w:rPr>
          <w:color w:val="2D2D2D"/>
          <w:spacing w:val="2"/>
          <w:sz w:val="28"/>
          <w:szCs w:val="28"/>
        </w:rPr>
        <w:t xml:space="preserve"> </w:t>
      </w:r>
      <w:r w:rsidRPr="00E51B58">
        <w:rPr>
          <w:color w:val="2D2D2D"/>
          <w:spacing w:val="2"/>
          <w:sz w:val="28"/>
          <w:szCs w:val="28"/>
        </w:rPr>
        <w:t>=1. </w:t>
      </w:r>
    </w:p>
    <w:p w:rsidR="00E639E6" w:rsidRDefault="00E639E6" w:rsidP="0014323F">
      <w:pPr>
        <w:jc w:val="both"/>
        <w:rPr>
          <w:rFonts w:ascii="Times New Roman" w:hAnsi="Times New Roman"/>
          <w:sz w:val="28"/>
          <w:szCs w:val="28"/>
        </w:rPr>
      </w:pP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Угол наклона к вертикали равнодействующей внешней нагрузки на основание определяют из условия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15601D" w:rsidRDefault="00E639E6" w:rsidP="0015601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val="en-US"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51" o:spid="_x0000_i1043" type="#_x0000_t75" alt="СП 22.13330.2016 Основания зданий и сооружений. Актуализированная редакция СНиП 2.02.01-83* (с Изменениями N 1, 2, 3)" style="width:81.75pt;height:24pt;visibility:visible">
            <v:imagedata r:id="rId16" o:title=""/>
          </v:shape>
        </w:pict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где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h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 и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v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соответственно горизонтальная и вертикальная составляющие внешней нагрузки </w:t>
      </w:r>
      <w:r w:rsidRPr="00054E24">
        <w:rPr>
          <w:rFonts w:ascii="Times New Roman" w:hAnsi="Times New Roman"/>
          <w:i/>
          <w:iCs/>
          <w:color w:val="2D2D2D"/>
          <w:spacing w:val="2"/>
          <w:sz w:val="28"/>
          <w:szCs w:val="28"/>
          <w:lang w:eastAsia="ru-RU"/>
        </w:rPr>
        <w:t>F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на основание в уровне подошвы фундамента, кН.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  <w:t>Расчет по формуле (</w:t>
      </w:r>
      <w:r w:rsidRPr="00E21BEF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E21BEF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 следует выполнять, если соблюдается условие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E21BEF" w:rsidRDefault="00E639E6" w:rsidP="007D411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48" o:spid="_x0000_i1044" type="#_x0000_t75" alt="СП 22.13330.2016 Основания зданий и сооружений. Актуализированная редакция СНиП 2.02.01-83* (с Изменениями N 1, 2, 3)" style="width:76.5pt;height:24.75pt;visibility:visible">
            <v:imagedata r:id="rId17" o:title=""/>
          </v:shape>
        </w:pict>
      </w:r>
      <w:r w:rsidRPr="00E21BEF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</w:t>
      </w:r>
      <w:r w:rsidRPr="00E21BEF">
        <w:rPr>
          <w:rFonts w:ascii="Times New Roman" w:hAnsi="Times New Roman"/>
          <w:color w:val="2D2D2D"/>
          <w:spacing w:val="2"/>
          <w:sz w:val="40"/>
          <w:szCs w:val="40"/>
          <w:vertAlign w:val="superscript"/>
          <w:lang w:eastAsia="ru-RU"/>
        </w:rPr>
        <w:t>(8.6)</w:t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Примечания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1 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При использовании формулы (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 в случае неодинаковой пригрузки с разных сторон фундамента в составе горизонтальных нагрузок следует учитывать активное давление грунта.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2 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Если условие (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.5) не выполняется, следует проводить расчет фундамента на сдвиг по подошве (5.7.12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val="en-US" w:eastAsia="ru-RU"/>
        </w:rPr>
        <w:t>C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22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.13330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3 </w:t>
      </w:r>
      <w:r w:rsidRPr="007D4112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При соотношении сторон фундамента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eastAsia="ru-RU"/>
        </w:rPr>
        <w:t>η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&gt;5 фундамент рассматривается как ленточный и коэффициенты </w:t>
      </w:r>
      <w:r w:rsidRPr="00661C7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1322FA">
        <w:rPr>
          <w:b/>
          <w:i/>
          <w:color w:val="2D2D2D"/>
          <w:spacing w:val="2"/>
          <w:sz w:val="28"/>
          <w:szCs w:val="28"/>
        </w:rPr>
        <w:t>ξ</w:t>
      </w:r>
      <w:r>
        <w:rPr>
          <w:i/>
          <w:color w:val="2D2D2D"/>
          <w:spacing w:val="2"/>
          <w:sz w:val="28"/>
          <w:szCs w:val="28"/>
          <w:vertAlign w:val="subscript"/>
        </w:rPr>
        <w:t>γ</w:t>
      </w:r>
      <w:r w:rsidRPr="001322FA">
        <w:rPr>
          <w:color w:val="2D2D2D"/>
          <w:spacing w:val="2"/>
          <w:sz w:val="28"/>
          <w:szCs w:val="28"/>
        </w:rPr>
        <w:t xml:space="preserve">, </w:t>
      </w:r>
      <w:r w:rsidRPr="001322FA">
        <w:rPr>
          <w:b/>
          <w:i/>
          <w:color w:val="2D2D2D"/>
          <w:spacing w:val="2"/>
          <w:sz w:val="28"/>
          <w:szCs w:val="28"/>
        </w:rPr>
        <w:t>ξ</w:t>
      </w:r>
      <w:r>
        <w:rPr>
          <w:b/>
          <w:i/>
          <w:color w:val="2D2D2D"/>
          <w:spacing w:val="2"/>
          <w:sz w:val="28"/>
          <w:szCs w:val="28"/>
          <w:vertAlign w:val="subscript"/>
          <w:lang w:val="en-US"/>
        </w:rPr>
        <w:t>q</w:t>
      </w:r>
      <w:r w:rsidRPr="00E51B58">
        <w:rPr>
          <w:color w:val="2D2D2D"/>
          <w:spacing w:val="2"/>
          <w:sz w:val="28"/>
          <w:szCs w:val="28"/>
        </w:rPr>
        <w:t> , </w:t>
      </w:r>
      <w:r w:rsidRPr="001322FA">
        <w:rPr>
          <w:b/>
          <w:i/>
          <w:color w:val="2D2D2D"/>
          <w:spacing w:val="2"/>
          <w:sz w:val="28"/>
          <w:szCs w:val="28"/>
        </w:rPr>
        <w:t>ξ</w:t>
      </w:r>
      <w:r>
        <w:rPr>
          <w:i/>
          <w:color w:val="2D2D2D"/>
          <w:spacing w:val="2"/>
          <w:sz w:val="28"/>
          <w:szCs w:val="28"/>
          <w:vertAlign w:val="subscript"/>
          <w:lang w:val="en-US"/>
        </w:rPr>
        <w:t>c</w:t>
      </w:r>
      <w:r w:rsidRPr="00E51B58">
        <w:rPr>
          <w:color w:val="2D2D2D"/>
          <w:spacing w:val="2"/>
          <w:sz w:val="28"/>
          <w:szCs w:val="28"/>
        </w:rPr>
        <w:t> </w:t>
      </w:r>
      <w:r w:rsidRPr="00661C7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принимают равными единице.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661C7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8.2.8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Расчет фундамента на сдвиг по подошве проводят исходя из условия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661C7C" w:rsidRDefault="00E639E6" w:rsidP="00661C7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val="en-US"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43" o:spid="_x0000_i1045" type="#_x0000_t75" alt="СП 22.13330.2016 Основания зданий и сооружений. Актуализированная редакция СНиП 2.02.01-83* (с Изменениями N 1, 2, 3)" style="width:141.75pt;height:22.5pt;visibility:visible">
            <v:imagedata r:id="rId18" o:title=""/>
          </v:shape>
        </w:pict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где 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42" o:spid="_x0000_i1046" type="#_x0000_t75" alt="СП 22.13330.2016 Основания зданий и сооружений. Актуализированная редакция СНиП 2.02.01-83* (с Изменениями N 1, 2, 3)" style="width:44.25pt;height:23.25pt;visibility:visible">
            <v:imagedata r:id="rId19" o:title=""/>
          </v:shape>
        </w:pic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и 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41" o:spid="_x0000_i1047" type="#_x0000_t75" alt="СП 22.13330.2016 Основания зданий и сооружений. Актуализированная редакция СНиП 2.02.01-83* (с Изменениями N 1, 2, 3)" style="width:44.25pt;height:24pt;visibility:visible">
            <v:imagedata r:id="rId20" o:title=""/>
          </v:shape>
        </w:pic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суммы проекций на плоскость скольжения соответственно расчетных сдвигающих и удерживающих сил, кН, определяемых с учетом активного и пассивного давлений грунта на боковые грани фундамента, коэффициента трения подошвы фундамента по грунту, а также силы гидростатического противодавления (при уровне подземных вод выше подошвы фундамента);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4C4313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</w:t>
      </w:r>
      <w:r w:rsidRPr="00661C7C">
        <w:rPr>
          <w:rFonts w:ascii="Times New Roman" w:hAnsi="Times New Roman"/>
          <w:i/>
          <w:color w:val="2D2D2D"/>
          <w:spacing w:val="2"/>
          <w:sz w:val="32"/>
          <w:szCs w:val="32"/>
          <w:lang w:eastAsia="ru-RU"/>
        </w:rPr>
        <w:t>γ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c</w:t>
      </w:r>
      <w:r w:rsidRPr="00661C7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и </w:t>
      </w:r>
      <w:r w:rsidRPr="00661C7C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661C7C">
        <w:rPr>
          <w:rFonts w:ascii="Times New Roman" w:hAnsi="Times New Roman"/>
          <w:b/>
          <w:i/>
          <w:color w:val="2D2D2D"/>
          <w:spacing w:val="2"/>
          <w:sz w:val="32"/>
          <w:szCs w:val="32"/>
          <w:lang w:val="en-US" w:eastAsia="ru-RU"/>
        </w:rPr>
        <w:t>γ</w:t>
      </w:r>
      <w:r>
        <w:rPr>
          <w:rFonts w:ascii="Times New Roman" w:hAnsi="Times New Roman"/>
          <w:color w:val="2D2D2D"/>
          <w:spacing w:val="2"/>
          <w:sz w:val="28"/>
          <w:szCs w:val="28"/>
          <w:vertAlign w:val="subscript"/>
          <w:lang w:val="en-US" w:eastAsia="ru-RU"/>
        </w:rPr>
        <w:t>n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то же, что и в формуле (</w:t>
      </w:r>
      <w:r w:rsidRPr="00D909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D909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5912B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</w:t>
      </w:r>
    </w:p>
    <w:p w:rsidR="00E639E6" w:rsidRPr="00E21BEF" w:rsidRDefault="00E639E6" w:rsidP="00E21BE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E21BEF">
        <w:rPr>
          <w:rFonts w:ascii="Times New Roman" w:hAnsi="Times New Roman"/>
          <w:b/>
          <w:sz w:val="28"/>
          <w:szCs w:val="28"/>
        </w:rPr>
        <w:t xml:space="preserve">2.9. Расчёт устойчивости </w:t>
      </w:r>
      <w:r>
        <w:rPr>
          <w:rFonts w:ascii="Times New Roman" w:hAnsi="Times New Roman"/>
          <w:b/>
          <w:sz w:val="28"/>
          <w:szCs w:val="28"/>
        </w:rPr>
        <w:t>фундаментов на сдвиг по подошве</w:t>
      </w:r>
    </w:p>
    <w:p w:rsidR="00E639E6" w:rsidRPr="00054E24" w:rsidRDefault="00E639E6" w:rsidP="00F136A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Расчет на плоский сдвиг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по подошве проводят при наличии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горизонтальной составляющей нагрузки на фундамент в случаях: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- нарушения условия (</w:t>
      </w:r>
      <w:r w:rsidRPr="00D909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D909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6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 применимости формулы (</w:t>
      </w:r>
      <w:r w:rsidRPr="00D909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D9095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);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F136A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- наличия слоя грунта с низкими значениями прочностных характеристик непосредственно под подошвой фундамента;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F136A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- в случаях, указанных в 5.7.14</w:t>
      </w:r>
      <w:r w:rsidRPr="005912B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2D2D2D"/>
          <w:spacing w:val="2"/>
          <w:sz w:val="28"/>
          <w:szCs w:val="28"/>
          <w:lang w:val="en-US" w:eastAsia="ru-RU"/>
        </w:rPr>
        <w:t>C</w:t>
      </w:r>
      <w:r w:rsidRPr="005912B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22.13330)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D651BC" w:rsidRDefault="00E639E6" w:rsidP="00E21BEF">
      <w:pPr>
        <w:spacing w:line="360" w:lineRule="auto"/>
        <w:jc w:val="center"/>
        <w:rPr>
          <w:sz w:val="30"/>
          <w:szCs w:val="30"/>
        </w:rPr>
      </w:pPr>
      <w:r>
        <w:object w:dxaOrig="3183" w:dyaOrig="1586">
          <v:shape id="_x0000_i1048" type="#_x0000_t75" style="width:249.75pt;height:123.75pt" o:ole="">
            <v:imagedata r:id="rId21" o:title=""/>
          </v:shape>
          <o:OLEObject Type="Embed" ProgID="CorelDRAW.Graphic.11" ShapeID="_x0000_i1048" DrawAspect="Content" ObjectID="_1665049146" r:id="rId22"/>
        </w:object>
      </w:r>
    </w:p>
    <w:p w:rsidR="00E639E6" w:rsidRDefault="00E639E6" w:rsidP="004620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21BEF">
        <w:rPr>
          <w:rFonts w:ascii="Times New Roman" w:hAnsi="Times New Roman"/>
          <w:sz w:val="24"/>
          <w:szCs w:val="24"/>
        </w:rPr>
        <w:t>Рис.</w:t>
      </w:r>
      <w:r>
        <w:rPr>
          <w:rFonts w:ascii="Times New Roman" w:hAnsi="Times New Roman"/>
          <w:sz w:val="24"/>
          <w:szCs w:val="24"/>
        </w:rPr>
        <w:t>8.</w:t>
      </w:r>
      <w:r w:rsidRPr="004620C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BEF">
        <w:rPr>
          <w:rFonts w:ascii="Times New Roman" w:hAnsi="Times New Roman"/>
          <w:sz w:val="24"/>
          <w:szCs w:val="24"/>
        </w:rPr>
        <w:t xml:space="preserve"> Расчётная схема фундамента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BEF">
        <w:rPr>
          <w:rFonts w:ascii="Times New Roman" w:hAnsi="Times New Roman"/>
          <w:sz w:val="24"/>
          <w:szCs w:val="24"/>
        </w:rPr>
        <w:t>значи</w:t>
      </w:r>
      <w:r>
        <w:rPr>
          <w:rFonts w:ascii="Times New Roman" w:hAnsi="Times New Roman"/>
          <w:sz w:val="24"/>
          <w:szCs w:val="24"/>
        </w:rPr>
        <w:t>тельной</w:t>
      </w:r>
    </w:p>
    <w:p w:rsidR="00E639E6" w:rsidRPr="00E21BEF" w:rsidRDefault="00E639E6" w:rsidP="004620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горизонтальной составля</w:t>
      </w:r>
      <w:r w:rsidRPr="00E21BEF">
        <w:rPr>
          <w:rFonts w:ascii="Times New Roman" w:hAnsi="Times New Roman"/>
          <w:sz w:val="24"/>
          <w:szCs w:val="24"/>
        </w:rPr>
        <w:t>ющей внешней нагрузки</w:t>
      </w:r>
    </w:p>
    <w:p w:rsidR="00E639E6" w:rsidRPr="00E21BEF" w:rsidRDefault="00E639E6" w:rsidP="00E21BEF">
      <w:pPr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sz w:val="28"/>
          <w:szCs w:val="28"/>
        </w:rPr>
        <w:t>Коэффициент запаса (устойчивости)</w:t>
      </w:r>
    </w:p>
    <w:p w:rsidR="00E639E6" w:rsidRPr="00E21BEF" w:rsidRDefault="00E639E6" w:rsidP="00E21BEF">
      <w:pPr>
        <w:jc w:val="center"/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position w:val="-14"/>
          <w:sz w:val="28"/>
          <w:szCs w:val="28"/>
        </w:rPr>
        <w:object w:dxaOrig="2980" w:dyaOrig="380">
          <v:shape id="_x0000_i1049" type="#_x0000_t75" style="width:205.5pt;height:25.5pt" o:ole="">
            <v:imagedata r:id="rId23" o:title=""/>
          </v:shape>
          <o:OLEObject Type="Embed" ProgID="Equation.3" ShapeID="_x0000_i1049" DrawAspect="Content" ObjectID="_1665049147" r:id="rId24"/>
        </w:object>
      </w:r>
    </w:p>
    <w:p w:rsidR="00E639E6" w:rsidRPr="00E21BEF" w:rsidRDefault="00E639E6" w:rsidP="00E21BEF">
      <w:pPr>
        <w:jc w:val="both"/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sz w:val="28"/>
          <w:szCs w:val="28"/>
        </w:rPr>
        <w:t xml:space="preserve">где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st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>,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u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sz w:val="28"/>
          <w:szCs w:val="28"/>
        </w:rPr>
        <w:t xml:space="preserve">= </w:t>
      </w:r>
      <w:r w:rsidRPr="00E21BEF">
        <w:rPr>
          <w:rFonts w:ascii="Times New Roman" w:hAnsi="Times New Roman"/>
          <w:sz w:val="28"/>
          <w:szCs w:val="28"/>
          <w:lang w:val="en-US"/>
        </w:rPr>
        <w:t>γ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E21BEF">
        <w:rPr>
          <w:rFonts w:ascii="Times New Roman" w:hAnsi="Times New Roman"/>
          <w:sz w:val="28"/>
          <w:szCs w:val="28"/>
          <w:vertAlign w:val="subscript"/>
        </w:rPr>
        <w:t>/</w:t>
      </w:r>
      <w:r w:rsidRPr="00E21BEF">
        <w:rPr>
          <w:rFonts w:ascii="Times New Roman" w:hAnsi="Times New Roman"/>
          <w:sz w:val="28"/>
          <w:szCs w:val="28"/>
          <w:lang w:val="en-US"/>
        </w:rPr>
        <w:t>γ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E21B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sz w:val="28"/>
          <w:szCs w:val="28"/>
        </w:rPr>
        <w:t xml:space="preserve">– предельный коэффициент устойчивости;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</w:rPr>
        <w:t xml:space="preserve"> - верт</w:t>
      </w:r>
      <w:r w:rsidRPr="00E21BEF">
        <w:rPr>
          <w:rFonts w:ascii="Times New Roman" w:hAnsi="Times New Roman"/>
          <w:sz w:val="28"/>
          <w:szCs w:val="28"/>
        </w:rPr>
        <w:t>и</w:t>
      </w:r>
      <w:r w:rsidRPr="00E21BEF">
        <w:rPr>
          <w:rFonts w:ascii="Times New Roman" w:hAnsi="Times New Roman"/>
          <w:sz w:val="28"/>
          <w:szCs w:val="28"/>
        </w:rPr>
        <w:t>кальная составляющая расчётной нагрузки на обрез фундамента;</w:t>
      </w:r>
    </w:p>
    <w:p w:rsidR="00E639E6" w:rsidRPr="00E21BEF" w:rsidRDefault="00E639E6" w:rsidP="00E21BEF">
      <w:pPr>
        <w:jc w:val="both"/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fg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sz w:val="28"/>
          <w:szCs w:val="28"/>
        </w:rPr>
        <w:t xml:space="preserve">– расчётный вес фундамента и грунта на уступах;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21BEF">
        <w:rPr>
          <w:rFonts w:ascii="Times New Roman" w:hAnsi="Times New Roman"/>
          <w:i/>
          <w:sz w:val="28"/>
          <w:szCs w:val="28"/>
        </w:rPr>
        <w:t xml:space="preserve"> </w:t>
      </w:r>
      <w:r w:rsidRPr="00E21BEF">
        <w:rPr>
          <w:rFonts w:ascii="Times New Roman" w:hAnsi="Times New Roman"/>
          <w:sz w:val="28"/>
          <w:szCs w:val="28"/>
        </w:rPr>
        <w:t>– расчётный коэффициент трения м</w:t>
      </w:r>
      <w:r w:rsidRPr="00E21BEF">
        <w:rPr>
          <w:rFonts w:ascii="Times New Roman" w:hAnsi="Times New Roman"/>
          <w:sz w:val="28"/>
          <w:szCs w:val="28"/>
        </w:rPr>
        <w:t>а</w:t>
      </w:r>
      <w:r w:rsidRPr="00E21BEF">
        <w:rPr>
          <w:rFonts w:ascii="Times New Roman" w:hAnsi="Times New Roman"/>
          <w:sz w:val="28"/>
          <w:szCs w:val="28"/>
        </w:rPr>
        <w:t xml:space="preserve">териала фундамента по грунту;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h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sz w:val="28"/>
          <w:szCs w:val="28"/>
        </w:rPr>
        <w:t>– расчётная величина горизонтальной составляющей с</w:t>
      </w:r>
      <w:r w:rsidRPr="00E21BEF">
        <w:rPr>
          <w:rFonts w:ascii="Times New Roman" w:hAnsi="Times New Roman"/>
          <w:sz w:val="28"/>
          <w:szCs w:val="28"/>
        </w:rPr>
        <w:t>и</w:t>
      </w:r>
      <w:r w:rsidRPr="00E21BEF">
        <w:rPr>
          <w:rFonts w:ascii="Times New Roman" w:hAnsi="Times New Roman"/>
          <w:sz w:val="28"/>
          <w:szCs w:val="28"/>
        </w:rPr>
        <w:t>лы, действующей по обрезу фу</w:t>
      </w:r>
      <w:r w:rsidRPr="00E21BEF">
        <w:rPr>
          <w:rFonts w:ascii="Times New Roman" w:hAnsi="Times New Roman"/>
          <w:sz w:val="28"/>
          <w:szCs w:val="28"/>
        </w:rPr>
        <w:t>н</w:t>
      </w:r>
      <w:r w:rsidRPr="00E21BEF">
        <w:rPr>
          <w:rFonts w:ascii="Times New Roman" w:hAnsi="Times New Roman"/>
          <w:sz w:val="28"/>
          <w:szCs w:val="28"/>
        </w:rPr>
        <w:t>дамента.</w:t>
      </w:r>
    </w:p>
    <w:p w:rsidR="00E639E6" w:rsidRPr="00E21BEF" w:rsidRDefault="00E639E6" w:rsidP="00E21BEF">
      <w:pPr>
        <w:jc w:val="both"/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sz w:val="28"/>
          <w:szCs w:val="28"/>
        </w:rPr>
        <w:t xml:space="preserve">        Если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h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sz w:val="28"/>
          <w:szCs w:val="28"/>
        </w:rPr>
        <w:t xml:space="preserve">&gt;&gt;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21BEF">
        <w:rPr>
          <w:rFonts w:ascii="Times New Roman" w:hAnsi="Times New Roman"/>
          <w:i/>
          <w:sz w:val="28"/>
          <w:szCs w:val="28"/>
        </w:rPr>
        <w:t>(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i/>
          <w:sz w:val="28"/>
          <w:szCs w:val="28"/>
        </w:rPr>
        <w:t xml:space="preserve">+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fg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</w:rPr>
        <w:t>), сначала находят необходимый вес фундамента и грунта из в</w:t>
      </w:r>
      <w:r w:rsidRPr="00E21BEF">
        <w:rPr>
          <w:rFonts w:ascii="Times New Roman" w:hAnsi="Times New Roman"/>
          <w:sz w:val="28"/>
          <w:szCs w:val="28"/>
        </w:rPr>
        <w:t>ы</w:t>
      </w:r>
      <w:r w:rsidRPr="00E21BEF">
        <w:rPr>
          <w:rFonts w:ascii="Times New Roman" w:hAnsi="Times New Roman"/>
          <w:sz w:val="28"/>
          <w:szCs w:val="28"/>
        </w:rPr>
        <w:t>ражения</w:t>
      </w:r>
    </w:p>
    <w:p w:rsidR="00E639E6" w:rsidRPr="00E21BEF" w:rsidRDefault="00E639E6" w:rsidP="00E21BEF">
      <w:pPr>
        <w:jc w:val="center"/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position w:val="-14"/>
          <w:sz w:val="28"/>
          <w:szCs w:val="28"/>
        </w:rPr>
        <w:object w:dxaOrig="2600" w:dyaOrig="380">
          <v:shape id="_x0000_i1050" type="#_x0000_t75" style="width:170.25pt;height:24.75pt" o:ole="">
            <v:imagedata r:id="rId25" o:title=""/>
          </v:shape>
          <o:OLEObject Type="Embed" ProgID="Equation.3" ShapeID="_x0000_i1050" DrawAspect="Content" ObjectID="_1665049148" r:id="rId26"/>
        </w:object>
      </w:r>
    </w:p>
    <w:p w:rsidR="00E639E6" w:rsidRPr="00E21BEF" w:rsidRDefault="00E639E6" w:rsidP="00E21BEF">
      <w:pPr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sz w:val="28"/>
          <w:szCs w:val="28"/>
        </w:rPr>
        <w:t xml:space="preserve">        Если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h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sz w:val="28"/>
          <w:szCs w:val="28"/>
        </w:rPr>
        <w:t xml:space="preserve">≈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21BEF">
        <w:rPr>
          <w:rFonts w:ascii="Times New Roman" w:hAnsi="Times New Roman"/>
          <w:i/>
          <w:sz w:val="28"/>
          <w:szCs w:val="28"/>
        </w:rPr>
        <w:t>(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N</w:t>
      </w:r>
      <w:r w:rsidRPr="00E21BEF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21BEF">
        <w:rPr>
          <w:rFonts w:ascii="Times New Roman" w:hAnsi="Times New Roman"/>
          <w:i/>
          <w:sz w:val="28"/>
          <w:szCs w:val="28"/>
        </w:rPr>
        <w:t xml:space="preserve">+ </w:t>
      </w:r>
      <w:r w:rsidRPr="00E21BEF">
        <w:rPr>
          <w:rFonts w:ascii="Times New Roman" w:hAnsi="Times New Roman"/>
          <w:i/>
          <w:sz w:val="28"/>
          <w:szCs w:val="28"/>
          <w:lang w:val="en-US"/>
        </w:rPr>
        <w:t>G</w:t>
      </w:r>
      <w:r w:rsidRPr="00E21BEF">
        <w:rPr>
          <w:rFonts w:ascii="Times New Roman" w:hAnsi="Times New Roman"/>
          <w:i/>
          <w:sz w:val="28"/>
          <w:szCs w:val="28"/>
          <w:vertAlign w:val="subscript"/>
          <w:lang w:val="en-US"/>
        </w:rPr>
        <w:t>fg</w:t>
      </w:r>
      <w:r w:rsidRPr="00E21BE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21BEF">
        <w:rPr>
          <w:rFonts w:ascii="Times New Roman" w:hAnsi="Times New Roman"/>
          <w:sz w:val="28"/>
          <w:szCs w:val="28"/>
        </w:rPr>
        <w:t>), то определяют размеры фундамента как внецентренно загруже</w:t>
      </w:r>
      <w:r w:rsidRPr="00E21BEF">
        <w:rPr>
          <w:rFonts w:ascii="Times New Roman" w:hAnsi="Times New Roman"/>
          <w:sz w:val="28"/>
          <w:szCs w:val="28"/>
        </w:rPr>
        <w:t>н</w:t>
      </w:r>
      <w:r w:rsidRPr="00E21BEF">
        <w:rPr>
          <w:rFonts w:ascii="Times New Roman" w:hAnsi="Times New Roman"/>
          <w:sz w:val="28"/>
          <w:szCs w:val="28"/>
        </w:rPr>
        <w:t>ного, а затем проверяют на сдвиг.</w:t>
      </w:r>
    </w:p>
    <w:p w:rsidR="00E639E6" w:rsidRDefault="00E639E6" w:rsidP="00E21BEF">
      <w:pPr>
        <w:rPr>
          <w:rFonts w:ascii="Times New Roman" w:hAnsi="Times New Roman"/>
          <w:sz w:val="28"/>
          <w:szCs w:val="28"/>
        </w:rPr>
      </w:pPr>
      <w:r w:rsidRPr="00E21BEF">
        <w:rPr>
          <w:rFonts w:ascii="Times New Roman" w:hAnsi="Times New Roman"/>
          <w:sz w:val="28"/>
          <w:szCs w:val="28"/>
        </w:rPr>
        <w:t xml:space="preserve">        Если в основании залегает пылевато-глинистый грунт, облада</w:t>
      </w:r>
      <w:r w:rsidRPr="00E21BEF">
        <w:rPr>
          <w:rFonts w:ascii="Times New Roman" w:hAnsi="Times New Roman"/>
          <w:sz w:val="28"/>
          <w:szCs w:val="28"/>
        </w:rPr>
        <w:t>ю</w:t>
      </w:r>
      <w:r w:rsidRPr="00E21BEF">
        <w:rPr>
          <w:rFonts w:ascii="Times New Roman" w:hAnsi="Times New Roman"/>
          <w:sz w:val="28"/>
          <w:szCs w:val="28"/>
        </w:rPr>
        <w:t>щий сцеплением, но имеющий малый угол внутреннего трения, подошву фундамента иногда выполняют накло</w:t>
      </w:r>
      <w:r w:rsidRPr="00E21BEF">
        <w:rPr>
          <w:rFonts w:ascii="Times New Roman" w:hAnsi="Times New Roman"/>
          <w:sz w:val="28"/>
          <w:szCs w:val="28"/>
        </w:rPr>
        <w:t>н</w:t>
      </w:r>
      <w:r w:rsidRPr="00E21BEF">
        <w:rPr>
          <w:rFonts w:ascii="Times New Roman" w:hAnsi="Times New Roman"/>
          <w:sz w:val="28"/>
          <w:szCs w:val="28"/>
        </w:rPr>
        <w:t>ной. При скальном о</w:t>
      </w:r>
      <w:r w:rsidRPr="00E21BEF">
        <w:rPr>
          <w:rFonts w:ascii="Times New Roman" w:hAnsi="Times New Roman"/>
          <w:sz w:val="28"/>
          <w:szCs w:val="28"/>
        </w:rPr>
        <w:t>с</w:t>
      </w:r>
      <w:r w:rsidRPr="00E21BEF">
        <w:rPr>
          <w:rFonts w:ascii="Times New Roman" w:hAnsi="Times New Roman"/>
          <w:sz w:val="28"/>
          <w:szCs w:val="28"/>
        </w:rPr>
        <w:t xml:space="preserve">новании подошву делают ступенчатой. </w:t>
      </w:r>
    </w:p>
    <w:p w:rsidR="00E639E6" w:rsidRPr="004620CC" w:rsidRDefault="00E639E6" w:rsidP="004620CC">
      <w:pPr>
        <w:jc w:val="both"/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</w:t>
      </w:r>
      <w:r w:rsidRPr="007F1C83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8.2.10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Предельное сопротивление основания (однородного ниже подошвы фундамента до глубины не менее 0,75</w:t>
      </w:r>
      <w:r w:rsidRPr="00054E24">
        <w:rPr>
          <w:rFonts w:ascii="Times New Roman" w:hAnsi="Times New Roman"/>
          <w:i/>
          <w:iCs/>
          <w:color w:val="2D2D2D"/>
          <w:spacing w:val="2"/>
          <w:sz w:val="28"/>
          <w:szCs w:val="28"/>
          <w:lang w:eastAsia="ru-RU"/>
        </w:rPr>
        <w:t>b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), сложенного медленно уплотняющимися водонасыщенными грунтами (5.7.5), допускается вычислять следующим образом</w:t>
      </w:r>
    </w:p>
    <w:p w:rsidR="00E639E6" w:rsidRPr="004620CC" w:rsidRDefault="00E639E6" w:rsidP="00E21BEF">
      <w:pPr>
        <w:jc w:val="center"/>
      </w:pPr>
    </w:p>
    <w:p w:rsidR="00E639E6" w:rsidRPr="004620CC" w:rsidRDefault="00E639E6" w:rsidP="00E21BEF">
      <w:pPr>
        <w:jc w:val="center"/>
      </w:pPr>
    </w:p>
    <w:p w:rsidR="00E639E6" w:rsidRPr="004620CC" w:rsidRDefault="00E639E6" w:rsidP="00E21BEF">
      <w:pPr>
        <w:jc w:val="center"/>
        <w:rPr>
          <w:sz w:val="30"/>
          <w:szCs w:val="30"/>
        </w:rPr>
      </w:pPr>
      <w:r>
        <w:rPr>
          <w:noProof/>
          <w:lang w:eastAsia="ru-RU"/>
        </w:rPr>
        <w:pict>
          <v:shape id="_x0000_s1074" type="#_x0000_t75" style="position:absolute;left:0;text-align:left;margin-left:65.6pt;margin-top:-9pt;width:250.95pt;height:252pt;z-index:-251657216;mso-wrap-edited:f;mso-wrap-distance-left:0;mso-wrap-distance-right:0" wrapcoords="0 0 0 397 0 397 0 1250 0 1250 0 4604 0 4604 0 21600 21514 21600 21514 4604 21600 4604 21600 1250 13439 1250 13439 397 7019 397 7019 0 0 0">
            <v:imagedata r:id="rId27" o:title="" grayscale="t"/>
            <w10:wrap type="through"/>
          </v:shape>
        </w:pict>
      </w:r>
    </w:p>
    <w:p w:rsidR="00E639E6" w:rsidRPr="004620CC" w:rsidRDefault="00E639E6" w:rsidP="00E21BEF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9E6" w:rsidRPr="004620CC" w:rsidRDefault="00E639E6" w:rsidP="00E21BEF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9E6" w:rsidRPr="004620CC" w:rsidRDefault="00E639E6" w:rsidP="00E21BEF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9E6" w:rsidRPr="004620CC" w:rsidRDefault="00E639E6" w:rsidP="00E21BEF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9E6" w:rsidRPr="004620CC" w:rsidRDefault="00E639E6" w:rsidP="00E21BEF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9E6" w:rsidRPr="004620CC" w:rsidRDefault="00E639E6" w:rsidP="00E21BEF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9E6" w:rsidRPr="004620CC" w:rsidRDefault="00E639E6" w:rsidP="00E21BEF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9E6" w:rsidRPr="004620CC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620CC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620CC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4620CC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E639E6" w:rsidRPr="00CD424D" w:rsidRDefault="00E639E6" w:rsidP="00CD424D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D424D">
        <w:rPr>
          <w:rFonts w:ascii="Times New Roman" w:hAnsi="Times New Roman"/>
          <w:color w:val="000000"/>
          <w:spacing w:val="5"/>
          <w:sz w:val="24"/>
          <w:szCs w:val="24"/>
        </w:rPr>
        <w:t>Рис. 8.3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. Конструктивные способы увели</w:t>
      </w:r>
      <w:r w:rsidRPr="00CD424D">
        <w:rPr>
          <w:rFonts w:ascii="Times New Roman" w:hAnsi="Times New Roman"/>
          <w:color w:val="000000"/>
          <w:spacing w:val="6"/>
          <w:sz w:val="24"/>
          <w:szCs w:val="24"/>
        </w:rPr>
        <w:t>чения устойчивости фундаментов на сдвиг</w:t>
      </w:r>
    </w:p>
    <w:p w:rsidR="00E639E6" w:rsidRPr="00CD424D" w:rsidRDefault="00E639E6" w:rsidP="00CD424D">
      <w:pPr>
        <w:shd w:val="clear" w:color="auto" w:fill="FFFFFF"/>
        <w:spacing w:line="240" w:lineRule="auto"/>
        <w:ind w:left="5" w:firstLine="1248"/>
        <w:jc w:val="center"/>
        <w:rPr>
          <w:rFonts w:ascii="Times New Roman" w:hAnsi="Times New Roman"/>
          <w:sz w:val="24"/>
          <w:szCs w:val="24"/>
        </w:rPr>
      </w:pPr>
      <w:r w:rsidRPr="00CD424D">
        <w:rPr>
          <w:rFonts w:ascii="Times New Roman" w:hAnsi="Times New Roman"/>
          <w:color w:val="000000"/>
          <w:spacing w:val="-1"/>
          <w:sz w:val="24"/>
          <w:szCs w:val="24"/>
        </w:rPr>
        <w:t xml:space="preserve">устройством:  </w:t>
      </w:r>
      <w:r w:rsidRPr="00CD424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а </w:t>
      </w:r>
      <w:r w:rsidRPr="00CD424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— </w:t>
      </w:r>
      <w:r w:rsidRPr="00CD424D">
        <w:rPr>
          <w:rFonts w:ascii="Times New Roman" w:hAnsi="Times New Roman"/>
          <w:color w:val="000000"/>
          <w:spacing w:val="1"/>
          <w:sz w:val="24"/>
          <w:szCs w:val="24"/>
        </w:rPr>
        <w:t xml:space="preserve">наклонной подошвы;  </w:t>
      </w:r>
      <w:r w:rsidRPr="00CD424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б — </w:t>
      </w:r>
      <w:r w:rsidRPr="00CD424D">
        <w:rPr>
          <w:rFonts w:ascii="Times New Roman" w:hAnsi="Times New Roman"/>
          <w:color w:val="000000"/>
          <w:spacing w:val="1"/>
          <w:sz w:val="24"/>
          <w:szCs w:val="24"/>
        </w:rPr>
        <w:t xml:space="preserve">уступов;  </w:t>
      </w:r>
      <w:r w:rsidRPr="00CD424D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в </w:t>
      </w:r>
      <w:r w:rsidRPr="00CD424D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— </w:t>
      </w:r>
      <w:r w:rsidRPr="00CD424D">
        <w:rPr>
          <w:rFonts w:ascii="Times New Roman" w:hAnsi="Times New Roman"/>
          <w:color w:val="000000"/>
          <w:spacing w:val="1"/>
          <w:sz w:val="24"/>
          <w:szCs w:val="24"/>
        </w:rPr>
        <w:t>зуба</w:t>
      </w:r>
    </w:p>
    <w:p w:rsidR="00E639E6" w:rsidRDefault="00E639E6" w:rsidP="004620C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:а) вертикальную составляющую силы предельного сопротивления основания ленточного фундамента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u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кН/м, по формуле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152D1B" w:rsidRDefault="00E639E6" w:rsidP="004620C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36"/>
          <w:szCs w:val="36"/>
          <w:vertAlign w:val="superscript"/>
          <w:lang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37" o:spid="_x0000_i1051" type="#_x0000_t75" alt="СП 22.13330.2016 Основания зданий и сооружений. Актуализированная редакция СНиП 2.02.01-83* (с Изменениями N 1, 2, 3)" style="width:161.25pt;height:22.5pt;visibility:visible">
            <v:imagedata r:id="rId28" o:title=""/>
          </v:shape>
        </w:pict>
      </w:r>
      <w:r w:rsidRPr="00152D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</w:t>
      </w:r>
      <w:r w:rsidRPr="004C4313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</w:t>
      </w:r>
      <w:r w:rsidRPr="00152D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52D1B">
        <w:rPr>
          <w:rFonts w:ascii="Times New Roman" w:hAnsi="Times New Roman"/>
          <w:color w:val="2D2D2D"/>
          <w:spacing w:val="2"/>
          <w:sz w:val="36"/>
          <w:szCs w:val="36"/>
          <w:vertAlign w:val="superscript"/>
          <w:lang w:eastAsia="ru-RU"/>
        </w:rPr>
        <w:t>(8/7)</w:t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где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b</w:t>
      </w:r>
      <w:r w:rsidRPr="00152D1B">
        <w:rPr>
          <w:rFonts w:ascii="Times New Roman" w:hAnsi="Times New Roman"/>
          <w:i/>
          <w:color w:val="2D2D2D"/>
          <w:spacing w:val="2"/>
          <w:sz w:val="28"/>
          <w:szCs w:val="28"/>
          <w:vertAlign w:val="superscript"/>
          <w:lang w:eastAsia="ru-RU"/>
        </w:rPr>
        <w:t>’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то же, что и в формуле (</w:t>
      </w:r>
      <w:r w:rsidRPr="00152D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.2);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54E24">
        <w:rPr>
          <w:rFonts w:ascii="Times New Roman" w:hAnsi="Times New Roman"/>
          <w:i/>
          <w:iCs/>
          <w:color w:val="2D2D2D"/>
          <w:spacing w:val="2"/>
          <w:sz w:val="28"/>
          <w:szCs w:val="28"/>
          <w:lang w:eastAsia="ru-RU"/>
        </w:rPr>
        <w:t>q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пригрузка с той стороны фундамента, в направлении которой действует горизонтальная составляющая нагрузки, кПа;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35" o:spid="_x0000_i1052" type="#_x0000_t75" alt="СП 22.13330.2016 Основания зданий и сооружений. Актуализированная редакция СНиП 2.02.01-83* (с Изменениями N 1, 2, 3)" style="width:51.75pt;height:24pt;visibility:visible">
            <v:imagedata r:id="rId29" o:title=""/>
          </v:shape>
        </w:pic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то же, что и в 5.7.5;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π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=3,14;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α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угол, рад, вычисляемый по формуле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152D1B" w:rsidRDefault="00E639E6" w:rsidP="00152D1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val="en-US"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32" o:spid="_x0000_i1053" type="#_x0000_t75" alt="СП 22.13330.2016 Основания зданий и сооружений. Актуализированная редакция СНиП 2.02.01-83* (с Изменениями N 1, 2, 3)" style="width:146.25pt;height:24.75pt;visibility:visible">
            <v:imagedata r:id="rId30" o:title=""/>
          </v:shape>
        </w:pict>
      </w:r>
    </w:p>
    <w:p w:rsidR="00E639E6" w:rsidRPr="00054E24" w:rsidRDefault="00E639E6" w:rsidP="00054E24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здесь 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color w:val="2D2D2D"/>
          <w:spacing w:val="2"/>
          <w:sz w:val="28"/>
          <w:szCs w:val="28"/>
          <w:vertAlign w:val="subscript"/>
          <w:lang w:val="en-US" w:eastAsia="ru-RU"/>
        </w:rPr>
        <w:t>h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 - горизонтальная составляющая расчетной нагрузки на 1 м длины фундамента с учетом активного давления грунта, кН/м.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  <w:t>Формулу (</w:t>
      </w:r>
      <w:r w:rsidRPr="00F136A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.7) допускается использовать, если выполняется условие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97090E" w:rsidRDefault="00E639E6" w:rsidP="009709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val="en-US" w:eastAsia="ru-RU"/>
        </w:rPr>
      </w:pP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30" o:spid="_x0000_i1054" type="#_x0000_t75" alt="СП 22.13330.2016 Основания зданий и сооружений. Актуализированная редакция СНиП 2.02.01-83* (с Изменениями N 1, 2, 3)" style="width:64.5pt;height:23.25pt;visibility:visible">
            <v:imagedata r:id="rId31" o:title=""/>
          </v:shape>
        </w:pict>
      </w:r>
    </w:p>
    <w:p w:rsidR="00E639E6" w:rsidRDefault="00E639E6" w:rsidP="00C6615F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б) силу предельного сопротивления основания прямоугольного (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29" o:spid="_x0000_i1055" type="#_x0000_t75" alt="СП 22.13330.2016 Основания зданий и сооружений. Актуализированная редакция СНиП 2.02.01-83* (с Изменениями N 1, 2, 3)" style="width:30.75pt;height:14.25pt;visibility:visible">
            <v:imagedata r:id="rId32" o:title=""/>
          </v:shape>
        </w:pic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 фундамента при действии на него вертикальной нагрузки допускается вычислять по формуле (</w:t>
      </w:r>
      <w:r w:rsidRPr="0097090E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97090E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), полагая 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28" o:spid="_x0000_i1056" type="#_x0000_t75" alt="СП 22.13330.2016 Основания зданий и сооружений. Актуализированная редакция СНиП 2.02.01-83* (с Изменениями N 1, 2, 3)" style="width:39pt;height:19.5pt;visibility:visible">
            <v:imagedata r:id="rId33" o:title=""/>
          </v:shape>
        </w:pic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 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27" o:spid="_x0000_i1057" type="#_x0000_t75" alt="СП 22.13330.2016 Основания зданий и сооружений. Актуализированная редакция СНиП 2.02.01-83* (с Изменениями N 1, 2, 3)" style="width:93pt;height:21.75pt;visibility:visible">
            <v:imagedata r:id="rId34" o:title=""/>
          </v:shape>
        </w:pic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 </w:t>
      </w:r>
      <w:r w:rsidRPr="000060B2">
        <w:rPr>
          <w:rFonts w:ascii="Times New Roman" w:hAnsi="Times New Roman"/>
          <w:noProof/>
          <w:color w:val="2D2D2D"/>
          <w:spacing w:val="2"/>
          <w:sz w:val="28"/>
          <w:szCs w:val="28"/>
          <w:lang w:eastAsia="ru-RU"/>
        </w:rPr>
        <w:pict>
          <v:shape id="Рисунок 26" o:spid="_x0000_i1058" type="#_x0000_t75" alt="СП 22.13330.2016 Основания зданий и сооружений. Актуализированная редакция СНиП 2.02.01-83* (с Изменениями N 1, 2, 3)" style="width:48.75pt;height:23.25pt;visibility:visible">
            <v:imagedata r:id="rId29" o:title=""/>
          </v:shape>
        </w:pic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054E24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639E6" w:rsidRPr="00E21BEF" w:rsidRDefault="00E639E6" w:rsidP="005767EF">
      <w:pPr>
        <w:jc w:val="right"/>
        <w:rPr>
          <w:rFonts w:ascii="Times New Roman" w:hAnsi="Times New Roman"/>
          <w:sz w:val="28"/>
          <w:szCs w:val="28"/>
        </w:rPr>
      </w:pPr>
    </w:p>
    <w:p w:rsidR="00E639E6" w:rsidRPr="00E21BEF" w:rsidRDefault="00E639E6" w:rsidP="005767EF">
      <w:pPr>
        <w:jc w:val="right"/>
        <w:rPr>
          <w:rFonts w:ascii="Times New Roman" w:hAnsi="Times New Roman"/>
          <w:sz w:val="28"/>
          <w:szCs w:val="28"/>
        </w:rPr>
      </w:pPr>
    </w:p>
    <w:p w:rsidR="00E639E6" w:rsidRPr="005767EF" w:rsidRDefault="00E639E6" w:rsidP="005767EF">
      <w:pPr>
        <w:jc w:val="center"/>
        <w:rPr>
          <w:rFonts w:ascii="Times New Roman" w:hAnsi="Times New Roman"/>
          <w:sz w:val="28"/>
          <w:szCs w:val="28"/>
        </w:rPr>
      </w:pPr>
    </w:p>
    <w:sectPr w:rsidR="00E639E6" w:rsidRPr="005767EF" w:rsidSect="0066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164"/>
    <w:rsid w:val="000060B2"/>
    <w:rsid w:val="00033A8B"/>
    <w:rsid w:val="00054E24"/>
    <w:rsid w:val="000C0450"/>
    <w:rsid w:val="000E4970"/>
    <w:rsid w:val="000F3B60"/>
    <w:rsid w:val="001322FA"/>
    <w:rsid w:val="0014323F"/>
    <w:rsid w:val="00152D1B"/>
    <w:rsid w:val="0015601D"/>
    <w:rsid w:val="00180087"/>
    <w:rsid w:val="00257BF6"/>
    <w:rsid w:val="002C6DDE"/>
    <w:rsid w:val="00323BED"/>
    <w:rsid w:val="00356EA9"/>
    <w:rsid w:val="003C2A01"/>
    <w:rsid w:val="003E1B8F"/>
    <w:rsid w:val="00426C5D"/>
    <w:rsid w:val="004620CC"/>
    <w:rsid w:val="004C4313"/>
    <w:rsid w:val="005102C9"/>
    <w:rsid w:val="00556F17"/>
    <w:rsid w:val="0056112A"/>
    <w:rsid w:val="005767EF"/>
    <w:rsid w:val="005912B9"/>
    <w:rsid w:val="00612535"/>
    <w:rsid w:val="00661C7C"/>
    <w:rsid w:val="00665262"/>
    <w:rsid w:val="007D4112"/>
    <w:rsid w:val="007F1C83"/>
    <w:rsid w:val="008A02C2"/>
    <w:rsid w:val="008B7F3C"/>
    <w:rsid w:val="00940849"/>
    <w:rsid w:val="0097090E"/>
    <w:rsid w:val="00981DAD"/>
    <w:rsid w:val="009D6F67"/>
    <w:rsid w:val="00A16292"/>
    <w:rsid w:val="00AD6ACD"/>
    <w:rsid w:val="00B05C5B"/>
    <w:rsid w:val="00B569B5"/>
    <w:rsid w:val="00B74D38"/>
    <w:rsid w:val="00B76536"/>
    <w:rsid w:val="00B81A59"/>
    <w:rsid w:val="00B83036"/>
    <w:rsid w:val="00BA0992"/>
    <w:rsid w:val="00BE6D6D"/>
    <w:rsid w:val="00C207A1"/>
    <w:rsid w:val="00C52E34"/>
    <w:rsid w:val="00C6615F"/>
    <w:rsid w:val="00C85547"/>
    <w:rsid w:val="00CA4164"/>
    <w:rsid w:val="00CD424D"/>
    <w:rsid w:val="00CF5B96"/>
    <w:rsid w:val="00D023A2"/>
    <w:rsid w:val="00D63017"/>
    <w:rsid w:val="00D651BC"/>
    <w:rsid w:val="00D90956"/>
    <w:rsid w:val="00DB321F"/>
    <w:rsid w:val="00E21BEF"/>
    <w:rsid w:val="00E51B58"/>
    <w:rsid w:val="00E639E6"/>
    <w:rsid w:val="00E659E1"/>
    <w:rsid w:val="00E8343D"/>
    <w:rsid w:val="00E870BC"/>
    <w:rsid w:val="00ED288F"/>
    <w:rsid w:val="00EF7621"/>
    <w:rsid w:val="00F136A8"/>
    <w:rsid w:val="00F47CDC"/>
    <w:rsid w:val="00F73FBB"/>
    <w:rsid w:val="00FA6F9B"/>
    <w:rsid w:val="00FC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formattext"/>
    <w:basedOn w:val="Normal"/>
    <w:uiPriority w:val="99"/>
    <w:rsid w:val="00E51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5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2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2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0.wmf"/><Relationship Id="rId33" Type="http://schemas.openxmlformats.org/officeDocument/2006/relationships/image" Target="media/image27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oleObject" Target="embeddings/oleObject2.bin"/><Relationship Id="rId32" Type="http://schemas.openxmlformats.org/officeDocument/2006/relationships/image" Target="media/image26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9.wmf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oleObject" Target="embeddings/oleObject1.bin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801</TotalTime>
  <Pages>10</Pages>
  <Words>2184</Words>
  <Characters>12453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nesterov_as</cp:lastModifiedBy>
  <cp:revision>13</cp:revision>
  <dcterms:created xsi:type="dcterms:W3CDTF">2020-10-21T14:56:00Z</dcterms:created>
  <dcterms:modified xsi:type="dcterms:W3CDTF">2020-10-24T06:53:00Z</dcterms:modified>
</cp:coreProperties>
</file>