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b/>
          <w:bCs/>
          <w:sz w:val="28"/>
          <w:szCs w:val="28"/>
          <w:lang w:eastAsia="x-none"/>
        </w:rPr>
      </w:pPr>
    </w:p>
    <w:p w:rsidR="005F1B46" w:rsidRPr="008B1B54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 xml:space="preserve">Задание: Тест </w:t>
      </w:r>
    </w:p>
    <w:p w:rsidR="005F1B46" w:rsidRPr="00CC1068" w:rsidRDefault="005F1B46" w:rsidP="005F1B46">
      <w:pPr>
        <w:spacing w:line="240" w:lineRule="auto"/>
        <w:ind w:left="0" w:firstLine="567"/>
        <w:jc w:val="both"/>
        <w:rPr>
          <w:b/>
          <w:bCs/>
          <w:sz w:val="28"/>
          <w:szCs w:val="28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Жанры официально-делового</w:t>
      </w:r>
      <w:r w:rsidRPr="00CC1068">
        <w:rPr>
          <w:rFonts w:eastAsia="Calibri"/>
          <w:sz w:val="28"/>
          <w:szCs w:val="28"/>
          <w:lang w:eastAsia="en-US"/>
        </w:rPr>
        <w:t xml:space="preserve"> стиля названы в рядах…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1068">
        <w:rPr>
          <w:rFonts w:eastAsia="Calibri"/>
          <w:sz w:val="28"/>
          <w:szCs w:val="28"/>
          <w:lang w:eastAsia="en-US"/>
        </w:rPr>
        <w:t>а) реферат, очерк, лекция;                                         б) справка, договор, приказ;</w:t>
      </w:r>
      <w:proofErr w:type="gramEnd"/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в) докладная записка, заявление, доверенность;                г) аннотация, тезисы, памфлет.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Фрагмент теста относится к ………………. стилю.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Вечер был мирный, солнечный, с инеем на деревьях; на кирпично-кровавых стенах монастыря болтали в тишине галки, похожие на монашек, куранты то и дело тонко и грустно играли на колокольне. Скрипя в тишине по снегу, мы вошли в ворота, пошли по снежным дорожкам по кладбищу, - солнце только что село, ещё совсем было светло, дивно рисовались на золотой эмали заката серым кораллом сучья в инее…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разговорному;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научному;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официально-деловому;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художественному.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C1068">
        <w:rPr>
          <w:rFonts w:eastAsia="Calibri"/>
          <w:sz w:val="28"/>
          <w:szCs w:val="28"/>
          <w:lang w:eastAsia="en-US"/>
        </w:rPr>
        <w:t xml:space="preserve">. ……………..стиль используется не только в быту, но и в профессиональной сфере. Это некодифицированная речь. Её признаки – неподготовленность и неофициальность. Ему </w:t>
      </w:r>
      <w:proofErr w:type="gramStart"/>
      <w:r w:rsidRPr="00CC1068">
        <w:rPr>
          <w:rFonts w:eastAsia="Calibri"/>
          <w:sz w:val="28"/>
          <w:szCs w:val="28"/>
          <w:lang w:eastAsia="en-US"/>
        </w:rPr>
        <w:t>присущи</w:t>
      </w:r>
      <w:proofErr w:type="gramEnd"/>
      <w:r w:rsidRPr="00CC1068">
        <w:rPr>
          <w:rFonts w:eastAsia="Calibri"/>
          <w:sz w:val="28"/>
          <w:szCs w:val="28"/>
          <w:lang w:eastAsia="en-US"/>
        </w:rPr>
        <w:t xml:space="preserve"> эмоциональность, оценочный характер, некоторая фамильярность.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научный     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разговорный 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официально-деловой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публицистический.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4. К жанрам </w:t>
      </w:r>
      <w:r w:rsidRPr="00CC1068">
        <w:rPr>
          <w:rFonts w:eastAsia="Calibri"/>
          <w:b/>
          <w:sz w:val="28"/>
          <w:szCs w:val="28"/>
          <w:lang w:eastAsia="en-US"/>
        </w:rPr>
        <w:t>научного стиля</w:t>
      </w:r>
      <w:r w:rsidRPr="00CC1068">
        <w:rPr>
          <w:rFonts w:eastAsia="Calibri"/>
          <w:sz w:val="28"/>
          <w:szCs w:val="28"/>
          <w:lang w:eastAsia="en-US"/>
        </w:rPr>
        <w:t xml:space="preserve"> относится…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элегия        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договор                   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устав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патентное описание.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Беседа в семье, рассказ (о себе), интервью, анекдот</w:t>
      </w:r>
      <w:r w:rsidRPr="00CC1068">
        <w:rPr>
          <w:rFonts w:eastAsia="Calibri"/>
          <w:sz w:val="28"/>
          <w:szCs w:val="28"/>
          <w:lang w:eastAsia="en-US"/>
        </w:rPr>
        <w:t xml:space="preserve"> – жанры, характерные для …… стиля.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публицистического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художественного 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научного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разговорного.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CC1068">
        <w:rPr>
          <w:rFonts w:eastAsia="Calibri"/>
          <w:sz w:val="28"/>
          <w:szCs w:val="28"/>
          <w:lang w:eastAsia="en-US"/>
        </w:rPr>
        <w:t>. Стилистический контраст, основанный на использовании разных функционально-стилевых пластов лексики, является одним из характерных приемов…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научно-популярной прозы   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lastRenderedPageBreak/>
        <w:t>б) религиозно-философской прозы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художественной литературы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научной речи.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 xml:space="preserve">Общенаучные термины </w:t>
      </w:r>
      <w:r w:rsidRPr="00CC1068">
        <w:rPr>
          <w:rFonts w:eastAsia="Calibri"/>
          <w:sz w:val="28"/>
          <w:szCs w:val="28"/>
          <w:lang w:eastAsia="en-US"/>
        </w:rPr>
        <w:t>представлены в рядах…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окись, катет, антонимия;     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б) молекула, альдегиды, уравнение;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структура, процесс, классификация;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свойства, определение, метод.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CC1068">
        <w:rPr>
          <w:rFonts w:eastAsia="Calibri"/>
          <w:sz w:val="28"/>
          <w:szCs w:val="28"/>
          <w:lang w:eastAsia="en-US"/>
        </w:rPr>
        <w:t xml:space="preserve">. К деловым бумагам группы </w:t>
      </w:r>
      <w:r w:rsidRPr="00CC1068">
        <w:rPr>
          <w:rFonts w:eastAsia="Calibri"/>
          <w:b/>
          <w:sz w:val="28"/>
          <w:szCs w:val="28"/>
          <w:lang w:eastAsia="en-US"/>
        </w:rPr>
        <w:t>«деловая переписка»</w:t>
      </w:r>
      <w:r w:rsidRPr="00CC1068">
        <w:rPr>
          <w:rFonts w:eastAsia="Calibri"/>
          <w:sz w:val="28"/>
          <w:szCs w:val="28"/>
          <w:lang w:eastAsia="en-US"/>
        </w:rPr>
        <w:t xml:space="preserve"> относятся…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письмо-благодарность;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б) объяснительная записка;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сопроводительное письмо;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пригласительное письмо.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CC1068">
        <w:rPr>
          <w:rFonts w:eastAsia="Calibri"/>
          <w:sz w:val="28"/>
          <w:szCs w:val="28"/>
          <w:lang w:eastAsia="en-US"/>
        </w:rPr>
        <w:t xml:space="preserve">. К группе деловых бумаг </w:t>
      </w:r>
      <w:r w:rsidRPr="00CC1068">
        <w:rPr>
          <w:rFonts w:eastAsia="Calibri"/>
          <w:b/>
          <w:sz w:val="28"/>
          <w:szCs w:val="28"/>
          <w:lang w:eastAsia="en-US"/>
        </w:rPr>
        <w:t>личного характера</w:t>
      </w:r>
      <w:r w:rsidRPr="00CC1068">
        <w:rPr>
          <w:rFonts w:eastAsia="Calibri"/>
          <w:sz w:val="28"/>
          <w:szCs w:val="28"/>
          <w:lang w:eastAsia="en-US"/>
        </w:rPr>
        <w:t xml:space="preserve"> относятся…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гарантийное письмо;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б) заявление;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письмо-приглашение;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расписка.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Фрагмент текста относится к ….. стилю</w:t>
      </w:r>
      <w:r w:rsidRPr="00CC1068">
        <w:rPr>
          <w:rFonts w:eastAsia="Calibri"/>
          <w:sz w:val="28"/>
          <w:szCs w:val="28"/>
          <w:lang w:eastAsia="en-US"/>
        </w:rPr>
        <w:t>.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Экологическая популяция, являясь важной принадлежностью биогеоценоза, выступает его структурным компонентом и выполняет в нем определенную функцию: создает для кого-то питательные вещества, т. е. служит кормом и поставщиком энергии, или кого-то поедает сама. Все экологические популяции, входящие в один биогеоценоз, известным образом специализированы.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художественному;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б) официально-деловому;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публицистическому;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научному.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Pr="00CC1068">
        <w:rPr>
          <w:rFonts w:eastAsia="Calibri"/>
          <w:sz w:val="28"/>
          <w:szCs w:val="28"/>
          <w:lang w:eastAsia="en-US"/>
        </w:rPr>
        <w:t xml:space="preserve">. Основной целью </w:t>
      </w:r>
      <w:r w:rsidRPr="00CC1068">
        <w:rPr>
          <w:rFonts w:eastAsia="Calibri"/>
          <w:b/>
          <w:sz w:val="28"/>
          <w:szCs w:val="28"/>
          <w:lang w:eastAsia="en-US"/>
        </w:rPr>
        <w:t>протокольно-этикетной</w:t>
      </w:r>
      <w:r w:rsidRPr="00CC1068">
        <w:rPr>
          <w:rFonts w:eastAsia="Calibri"/>
          <w:sz w:val="28"/>
          <w:szCs w:val="28"/>
          <w:lang w:eastAsia="en-US"/>
        </w:rPr>
        <w:t xml:space="preserve"> речи является…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а) информирование о том или ином предмете, расширение кругозора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</w:t>
      </w:r>
      <w:proofErr w:type="spellStart"/>
      <w:r w:rsidRPr="00CC1068">
        <w:rPr>
          <w:rFonts w:eastAsia="Calibri"/>
          <w:sz w:val="28"/>
          <w:szCs w:val="28"/>
          <w:lang w:eastAsia="en-US"/>
        </w:rPr>
        <w:t>заинтересовывание</w:t>
      </w:r>
      <w:proofErr w:type="spellEnd"/>
      <w:r w:rsidRPr="00CC1068">
        <w:rPr>
          <w:rFonts w:eastAsia="Calibri"/>
          <w:sz w:val="28"/>
          <w:szCs w:val="28"/>
          <w:lang w:eastAsia="en-US"/>
        </w:rPr>
        <w:t xml:space="preserve"> слушателей занимательной историей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в) побуждение аудитории к тому, чтобы принять мнение оратора, разделить его точку зрения или принять его оценку какого-либо факта, события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соблюдение традиции общения в данной ситуации, выполнение предписаний этикета, ритуала.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Просторечный</w:t>
      </w:r>
      <w:r w:rsidRPr="00CC1068">
        <w:rPr>
          <w:rFonts w:eastAsia="Calibri"/>
          <w:sz w:val="28"/>
          <w:szCs w:val="28"/>
          <w:lang w:eastAsia="en-US"/>
        </w:rPr>
        <w:t xml:space="preserve"> оттенок значения имеет фразеологизм…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</w:t>
      </w:r>
      <w:proofErr w:type="gramStart"/>
      <w:r w:rsidRPr="00CC1068">
        <w:rPr>
          <w:rFonts w:eastAsia="Calibri"/>
          <w:sz w:val="28"/>
          <w:szCs w:val="28"/>
          <w:lang w:eastAsia="en-US"/>
        </w:rPr>
        <w:t>лодыря</w:t>
      </w:r>
      <w:proofErr w:type="gramEnd"/>
      <w:r w:rsidRPr="00CC1068">
        <w:rPr>
          <w:rFonts w:eastAsia="Calibri"/>
          <w:sz w:val="28"/>
          <w:szCs w:val="28"/>
          <w:lang w:eastAsia="en-US"/>
        </w:rPr>
        <w:t xml:space="preserve"> гонять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пойти в гору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потерять себя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метать громы и молнии.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bCs/>
          <w:iCs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13</w:t>
      </w:r>
      <w:r w:rsidRPr="00CC1068">
        <w:rPr>
          <w:rFonts w:eastAsia="Calibri"/>
          <w:bCs/>
          <w:iCs/>
          <w:sz w:val="28"/>
          <w:szCs w:val="28"/>
          <w:lang w:eastAsia="en-US"/>
        </w:rPr>
        <w:t>.</w:t>
      </w:r>
      <w:r w:rsidRPr="00CC1068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Определите, какое языковое средство выразительности использовано для создания рекламного слогана: </w:t>
      </w:r>
      <w:proofErr w:type="spellStart"/>
      <w:r w:rsidRPr="00CC1068">
        <w:rPr>
          <w:rFonts w:eastAsia="Calibri"/>
          <w:b/>
          <w:bCs/>
          <w:sz w:val="28"/>
          <w:szCs w:val="28"/>
          <w:lang w:eastAsia="en-US"/>
        </w:rPr>
        <w:t>БингоШОУ</w:t>
      </w:r>
      <w:proofErr w:type="spellEnd"/>
      <w:r w:rsidRPr="00CC1068">
        <w:rPr>
          <w:rFonts w:eastAsia="Calibri"/>
          <w:b/>
          <w:bCs/>
          <w:sz w:val="28"/>
          <w:szCs w:val="28"/>
          <w:lang w:eastAsia="en-US"/>
        </w:rPr>
        <w:t xml:space="preserve"> – живите </w:t>
      </w:r>
      <w:proofErr w:type="spellStart"/>
      <w:r w:rsidRPr="00CC1068">
        <w:rPr>
          <w:rFonts w:eastAsia="Calibri"/>
          <w:b/>
          <w:bCs/>
          <w:sz w:val="28"/>
          <w:szCs w:val="28"/>
          <w:lang w:eastAsia="en-US"/>
        </w:rPr>
        <w:t>хороШОУ</w:t>
      </w:r>
      <w:proofErr w:type="spellEnd"/>
      <w:r w:rsidRPr="00CC1068">
        <w:rPr>
          <w:rFonts w:eastAsia="Calibri"/>
          <w:b/>
          <w:bCs/>
          <w:sz w:val="28"/>
          <w:szCs w:val="28"/>
          <w:lang w:eastAsia="en-US"/>
        </w:rPr>
        <w:t>!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а) соблюдение норм дореволюционной орфографии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б) окказионализмы (новые слова)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</w:t>
      </w:r>
      <w:proofErr w:type="spellStart"/>
      <w:r w:rsidRPr="00CC1068">
        <w:rPr>
          <w:rFonts w:eastAsia="Calibri"/>
          <w:sz w:val="28"/>
          <w:szCs w:val="28"/>
          <w:lang w:eastAsia="en-US"/>
        </w:rPr>
        <w:t>дефразеологизация</w:t>
      </w:r>
      <w:proofErr w:type="spellEnd"/>
      <w:r w:rsidRPr="00CC1068">
        <w:rPr>
          <w:rFonts w:eastAsia="Calibri"/>
          <w:sz w:val="28"/>
          <w:szCs w:val="28"/>
          <w:lang w:eastAsia="en-US"/>
        </w:rPr>
        <w:t xml:space="preserve"> (семантический распад фразеологизма, использование его компонентов в прямом значении)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употребление прописных букв в середине и в конце наименования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14</w:t>
      </w:r>
      <w:r w:rsidRPr="00CC1068">
        <w:rPr>
          <w:rFonts w:eastAsia="Calibri"/>
          <w:b/>
          <w:bCs/>
          <w:iCs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Определите, какое языковое средство выразительности использовано для создания рекламного слогана: </w:t>
      </w:r>
      <w:r w:rsidRPr="00CC1068">
        <w:rPr>
          <w:rFonts w:eastAsia="Calibri"/>
          <w:b/>
          <w:bCs/>
          <w:sz w:val="28"/>
          <w:szCs w:val="28"/>
          <w:lang w:eastAsia="en-US"/>
        </w:rPr>
        <w:t>Блестящая защита вашей обуви (реклама средства ухода за обувью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 </w:t>
      </w:r>
      <w:r w:rsidRPr="00CC1068">
        <w:rPr>
          <w:rFonts w:eastAsia="Calibri"/>
          <w:b/>
          <w:bCs/>
          <w:sz w:val="28"/>
          <w:szCs w:val="28"/>
          <w:lang w:eastAsia="en-US"/>
        </w:rPr>
        <w:t>«Киви»).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градация               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анафора               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гипербола                 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каламбур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15</w:t>
      </w:r>
      <w:r w:rsidRPr="00CC1068">
        <w:rPr>
          <w:rFonts w:eastAsia="Calibri"/>
          <w:bCs/>
          <w:iCs/>
          <w:sz w:val="28"/>
          <w:szCs w:val="28"/>
          <w:lang w:eastAsia="en-US"/>
        </w:rPr>
        <w:t>.</w:t>
      </w:r>
      <w:r w:rsidRPr="00CC1068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Определите, какое языковое средство выразительности использовано для создания рекламного слогана: </w:t>
      </w:r>
      <w:r w:rsidRPr="00CC1068">
        <w:rPr>
          <w:rFonts w:eastAsia="Calibri"/>
          <w:b/>
          <w:bCs/>
          <w:sz w:val="28"/>
          <w:szCs w:val="28"/>
          <w:lang w:eastAsia="en-US"/>
        </w:rPr>
        <w:t>Неповторимый устойчивый вкус (реклама жевательной резинки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 </w:t>
      </w:r>
      <w:r w:rsidRPr="00CC1068">
        <w:rPr>
          <w:rFonts w:eastAsia="Calibri"/>
          <w:b/>
          <w:bCs/>
          <w:sz w:val="28"/>
          <w:szCs w:val="28"/>
          <w:lang w:eastAsia="en-US"/>
        </w:rPr>
        <w:t>«</w:t>
      </w:r>
      <w:proofErr w:type="spellStart"/>
      <w:r w:rsidRPr="00CC1068">
        <w:rPr>
          <w:rFonts w:eastAsia="Calibri"/>
          <w:b/>
          <w:bCs/>
          <w:sz w:val="28"/>
          <w:szCs w:val="28"/>
          <w:lang w:eastAsia="en-US"/>
        </w:rPr>
        <w:t>Stimorol</w:t>
      </w:r>
      <w:proofErr w:type="spellEnd"/>
      <w:r w:rsidRPr="00CC1068">
        <w:rPr>
          <w:rFonts w:eastAsia="Calibri"/>
          <w:b/>
          <w:bCs/>
          <w:sz w:val="28"/>
          <w:szCs w:val="28"/>
          <w:lang w:eastAsia="en-US"/>
        </w:rPr>
        <w:t>»).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градация             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антитеза               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эпитет                          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гипербола</w:t>
      </w:r>
    </w:p>
    <w:p w:rsidR="005F1B46" w:rsidRDefault="005F1B46" w:rsidP="005F1B46">
      <w:pPr>
        <w:spacing w:line="240" w:lineRule="auto"/>
        <w:ind w:left="0" w:firstLine="567"/>
        <w:rPr>
          <w:sz w:val="28"/>
          <w:szCs w:val="28"/>
        </w:rPr>
      </w:pPr>
    </w:p>
    <w:p w:rsidR="005F1B46" w:rsidRDefault="005F1B46" w:rsidP="005F1B46">
      <w:pPr>
        <w:spacing w:line="240" w:lineRule="auto"/>
        <w:ind w:left="0" w:firstLine="567"/>
        <w:rPr>
          <w:sz w:val="28"/>
          <w:szCs w:val="28"/>
        </w:rPr>
      </w:pPr>
    </w:p>
    <w:p w:rsidR="005F1B46" w:rsidRDefault="005F1B46" w:rsidP="005F1B46">
      <w:pPr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Задание: Проверьте правильность ваших ответов, определите причины допущенных вами ошибок (обязательно).</w:t>
      </w:r>
    </w:p>
    <w:p w:rsidR="005F1B46" w:rsidRPr="00081D18" w:rsidRDefault="005F1B46" w:rsidP="005F1B46">
      <w:pPr>
        <w:spacing w:line="240" w:lineRule="auto"/>
        <w:ind w:left="0" w:firstLine="567"/>
        <w:rPr>
          <w:b/>
          <w:sz w:val="28"/>
          <w:szCs w:val="28"/>
        </w:rPr>
      </w:pPr>
      <w:r w:rsidRPr="00081D18">
        <w:rPr>
          <w:b/>
          <w:sz w:val="28"/>
          <w:szCs w:val="28"/>
        </w:rPr>
        <w:t>ОТВЕТЫ</w:t>
      </w:r>
    </w:p>
    <w:p w:rsidR="005F1B46" w:rsidRDefault="005F1B46" w:rsidP="005F1B46">
      <w:pPr>
        <w:spacing w:line="240" w:lineRule="auto"/>
        <w:ind w:left="0" w:firstLine="567"/>
        <w:rPr>
          <w:sz w:val="28"/>
          <w:szCs w:val="28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sz w:val="28"/>
          <w:szCs w:val="28"/>
          <w:lang w:val="x-none" w:eastAsia="x-none"/>
        </w:rPr>
      </w:pPr>
      <w:r w:rsidRPr="00CC1068">
        <w:rPr>
          <w:b/>
          <w:bCs/>
          <w:sz w:val="28"/>
          <w:szCs w:val="28"/>
          <w:lang w:val="x-none" w:eastAsia="x-none"/>
        </w:rPr>
        <w:t>Тема 4</w:t>
      </w:r>
      <w:r w:rsidRPr="00CC1068">
        <w:rPr>
          <w:sz w:val="28"/>
          <w:szCs w:val="28"/>
          <w:lang w:val="x-none" w:eastAsia="x-none"/>
        </w:rPr>
        <w:t>.</w:t>
      </w:r>
    </w:p>
    <w:p w:rsidR="005F1B46" w:rsidRPr="00CC1068" w:rsidRDefault="005F1B46" w:rsidP="005F1B46">
      <w:pPr>
        <w:spacing w:line="240" w:lineRule="auto"/>
        <w:ind w:left="0" w:firstLine="567"/>
        <w:jc w:val="both"/>
        <w:rPr>
          <w:b/>
          <w:bCs/>
          <w:sz w:val="28"/>
          <w:szCs w:val="28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Жанры официально-делового</w:t>
      </w:r>
      <w:r w:rsidRPr="00CC1068">
        <w:rPr>
          <w:rFonts w:eastAsia="Calibri"/>
          <w:sz w:val="28"/>
          <w:szCs w:val="28"/>
          <w:lang w:eastAsia="en-US"/>
        </w:rPr>
        <w:t xml:space="preserve"> стиля названы в рядах…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реферат, очерк, лекция;                                         </w:t>
      </w:r>
    </w:p>
    <w:p w:rsidR="005F1B46" w:rsidRPr="002300C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highlight w:val="yellow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б) справка, договор, приказ;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в) докладная записка, заявление, доверенность;</w:t>
      </w:r>
      <w:r w:rsidRPr="00CC1068">
        <w:rPr>
          <w:rFonts w:eastAsia="Calibri"/>
          <w:sz w:val="28"/>
          <w:szCs w:val="28"/>
          <w:lang w:eastAsia="en-US"/>
        </w:rPr>
        <w:t xml:space="preserve">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аннотация, тезисы, памфлет.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Фрагмент теста относится к ………………. стилю.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Вечер был мирный, солнечный, с инеем на деревьях; на кирпично-кровавых стенах монастыря болтали в тишине галки, похожие на монашек, куранты то и дело тонко и грустно играли на колокольне. Скрипя в тишине по снегу, мы вошли в ворота, пошли по снежным дорожкам по кладбищу, - солнце только что село, ещё совсем было светло, дивно рисовались на золотой эмали заката серым кораллом сучья в инее…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разговорному;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lastRenderedPageBreak/>
        <w:t xml:space="preserve">б) научному;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официально-деловому;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художественному.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C1068">
        <w:rPr>
          <w:rFonts w:eastAsia="Calibri"/>
          <w:sz w:val="28"/>
          <w:szCs w:val="28"/>
          <w:lang w:eastAsia="en-US"/>
        </w:rPr>
        <w:t xml:space="preserve">. ……………..стиль используется не только в быту, но и в профессиональной сфере. Это некодифицированная речь. Её признаки – неподготовленность и неофициальность. Ему </w:t>
      </w:r>
      <w:proofErr w:type="gramStart"/>
      <w:r w:rsidRPr="00CC1068">
        <w:rPr>
          <w:rFonts w:eastAsia="Calibri"/>
          <w:sz w:val="28"/>
          <w:szCs w:val="28"/>
          <w:lang w:eastAsia="en-US"/>
        </w:rPr>
        <w:t>присущи</w:t>
      </w:r>
      <w:proofErr w:type="gramEnd"/>
      <w:r w:rsidRPr="00CC1068">
        <w:rPr>
          <w:rFonts w:eastAsia="Calibri"/>
          <w:sz w:val="28"/>
          <w:szCs w:val="28"/>
          <w:lang w:eastAsia="en-US"/>
        </w:rPr>
        <w:t xml:space="preserve"> эмоциональность, оценочный характер, некоторая фамильярность.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научный     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б) разговорный</w:t>
      </w:r>
      <w:r w:rsidRPr="00CC1068">
        <w:rPr>
          <w:rFonts w:eastAsia="Calibri"/>
          <w:sz w:val="28"/>
          <w:szCs w:val="28"/>
          <w:lang w:eastAsia="en-US"/>
        </w:rPr>
        <w:t xml:space="preserve"> 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официально-деловой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i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публицистический.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4. К жанрам </w:t>
      </w:r>
      <w:r w:rsidRPr="00CC1068">
        <w:rPr>
          <w:rFonts w:eastAsia="Calibri"/>
          <w:b/>
          <w:sz w:val="28"/>
          <w:szCs w:val="28"/>
          <w:lang w:eastAsia="en-US"/>
        </w:rPr>
        <w:t>научного стиля</w:t>
      </w:r>
      <w:r w:rsidRPr="00CC1068">
        <w:rPr>
          <w:rFonts w:eastAsia="Calibri"/>
          <w:sz w:val="28"/>
          <w:szCs w:val="28"/>
          <w:lang w:eastAsia="en-US"/>
        </w:rPr>
        <w:t xml:space="preserve"> относится…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элегия        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договор                   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устав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патентное описание.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Беседа в семье, рассказ (о себе), интервью, анекдот</w:t>
      </w:r>
      <w:r w:rsidRPr="00CC1068">
        <w:rPr>
          <w:rFonts w:eastAsia="Calibri"/>
          <w:sz w:val="28"/>
          <w:szCs w:val="28"/>
          <w:lang w:eastAsia="en-US"/>
        </w:rPr>
        <w:t xml:space="preserve"> – жанры, характерные для …… стиля.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публицистического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художественного 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научного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разговорного.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Pr="00CC1068">
        <w:rPr>
          <w:rFonts w:eastAsia="Calibri"/>
          <w:sz w:val="28"/>
          <w:szCs w:val="28"/>
          <w:lang w:eastAsia="en-US"/>
        </w:rPr>
        <w:t>. Стилистический контраст, основанный на использовании разных функционально-стилевых пластов лексики, является одним из характерных приемов…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а) научно-популярной прозы</w:t>
      </w:r>
      <w:r w:rsidRPr="00CC1068">
        <w:rPr>
          <w:rFonts w:eastAsia="Calibri"/>
          <w:sz w:val="28"/>
          <w:szCs w:val="28"/>
          <w:lang w:eastAsia="en-US"/>
        </w:rPr>
        <w:t xml:space="preserve">   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б) религиозно-философской прозы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художественной литературы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научной речи.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 xml:space="preserve">Общенаучные термины </w:t>
      </w:r>
      <w:r w:rsidRPr="00CC1068">
        <w:rPr>
          <w:rFonts w:eastAsia="Calibri"/>
          <w:sz w:val="28"/>
          <w:szCs w:val="28"/>
          <w:lang w:eastAsia="en-US"/>
        </w:rPr>
        <w:t>представлены в рядах…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окись, катет, антонимия;     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б) молекула, альдегиды, уравнение;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в) структура, процесс, классификация;</w:t>
      </w:r>
      <w:r w:rsidRPr="00CC1068">
        <w:rPr>
          <w:rFonts w:eastAsia="Calibri"/>
          <w:sz w:val="28"/>
          <w:szCs w:val="28"/>
          <w:lang w:eastAsia="en-US"/>
        </w:rPr>
        <w:t xml:space="preserve">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свойства, определение, метод.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Pr="00CC1068">
        <w:rPr>
          <w:rFonts w:eastAsia="Calibri"/>
          <w:sz w:val="28"/>
          <w:szCs w:val="28"/>
          <w:lang w:eastAsia="en-US"/>
        </w:rPr>
        <w:t xml:space="preserve">. К деловым бумагам группы </w:t>
      </w:r>
      <w:r w:rsidRPr="00CC1068">
        <w:rPr>
          <w:rFonts w:eastAsia="Calibri"/>
          <w:b/>
          <w:sz w:val="28"/>
          <w:szCs w:val="28"/>
          <w:lang w:eastAsia="en-US"/>
        </w:rPr>
        <w:t>«деловая переписка»</w:t>
      </w:r>
      <w:r w:rsidRPr="00CC1068">
        <w:rPr>
          <w:rFonts w:eastAsia="Calibri"/>
          <w:sz w:val="28"/>
          <w:szCs w:val="28"/>
          <w:lang w:eastAsia="en-US"/>
        </w:rPr>
        <w:t xml:space="preserve"> относятся…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а) письмо-благодарность;</w:t>
      </w:r>
      <w:r w:rsidRPr="00CC1068"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б) объяснительная записка;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в) сопроводительное письмо;</w:t>
      </w:r>
      <w:r w:rsidRPr="00CC1068">
        <w:rPr>
          <w:rFonts w:eastAsia="Calibri"/>
          <w:sz w:val="28"/>
          <w:szCs w:val="28"/>
          <w:lang w:eastAsia="en-US"/>
        </w:rPr>
        <w:t xml:space="preserve">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пригласительное письмо.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9</w:t>
      </w:r>
      <w:r w:rsidRPr="00CC1068">
        <w:rPr>
          <w:rFonts w:eastAsia="Calibri"/>
          <w:sz w:val="28"/>
          <w:szCs w:val="28"/>
          <w:lang w:eastAsia="en-US"/>
        </w:rPr>
        <w:t xml:space="preserve">. К группе деловых бумаг </w:t>
      </w:r>
      <w:r w:rsidRPr="00CC1068">
        <w:rPr>
          <w:rFonts w:eastAsia="Calibri"/>
          <w:b/>
          <w:sz w:val="28"/>
          <w:szCs w:val="28"/>
          <w:lang w:eastAsia="en-US"/>
        </w:rPr>
        <w:t>личного характера</w:t>
      </w:r>
      <w:r w:rsidRPr="00CC1068">
        <w:rPr>
          <w:rFonts w:eastAsia="Calibri"/>
          <w:sz w:val="28"/>
          <w:szCs w:val="28"/>
          <w:lang w:eastAsia="en-US"/>
        </w:rPr>
        <w:t xml:space="preserve"> относятся…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гарантийное письмо;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б) заявление;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письмо-приглашение;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расписка.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Фрагмент текста относится к ….. стилю</w:t>
      </w:r>
      <w:r w:rsidRPr="00CC1068">
        <w:rPr>
          <w:rFonts w:eastAsia="Calibri"/>
          <w:sz w:val="28"/>
          <w:szCs w:val="28"/>
          <w:lang w:eastAsia="en-US"/>
        </w:rPr>
        <w:t>.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Экологическая популяция, являясь важной принадлежностью биогеоценоза, выступает его структурным компонентом и выполняет в нем определенную функцию: создает для кого-то питательные вещества, т. е. служит кормом и поставщиком энергии, или кого-то поедает сама. Все экологические популяции, входящие в один биогеоценоз, известным образом специализированы.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художественному;         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б) официально-деловому;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публицистическому;       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научному.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</w:t>
      </w:r>
      <w:r w:rsidRPr="00CC1068">
        <w:rPr>
          <w:rFonts w:eastAsia="Calibri"/>
          <w:sz w:val="28"/>
          <w:szCs w:val="28"/>
          <w:lang w:eastAsia="en-US"/>
        </w:rPr>
        <w:t xml:space="preserve">. Основной целью </w:t>
      </w:r>
      <w:r w:rsidRPr="00CC1068">
        <w:rPr>
          <w:rFonts w:eastAsia="Calibri"/>
          <w:b/>
          <w:sz w:val="28"/>
          <w:szCs w:val="28"/>
          <w:lang w:eastAsia="en-US"/>
        </w:rPr>
        <w:t>протокольно-этикетной</w:t>
      </w:r>
      <w:r w:rsidRPr="00CC1068">
        <w:rPr>
          <w:rFonts w:eastAsia="Calibri"/>
          <w:sz w:val="28"/>
          <w:szCs w:val="28"/>
          <w:lang w:eastAsia="en-US"/>
        </w:rPr>
        <w:t xml:space="preserve"> речи является…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а) информирование о том или ином предмете, расширение кругозора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</w:t>
      </w:r>
      <w:proofErr w:type="spellStart"/>
      <w:r w:rsidRPr="00CC1068">
        <w:rPr>
          <w:rFonts w:eastAsia="Calibri"/>
          <w:sz w:val="28"/>
          <w:szCs w:val="28"/>
          <w:lang w:eastAsia="en-US"/>
        </w:rPr>
        <w:t>заинтересовывание</w:t>
      </w:r>
      <w:proofErr w:type="spellEnd"/>
      <w:r w:rsidRPr="00CC1068">
        <w:rPr>
          <w:rFonts w:eastAsia="Calibri"/>
          <w:sz w:val="28"/>
          <w:szCs w:val="28"/>
          <w:lang w:eastAsia="en-US"/>
        </w:rPr>
        <w:t xml:space="preserve"> слушателей занимательной историей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в) побуждение аудитории к тому, чтобы принять мнение оратора, разделить его точку зрения или принять его оценку какого-либо факта, события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соблюдение традиции общения в данной ситуации, выполнение предписаний этикета, ритуала.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Pr="00CC1068">
        <w:rPr>
          <w:rFonts w:eastAsia="Calibri"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b/>
          <w:sz w:val="28"/>
          <w:szCs w:val="28"/>
          <w:lang w:eastAsia="en-US"/>
        </w:rPr>
        <w:t>Просторечный</w:t>
      </w:r>
      <w:r w:rsidRPr="00CC1068">
        <w:rPr>
          <w:rFonts w:eastAsia="Calibri"/>
          <w:sz w:val="28"/>
          <w:szCs w:val="28"/>
          <w:lang w:eastAsia="en-US"/>
        </w:rPr>
        <w:t xml:space="preserve"> оттенок значения имеет фразеологизм…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 xml:space="preserve">а) </w:t>
      </w:r>
      <w:proofErr w:type="gramStart"/>
      <w:r w:rsidRPr="002300C8">
        <w:rPr>
          <w:rFonts w:eastAsia="Calibri"/>
          <w:sz w:val="28"/>
          <w:szCs w:val="28"/>
          <w:highlight w:val="yellow"/>
          <w:lang w:eastAsia="en-US"/>
        </w:rPr>
        <w:t>лодыря</w:t>
      </w:r>
      <w:proofErr w:type="gramEnd"/>
      <w:r w:rsidRPr="002300C8">
        <w:rPr>
          <w:rFonts w:eastAsia="Calibri"/>
          <w:sz w:val="28"/>
          <w:szCs w:val="28"/>
          <w:highlight w:val="yellow"/>
          <w:lang w:eastAsia="en-US"/>
        </w:rPr>
        <w:t xml:space="preserve"> гонять</w:t>
      </w:r>
      <w:r w:rsidRPr="00CC1068">
        <w:rPr>
          <w:rFonts w:eastAsia="Calibri"/>
          <w:sz w:val="28"/>
          <w:szCs w:val="28"/>
          <w:lang w:eastAsia="en-US"/>
        </w:rPr>
        <w:t xml:space="preserve">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пойти в гору        </w:t>
      </w:r>
    </w:p>
    <w:p w:rsidR="005F1B46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потерять себя         </w:t>
      </w:r>
    </w:p>
    <w:p w:rsidR="005F1B46" w:rsidRPr="00CC1068" w:rsidRDefault="005F1B46" w:rsidP="005F1B46">
      <w:pPr>
        <w:widowControl/>
        <w:autoSpaceDE/>
        <w:autoSpaceDN/>
        <w:adjustRightInd/>
        <w:spacing w:line="24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метать громы и молнии.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bCs/>
          <w:iCs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13</w:t>
      </w:r>
      <w:r w:rsidRPr="00CC1068">
        <w:rPr>
          <w:rFonts w:eastAsia="Calibri"/>
          <w:bCs/>
          <w:iCs/>
          <w:sz w:val="28"/>
          <w:szCs w:val="28"/>
          <w:lang w:eastAsia="en-US"/>
        </w:rPr>
        <w:t>.</w:t>
      </w:r>
      <w:r w:rsidRPr="00CC1068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Определите, какое языковое средство выразительности использовано для создания рекламного слогана: </w:t>
      </w:r>
      <w:proofErr w:type="spellStart"/>
      <w:r w:rsidRPr="00CC1068">
        <w:rPr>
          <w:rFonts w:eastAsia="Calibri"/>
          <w:b/>
          <w:bCs/>
          <w:sz w:val="28"/>
          <w:szCs w:val="28"/>
          <w:lang w:eastAsia="en-US"/>
        </w:rPr>
        <w:t>БингоШОУ</w:t>
      </w:r>
      <w:proofErr w:type="spellEnd"/>
      <w:r w:rsidRPr="00CC1068">
        <w:rPr>
          <w:rFonts w:eastAsia="Calibri"/>
          <w:b/>
          <w:bCs/>
          <w:sz w:val="28"/>
          <w:szCs w:val="28"/>
          <w:lang w:eastAsia="en-US"/>
        </w:rPr>
        <w:t xml:space="preserve"> – живите </w:t>
      </w:r>
      <w:proofErr w:type="spellStart"/>
      <w:r w:rsidRPr="00CC1068">
        <w:rPr>
          <w:rFonts w:eastAsia="Calibri"/>
          <w:b/>
          <w:bCs/>
          <w:sz w:val="28"/>
          <w:szCs w:val="28"/>
          <w:lang w:eastAsia="en-US"/>
        </w:rPr>
        <w:t>хороШОУ</w:t>
      </w:r>
      <w:proofErr w:type="spellEnd"/>
      <w:r w:rsidRPr="00CC1068">
        <w:rPr>
          <w:rFonts w:eastAsia="Calibri"/>
          <w:b/>
          <w:bCs/>
          <w:sz w:val="28"/>
          <w:szCs w:val="28"/>
          <w:lang w:eastAsia="en-US"/>
        </w:rPr>
        <w:t>!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а) соблюдение норм дореволюционной орфографии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б) окказионализмы (новые слова)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</w:t>
      </w:r>
      <w:proofErr w:type="spellStart"/>
      <w:r w:rsidRPr="00CC1068">
        <w:rPr>
          <w:rFonts w:eastAsia="Calibri"/>
          <w:sz w:val="28"/>
          <w:szCs w:val="28"/>
          <w:lang w:eastAsia="en-US"/>
        </w:rPr>
        <w:t>дефразеологизация</w:t>
      </w:r>
      <w:proofErr w:type="spellEnd"/>
      <w:r w:rsidRPr="00CC1068">
        <w:rPr>
          <w:rFonts w:eastAsia="Calibri"/>
          <w:sz w:val="28"/>
          <w:szCs w:val="28"/>
          <w:lang w:eastAsia="en-US"/>
        </w:rPr>
        <w:t xml:space="preserve"> (семантический распад фразеологизма, использование его компонентов в прямом значении)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употребление прописных букв в середине и в конце наименования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spacing w:line="240" w:lineRule="auto"/>
        <w:ind w:left="0" w:firstLine="567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14</w:t>
      </w:r>
      <w:r w:rsidRPr="00CC1068">
        <w:rPr>
          <w:rFonts w:eastAsia="Calibri"/>
          <w:b/>
          <w:bCs/>
          <w:iCs/>
          <w:sz w:val="28"/>
          <w:szCs w:val="28"/>
          <w:lang w:eastAsia="en-US"/>
        </w:rPr>
        <w:t xml:space="preserve">. 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Определите, какое языковое средство выразительности использовано для создания рекламного слогана: </w:t>
      </w:r>
      <w:r w:rsidRPr="00CC1068">
        <w:rPr>
          <w:rFonts w:eastAsia="Calibri"/>
          <w:b/>
          <w:bCs/>
          <w:sz w:val="28"/>
          <w:szCs w:val="28"/>
          <w:lang w:eastAsia="en-US"/>
        </w:rPr>
        <w:t>Блестящая защита вашей обуви (реклама средства ухода за обувью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 </w:t>
      </w:r>
      <w:r w:rsidRPr="00CC1068">
        <w:rPr>
          <w:rFonts w:eastAsia="Calibri"/>
          <w:b/>
          <w:bCs/>
          <w:sz w:val="28"/>
          <w:szCs w:val="28"/>
          <w:lang w:eastAsia="en-US"/>
        </w:rPr>
        <w:t>«Киви»).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градация               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анафора               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в) гипербола                 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г) каламбур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15</w:t>
      </w:r>
      <w:r w:rsidRPr="00CC1068">
        <w:rPr>
          <w:rFonts w:eastAsia="Calibri"/>
          <w:bCs/>
          <w:iCs/>
          <w:sz w:val="28"/>
          <w:szCs w:val="28"/>
          <w:lang w:eastAsia="en-US"/>
        </w:rPr>
        <w:t>.</w:t>
      </w:r>
      <w:r w:rsidRPr="00CC1068">
        <w:rPr>
          <w:rFonts w:eastAsia="Calibri"/>
          <w:b/>
          <w:bCs/>
          <w:iCs/>
          <w:sz w:val="28"/>
          <w:szCs w:val="28"/>
          <w:lang w:eastAsia="en-US"/>
        </w:rPr>
        <w:t xml:space="preserve"> 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Определите, какое языковое средство выразительности использовано для создания рекламного слогана: </w:t>
      </w:r>
      <w:r w:rsidRPr="00CC1068">
        <w:rPr>
          <w:rFonts w:eastAsia="Calibri"/>
          <w:b/>
          <w:bCs/>
          <w:sz w:val="28"/>
          <w:szCs w:val="28"/>
          <w:lang w:eastAsia="en-US"/>
        </w:rPr>
        <w:t>Неповторимый устойчивый вкус (реклама жевательной резинки</w:t>
      </w:r>
      <w:r w:rsidRPr="00CC1068">
        <w:rPr>
          <w:rFonts w:eastAsia="Calibri"/>
          <w:iCs/>
          <w:sz w:val="28"/>
          <w:szCs w:val="28"/>
          <w:lang w:eastAsia="en-US"/>
        </w:rPr>
        <w:t xml:space="preserve"> </w:t>
      </w:r>
      <w:r w:rsidRPr="00CC1068">
        <w:rPr>
          <w:rFonts w:eastAsia="Calibri"/>
          <w:b/>
          <w:bCs/>
          <w:sz w:val="28"/>
          <w:szCs w:val="28"/>
          <w:lang w:eastAsia="en-US"/>
        </w:rPr>
        <w:t>«</w:t>
      </w:r>
      <w:proofErr w:type="spellStart"/>
      <w:r w:rsidRPr="00CC1068">
        <w:rPr>
          <w:rFonts w:eastAsia="Calibri"/>
          <w:b/>
          <w:bCs/>
          <w:sz w:val="28"/>
          <w:szCs w:val="28"/>
          <w:lang w:eastAsia="en-US"/>
        </w:rPr>
        <w:t>Stimorol</w:t>
      </w:r>
      <w:proofErr w:type="spellEnd"/>
      <w:r w:rsidRPr="00CC1068">
        <w:rPr>
          <w:rFonts w:eastAsia="Calibri"/>
          <w:b/>
          <w:bCs/>
          <w:sz w:val="28"/>
          <w:szCs w:val="28"/>
          <w:lang w:eastAsia="en-US"/>
        </w:rPr>
        <w:t>»).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а) градация             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 xml:space="preserve">б) антитеза               </w:t>
      </w:r>
    </w:p>
    <w:p w:rsidR="005F1B46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2300C8">
        <w:rPr>
          <w:rFonts w:eastAsia="Calibri"/>
          <w:sz w:val="28"/>
          <w:szCs w:val="28"/>
          <w:highlight w:val="yellow"/>
          <w:lang w:eastAsia="en-US"/>
        </w:rPr>
        <w:t>в) эпитет</w:t>
      </w:r>
      <w:r w:rsidRPr="00CC1068">
        <w:rPr>
          <w:rFonts w:eastAsia="Calibri"/>
          <w:sz w:val="28"/>
          <w:szCs w:val="28"/>
          <w:lang w:eastAsia="en-US"/>
        </w:rPr>
        <w:t xml:space="preserve">                          </w:t>
      </w:r>
    </w:p>
    <w:p w:rsidR="005F1B46" w:rsidRPr="00CC1068" w:rsidRDefault="005F1B46" w:rsidP="005F1B46">
      <w:pPr>
        <w:widowControl/>
        <w:spacing w:line="240" w:lineRule="auto"/>
        <w:ind w:left="0" w:firstLine="567"/>
        <w:rPr>
          <w:rFonts w:eastAsia="Calibri"/>
          <w:sz w:val="28"/>
          <w:szCs w:val="28"/>
          <w:lang w:eastAsia="en-US"/>
        </w:rPr>
      </w:pPr>
      <w:r w:rsidRPr="00CC1068">
        <w:rPr>
          <w:rFonts w:eastAsia="Calibri"/>
          <w:sz w:val="28"/>
          <w:szCs w:val="28"/>
          <w:lang w:eastAsia="en-US"/>
        </w:rPr>
        <w:t>г) гипербола</w:t>
      </w:r>
    </w:p>
    <w:p w:rsidR="009F76EA" w:rsidRPr="005F1B46" w:rsidRDefault="009F76EA" w:rsidP="005F1B46">
      <w:pPr>
        <w:rPr>
          <w:rFonts w:eastAsiaTheme="minorEastAsia"/>
        </w:rPr>
      </w:pPr>
      <w:bookmarkStart w:id="0" w:name="_GoBack"/>
      <w:bookmarkEnd w:id="0"/>
    </w:p>
    <w:sectPr w:rsidR="009F76EA" w:rsidRPr="005F1B46" w:rsidSect="005172E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EA"/>
    <w:rsid w:val="005F1B46"/>
    <w:rsid w:val="009643DF"/>
    <w:rsid w:val="009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EA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6EA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2020-07-08T07:16:00Z</dcterms:created>
  <dcterms:modified xsi:type="dcterms:W3CDTF">2020-10-26T05:03:00Z</dcterms:modified>
</cp:coreProperties>
</file>