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4D" w:rsidRDefault="00E343B1" w:rsidP="00E343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Россия в 17 веке</w:t>
      </w:r>
    </w:p>
    <w:p w:rsidR="00E343B1" w:rsidRPr="00E343B1" w:rsidRDefault="00E343B1" w:rsidP="00E343B1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343B1">
        <w:rPr>
          <w:rFonts w:ascii="Times New Roman" w:hAnsi="Times New Roman" w:cs="Times New Roman"/>
          <w:i/>
          <w:sz w:val="30"/>
          <w:szCs w:val="30"/>
        </w:rPr>
        <w:t>Смутное время.</w:t>
      </w:r>
    </w:p>
    <w:p w:rsidR="00E343B1" w:rsidRPr="00E343B1" w:rsidRDefault="00E343B1" w:rsidP="00E343B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E343B1">
        <w:rPr>
          <w:rFonts w:ascii="Times New Roman" w:hAnsi="Times New Roman" w:cs="Times New Roman"/>
          <w:sz w:val="30"/>
          <w:szCs w:val="30"/>
        </w:rPr>
        <w:t xml:space="preserve">Кризис рубежа </w:t>
      </w:r>
      <w:r w:rsidRPr="00E343B1">
        <w:rPr>
          <w:rFonts w:ascii="Times New Roman" w:hAnsi="Times New Roman" w:cs="Times New Roman"/>
          <w:sz w:val="30"/>
          <w:szCs w:val="30"/>
          <w:lang w:val="en-US"/>
        </w:rPr>
        <w:t>XVI</w:t>
      </w:r>
      <w:r w:rsidRPr="00E343B1">
        <w:rPr>
          <w:rFonts w:ascii="Times New Roman" w:hAnsi="Times New Roman" w:cs="Times New Roman"/>
          <w:sz w:val="30"/>
          <w:szCs w:val="30"/>
        </w:rPr>
        <w:t>–</w:t>
      </w:r>
      <w:r w:rsidRPr="00E343B1">
        <w:rPr>
          <w:rFonts w:ascii="Times New Roman" w:hAnsi="Times New Roman" w:cs="Times New Roman"/>
          <w:sz w:val="30"/>
          <w:szCs w:val="30"/>
          <w:lang w:val="en-US"/>
        </w:rPr>
        <w:t>XVII</w:t>
      </w:r>
      <w:r w:rsidRPr="00E343B1">
        <w:rPr>
          <w:rFonts w:ascii="Times New Roman" w:hAnsi="Times New Roman" w:cs="Times New Roman"/>
          <w:sz w:val="30"/>
          <w:szCs w:val="30"/>
        </w:rPr>
        <w:t xml:space="preserve"> вв. Правление Б. Годунова. Лжедмитрий </w:t>
      </w:r>
      <w:r w:rsidRPr="00E343B1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E343B1">
        <w:rPr>
          <w:rFonts w:ascii="Times New Roman" w:hAnsi="Times New Roman" w:cs="Times New Roman"/>
          <w:sz w:val="30"/>
          <w:szCs w:val="30"/>
        </w:rPr>
        <w:t>. Крестьянская война под предводительством И. </w:t>
      </w:r>
      <w:proofErr w:type="spellStart"/>
      <w:r w:rsidRPr="00E343B1">
        <w:rPr>
          <w:rFonts w:ascii="Times New Roman" w:hAnsi="Times New Roman" w:cs="Times New Roman"/>
          <w:sz w:val="30"/>
          <w:szCs w:val="30"/>
        </w:rPr>
        <w:t>Болотникова</w:t>
      </w:r>
      <w:proofErr w:type="spellEnd"/>
      <w:r w:rsidRPr="00E343B1">
        <w:rPr>
          <w:rFonts w:ascii="Times New Roman" w:hAnsi="Times New Roman" w:cs="Times New Roman"/>
          <w:sz w:val="30"/>
          <w:szCs w:val="30"/>
        </w:rPr>
        <w:t>. Правление В. Шуйского. Лжедмитрий </w:t>
      </w:r>
      <w:r w:rsidRPr="00E343B1">
        <w:rPr>
          <w:rFonts w:ascii="Times New Roman" w:hAnsi="Times New Roman" w:cs="Times New Roman"/>
          <w:sz w:val="30"/>
          <w:szCs w:val="30"/>
          <w:lang w:val="en-US"/>
        </w:rPr>
        <w:t>II</w:t>
      </w:r>
      <w:r w:rsidRPr="00E343B1">
        <w:rPr>
          <w:rFonts w:ascii="Times New Roman" w:hAnsi="Times New Roman" w:cs="Times New Roman"/>
          <w:sz w:val="30"/>
          <w:szCs w:val="30"/>
        </w:rPr>
        <w:t>. Польско-шведская интервенция. Семибоярщина. Первое и второе народные ополчения. Деятельность Земского собора по избранию нового царя. Итоги и последствия Смуты.</w:t>
      </w:r>
    </w:p>
    <w:p w:rsidR="00E343B1" w:rsidRPr="00E343B1" w:rsidRDefault="00E343B1" w:rsidP="00E343B1">
      <w:pPr>
        <w:pStyle w:val="a3"/>
        <w:numPr>
          <w:ilvl w:val="0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E343B1">
        <w:rPr>
          <w:rFonts w:ascii="Times New Roman" w:hAnsi="Times New Roman" w:cs="Times New Roman"/>
          <w:i/>
          <w:sz w:val="30"/>
          <w:szCs w:val="30"/>
        </w:rPr>
        <w:t xml:space="preserve">Экономическое и политическое развитие государства в </w:t>
      </w:r>
      <w:r w:rsidRPr="00E343B1">
        <w:rPr>
          <w:rFonts w:ascii="Times New Roman" w:hAnsi="Times New Roman" w:cs="Times New Roman"/>
          <w:i/>
          <w:sz w:val="30"/>
          <w:szCs w:val="30"/>
          <w:lang w:val="en-US"/>
        </w:rPr>
        <w:t>XVII</w:t>
      </w:r>
      <w:r w:rsidRPr="00E343B1">
        <w:rPr>
          <w:rFonts w:ascii="Times New Roman" w:hAnsi="Times New Roman" w:cs="Times New Roman"/>
          <w:i/>
          <w:sz w:val="30"/>
          <w:szCs w:val="30"/>
        </w:rPr>
        <w:t xml:space="preserve"> в. </w:t>
      </w:r>
    </w:p>
    <w:p w:rsidR="00E343B1" w:rsidRPr="00E343B1" w:rsidRDefault="00E343B1" w:rsidP="00E343B1">
      <w:pPr>
        <w:pStyle w:val="a4"/>
        <w:tabs>
          <w:tab w:val="left" w:pos="993"/>
        </w:tabs>
        <w:spacing w:after="0"/>
        <w:ind w:firstLine="567"/>
        <w:jc w:val="both"/>
        <w:rPr>
          <w:sz w:val="30"/>
          <w:szCs w:val="30"/>
        </w:rPr>
      </w:pPr>
      <w:r w:rsidRPr="00E343B1">
        <w:rPr>
          <w:sz w:val="30"/>
          <w:szCs w:val="30"/>
        </w:rPr>
        <w:t>Экономический и политический кризисы государства как следствия Смуты и мероприятия первых Романовых по их ликвидации. Завершение юридического оформления крепостного права. Начало формирования единого общероссийского рынка. Появление мануфактурного пр</w:t>
      </w:r>
      <w:bookmarkStart w:id="0" w:name="_GoBack"/>
      <w:bookmarkEnd w:id="0"/>
      <w:r w:rsidRPr="00E343B1">
        <w:rPr>
          <w:sz w:val="30"/>
          <w:szCs w:val="30"/>
        </w:rPr>
        <w:t>оизводства.</w:t>
      </w:r>
    </w:p>
    <w:p w:rsidR="00E343B1" w:rsidRPr="00E343B1" w:rsidRDefault="00E343B1" w:rsidP="00E343B1">
      <w:pPr>
        <w:pStyle w:val="a4"/>
        <w:tabs>
          <w:tab w:val="left" w:pos="993"/>
        </w:tabs>
        <w:spacing w:after="0"/>
        <w:ind w:firstLine="567"/>
        <w:jc w:val="both"/>
        <w:rPr>
          <w:sz w:val="30"/>
          <w:szCs w:val="30"/>
        </w:rPr>
      </w:pPr>
      <w:r w:rsidRPr="00E343B1">
        <w:rPr>
          <w:sz w:val="30"/>
          <w:szCs w:val="30"/>
        </w:rPr>
        <w:t>Складывание предпосылок абсолютной монарх</w:t>
      </w:r>
      <w:proofErr w:type="gramStart"/>
      <w:r w:rsidRPr="00E343B1">
        <w:rPr>
          <w:sz w:val="30"/>
          <w:szCs w:val="30"/>
        </w:rPr>
        <w:t>ии и ее</w:t>
      </w:r>
      <w:proofErr w:type="gramEnd"/>
      <w:r w:rsidRPr="00E343B1">
        <w:rPr>
          <w:sz w:val="30"/>
          <w:szCs w:val="30"/>
        </w:rPr>
        <w:t xml:space="preserve"> признаки. Принятие Соборного уложения. Церковная реформа патриарха Никона и ее последствия.</w:t>
      </w:r>
    </w:p>
    <w:p w:rsidR="00E343B1" w:rsidRPr="00E343B1" w:rsidRDefault="00E343B1" w:rsidP="00E343B1">
      <w:pPr>
        <w:pStyle w:val="a4"/>
        <w:spacing w:after="0"/>
        <w:ind w:firstLine="567"/>
        <w:rPr>
          <w:sz w:val="30"/>
          <w:szCs w:val="30"/>
        </w:rPr>
      </w:pPr>
      <w:r w:rsidRPr="00E343B1">
        <w:rPr>
          <w:i/>
          <w:sz w:val="30"/>
          <w:szCs w:val="30"/>
        </w:rPr>
        <w:t>3</w:t>
      </w:r>
      <w:r w:rsidRPr="00E343B1">
        <w:rPr>
          <w:i/>
          <w:sz w:val="30"/>
          <w:szCs w:val="30"/>
        </w:rPr>
        <w:t xml:space="preserve">. Социальное развитие: </w:t>
      </w:r>
      <w:proofErr w:type="spellStart"/>
      <w:r w:rsidRPr="00E343B1">
        <w:rPr>
          <w:i/>
          <w:sz w:val="30"/>
          <w:szCs w:val="30"/>
        </w:rPr>
        <w:t>бунташный</w:t>
      </w:r>
      <w:proofErr w:type="spellEnd"/>
      <w:r w:rsidRPr="00E343B1">
        <w:rPr>
          <w:i/>
          <w:sz w:val="30"/>
          <w:szCs w:val="30"/>
        </w:rPr>
        <w:t xml:space="preserve"> век.</w:t>
      </w:r>
    </w:p>
    <w:p w:rsidR="00E343B1" w:rsidRPr="00E343B1" w:rsidRDefault="00E343B1" w:rsidP="00E343B1">
      <w:pPr>
        <w:pStyle w:val="a4"/>
        <w:spacing w:after="0"/>
        <w:ind w:left="-57" w:firstLine="567"/>
        <w:rPr>
          <w:sz w:val="30"/>
          <w:szCs w:val="30"/>
        </w:rPr>
      </w:pPr>
      <w:r w:rsidRPr="00E343B1">
        <w:rPr>
          <w:sz w:val="30"/>
          <w:szCs w:val="30"/>
        </w:rPr>
        <w:t xml:space="preserve">Соляной и Медный бунты. Городские восстания. </w:t>
      </w:r>
      <w:proofErr w:type="spellStart"/>
      <w:r w:rsidRPr="00E343B1">
        <w:rPr>
          <w:sz w:val="30"/>
          <w:szCs w:val="30"/>
        </w:rPr>
        <w:t>Соловецкое</w:t>
      </w:r>
      <w:proofErr w:type="spellEnd"/>
      <w:r w:rsidRPr="00E343B1">
        <w:rPr>
          <w:sz w:val="30"/>
          <w:szCs w:val="30"/>
        </w:rPr>
        <w:t xml:space="preserve"> восстание. Крестьянская война под предводительством С. Разина.</w:t>
      </w:r>
    </w:p>
    <w:p w:rsidR="00E343B1" w:rsidRPr="00E343B1" w:rsidRDefault="00E343B1" w:rsidP="00E343B1">
      <w:pPr>
        <w:pStyle w:val="a4"/>
        <w:spacing w:after="0"/>
        <w:ind w:firstLine="567"/>
        <w:rPr>
          <w:i/>
          <w:sz w:val="30"/>
          <w:szCs w:val="30"/>
        </w:rPr>
      </w:pPr>
      <w:r w:rsidRPr="00E343B1">
        <w:rPr>
          <w:i/>
          <w:sz w:val="30"/>
          <w:szCs w:val="30"/>
        </w:rPr>
        <w:t>4</w:t>
      </w:r>
      <w:r w:rsidRPr="00E343B1">
        <w:rPr>
          <w:i/>
          <w:sz w:val="30"/>
          <w:szCs w:val="30"/>
        </w:rPr>
        <w:t xml:space="preserve">. Внешняя политика XVII в. </w:t>
      </w:r>
    </w:p>
    <w:p w:rsidR="00E343B1" w:rsidRPr="00E343B1" w:rsidRDefault="00E343B1" w:rsidP="00E343B1">
      <w:pPr>
        <w:pStyle w:val="a4"/>
        <w:spacing w:after="0"/>
        <w:ind w:left="-57" w:firstLine="567"/>
        <w:rPr>
          <w:sz w:val="28"/>
          <w:szCs w:val="28"/>
        </w:rPr>
      </w:pPr>
      <w:r w:rsidRPr="00E343B1">
        <w:rPr>
          <w:sz w:val="30"/>
          <w:szCs w:val="30"/>
        </w:rPr>
        <w:t xml:space="preserve">Борьба России за пересмотр положений </w:t>
      </w:r>
      <w:proofErr w:type="spellStart"/>
      <w:r w:rsidRPr="00E343B1">
        <w:rPr>
          <w:sz w:val="30"/>
          <w:szCs w:val="30"/>
        </w:rPr>
        <w:t>Деулинского</w:t>
      </w:r>
      <w:proofErr w:type="spellEnd"/>
      <w:r w:rsidRPr="00E343B1">
        <w:rPr>
          <w:sz w:val="30"/>
          <w:szCs w:val="30"/>
        </w:rPr>
        <w:t xml:space="preserve"> перемирия и </w:t>
      </w:r>
      <w:proofErr w:type="spellStart"/>
      <w:r w:rsidRPr="00E343B1">
        <w:rPr>
          <w:sz w:val="30"/>
          <w:szCs w:val="30"/>
        </w:rPr>
        <w:t>Столбовского</w:t>
      </w:r>
      <w:proofErr w:type="spellEnd"/>
      <w:r w:rsidRPr="00E343B1">
        <w:rPr>
          <w:sz w:val="30"/>
          <w:szCs w:val="30"/>
        </w:rPr>
        <w:t xml:space="preserve"> мира. Присоединение Левобережной Украины к России. </w:t>
      </w:r>
      <w:proofErr w:type="spellStart"/>
      <w:r w:rsidRPr="00E343B1">
        <w:rPr>
          <w:sz w:val="30"/>
          <w:szCs w:val="30"/>
        </w:rPr>
        <w:t>Переяславская</w:t>
      </w:r>
      <w:proofErr w:type="spellEnd"/>
      <w:r w:rsidRPr="00E343B1">
        <w:rPr>
          <w:sz w:val="30"/>
          <w:szCs w:val="30"/>
        </w:rPr>
        <w:t xml:space="preserve"> рада. Борьба за выход к южным морям.</w:t>
      </w:r>
    </w:p>
    <w:sectPr w:rsidR="00E343B1" w:rsidRPr="00E3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9E9"/>
    <w:multiLevelType w:val="hybridMultilevel"/>
    <w:tmpl w:val="25DA9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524F1"/>
    <w:multiLevelType w:val="hybridMultilevel"/>
    <w:tmpl w:val="974CD380"/>
    <w:lvl w:ilvl="0" w:tplc="37341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AC"/>
    <w:rsid w:val="000D7B4D"/>
    <w:rsid w:val="003C28AC"/>
    <w:rsid w:val="00E3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3B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343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343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3B1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E343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E343B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2020-11-02T12:05:00Z</dcterms:created>
  <dcterms:modified xsi:type="dcterms:W3CDTF">2020-11-02T12:10:00Z</dcterms:modified>
</cp:coreProperties>
</file>