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1.1</w:t>
      </w:r>
      <w:r w:rsidRPr="0023224E">
        <w:rPr>
          <w:rFonts w:ascii="Times New Roman" w:hAnsi="Times New Roman" w:cs="Times New Roman"/>
          <w:b/>
          <w:bCs/>
          <w:sz w:val="28"/>
          <w:szCs w:val="28"/>
        </w:rPr>
        <w:t>.Основные этапы развития машиностроения</w:t>
      </w:r>
      <w:r w:rsidRPr="0023224E">
        <w:rPr>
          <w:rFonts w:ascii="Times New Roman" w:hAnsi="Times New Roman" w:cs="Times New Roman"/>
          <w:sz w:val="28"/>
          <w:szCs w:val="28"/>
        </w:rPr>
        <w:t>.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 xml:space="preserve">Машиностроение и его роль в ускорении технического прогресса. Задачи и тенденции развития машиностроения. Основные этапы обеспечения качества изделий строительного,  нефтяного и газового машиностроения. 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i/>
          <w:iCs/>
          <w:sz w:val="28"/>
          <w:szCs w:val="28"/>
        </w:rPr>
        <w:t>Тема 1.2.</w:t>
      </w:r>
      <w:r w:rsidRPr="0023224E">
        <w:rPr>
          <w:rFonts w:ascii="Times New Roman" w:hAnsi="Times New Roman" w:cs="Times New Roman"/>
          <w:sz w:val="28"/>
          <w:szCs w:val="28"/>
        </w:rPr>
        <w:t>Предмет и задачи дисциплины.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>Предмет дисциплины, его научное содержание, задачи и значение в подготовке бакалавров. Связь с общетехническими и смежными специальными техническими дисциплинами.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>Значение дисциплины "Основы теории надежности" для эксплуатаци</w:t>
      </w:r>
      <w:r w:rsidRPr="0023224E">
        <w:rPr>
          <w:rFonts w:ascii="Times New Roman" w:hAnsi="Times New Roman" w:cs="Times New Roman"/>
          <w:sz w:val="28"/>
          <w:szCs w:val="28"/>
        </w:rPr>
        <w:t>и и конструирования машин и их изготовления на уровне лучших мировых образцов.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> 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b/>
          <w:bCs/>
          <w:sz w:val="28"/>
          <w:szCs w:val="28"/>
        </w:rPr>
        <w:t>Раздел 2. Основные термины и определения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i/>
          <w:iCs/>
          <w:sz w:val="28"/>
          <w:szCs w:val="28"/>
        </w:rPr>
        <w:t>Тема 2.1</w:t>
      </w:r>
      <w:r w:rsidRPr="002322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3224E">
        <w:rPr>
          <w:rFonts w:ascii="Times New Roman" w:hAnsi="Times New Roman" w:cs="Times New Roman"/>
          <w:sz w:val="28"/>
          <w:szCs w:val="28"/>
        </w:rPr>
        <w:t xml:space="preserve">Основные состояния технического </w:t>
      </w:r>
      <w:proofErr w:type="spellStart"/>
      <w:r w:rsidRPr="0023224E">
        <w:rPr>
          <w:rFonts w:ascii="Times New Roman" w:hAnsi="Times New Roman" w:cs="Times New Roman"/>
          <w:sz w:val="28"/>
          <w:szCs w:val="28"/>
        </w:rPr>
        <w:t>обьекта</w:t>
      </w:r>
      <w:proofErr w:type="spellEnd"/>
      <w:r w:rsidRPr="0023224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>Надежность как свойство технического объекта. Отказ. Основные состояния техниче</w:t>
      </w:r>
      <w:r w:rsidRPr="0023224E">
        <w:rPr>
          <w:rFonts w:ascii="Times New Roman" w:hAnsi="Times New Roman" w:cs="Times New Roman"/>
          <w:sz w:val="28"/>
          <w:szCs w:val="28"/>
        </w:rPr>
        <w:t>ского объекта: работоспособное; неработоспособное; исправное; неисправное; предельное. Технический ресурс. Наработка. Срок службы.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i/>
          <w:iCs/>
          <w:sz w:val="28"/>
          <w:szCs w:val="28"/>
        </w:rPr>
        <w:t>Тема 2.2</w:t>
      </w:r>
      <w:r w:rsidRPr="0023224E">
        <w:rPr>
          <w:rFonts w:ascii="Times New Roman" w:hAnsi="Times New Roman" w:cs="Times New Roman"/>
          <w:sz w:val="28"/>
          <w:szCs w:val="28"/>
        </w:rPr>
        <w:t>. Основные свойства надежности и их взаимосвязь.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 xml:space="preserve"> Основные свойства надежности: безотказность, ремонтопригодность, </w:t>
      </w:r>
      <w:r w:rsidRPr="0023224E">
        <w:rPr>
          <w:rFonts w:ascii="Times New Roman" w:hAnsi="Times New Roman" w:cs="Times New Roman"/>
          <w:sz w:val="28"/>
          <w:szCs w:val="28"/>
        </w:rPr>
        <w:t xml:space="preserve">долговечность, </w:t>
      </w:r>
      <w:proofErr w:type="spellStart"/>
      <w:r w:rsidRPr="0023224E">
        <w:rPr>
          <w:rFonts w:ascii="Times New Roman" w:hAnsi="Times New Roman" w:cs="Times New Roman"/>
          <w:sz w:val="28"/>
          <w:szCs w:val="28"/>
        </w:rPr>
        <w:t>сохраняемость</w:t>
      </w:r>
      <w:proofErr w:type="spellEnd"/>
      <w:r w:rsidRPr="0023224E">
        <w:rPr>
          <w:rFonts w:ascii="Times New Roman" w:hAnsi="Times New Roman" w:cs="Times New Roman"/>
          <w:sz w:val="28"/>
          <w:szCs w:val="28"/>
        </w:rPr>
        <w:t xml:space="preserve">. Их взаимосвязь. 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b/>
          <w:bCs/>
          <w:sz w:val="28"/>
          <w:szCs w:val="28"/>
        </w:rPr>
        <w:t>Раздел 3. Единичные показатели надежности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i/>
          <w:iCs/>
          <w:sz w:val="28"/>
          <w:szCs w:val="28"/>
        </w:rPr>
        <w:t>Тема 3.1</w:t>
      </w:r>
      <w:r w:rsidRPr="0023224E">
        <w:rPr>
          <w:rFonts w:ascii="Times New Roman" w:hAnsi="Times New Roman" w:cs="Times New Roman"/>
          <w:sz w:val="28"/>
          <w:szCs w:val="28"/>
        </w:rPr>
        <w:t xml:space="preserve">.Показатели безотказности, ремонтопригодности, долговечности и </w:t>
      </w:r>
      <w:proofErr w:type="spellStart"/>
      <w:r w:rsidRPr="0023224E">
        <w:rPr>
          <w:rFonts w:ascii="Times New Roman" w:hAnsi="Times New Roman" w:cs="Times New Roman"/>
          <w:sz w:val="28"/>
          <w:szCs w:val="28"/>
        </w:rPr>
        <w:t>сохраняемости</w:t>
      </w:r>
      <w:proofErr w:type="spellEnd"/>
      <w:r w:rsidRPr="0023224E">
        <w:rPr>
          <w:rFonts w:ascii="Times New Roman" w:hAnsi="Times New Roman" w:cs="Times New Roman"/>
          <w:sz w:val="28"/>
          <w:szCs w:val="28"/>
        </w:rPr>
        <w:t>.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 xml:space="preserve">Единичные показатели </w:t>
      </w:r>
      <w:r w:rsidRPr="0023224E">
        <w:rPr>
          <w:rFonts w:ascii="Times New Roman" w:hAnsi="Times New Roman" w:cs="Times New Roman"/>
          <w:sz w:val="28"/>
          <w:szCs w:val="28"/>
        </w:rPr>
        <w:t xml:space="preserve">надежности. Показатели ремонтопригодности, показатели долговечности, показатели </w:t>
      </w:r>
      <w:proofErr w:type="spellStart"/>
      <w:r w:rsidRPr="0023224E">
        <w:rPr>
          <w:rFonts w:ascii="Times New Roman" w:hAnsi="Times New Roman" w:cs="Times New Roman"/>
          <w:sz w:val="28"/>
          <w:szCs w:val="28"/>
        </w:rPr>
        <w:t>сохраняемости</w:t>
      </w:r>
      <w:proofErr w:type="spellEnd"/>
      <w:r w:rsidRPr="002322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i/>
          <w:iCs/>
          <w:sz w:val="28"/>
          <w:szCs w:val="28"/>
        </w:rPr>
        <w:t>Тема 3.2</w:t>
      </w:r>
      <w:r w:rsidRPr="0023224E">
        <w:rPr>
          <w:rFonts w:ascii="Times New Roman" w:hAnsi="Times New Roman" w:cs="Times New Roman"/>
          <w:sz w:val="28"/>
          <w:szCs w:val="28"/>
        </w:rPr>
        <w:t>. Комплексные показатели надежности.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>Комплексные показатели надежности. Коэффициент готовности</w:t>
      </w:r>
      <w:r w:rsidRPr="0023224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3224E">
        <w:rPr>
          <w:rFonts w:ascii="Times New Roman" w:hAnsi="Times New Roman" w:cs="Times New Roman"/>
          <w:sz w:val="28"/>
          <w:szCs w:val="28"/>
        </w:rPr>
        <w:t xml:space="preserve"> Коэффициент оперативной готовности. Коэффициент технич</w:t>
      </w:r>
      <w:r w:rsidRPr="0023224E">
        <w:rPr>
          <w:rFonts w:ascii="Times New Roman" w:hAnsi="Times New Roman" w:cs="Times New Roman"/>
          <w:sz w:val="28"/>
          <w:szCs w:val="28"/>
        </w:rPr>
        <w:t>еского использования.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b/>
          <w:bCs/>
          <w:sz w:val="28"/>
          <w:szCs w:val="28"/>
        </w:rPr>
        <w:lastRenderedPageBreak/>
        <w:t> 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b/>
          <w:bCs/>
          <w:sz w:val="28"/>
          <w:szCs w:val="28"/>
        </w:rPr>
        <w:t xml:space="preserve">Раздел 4. Основы теории надежности 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i/>
          <w:iCs/>
          <w:sz w:val="28"/>
          <w:szCs w:val="28"/>
        </w:rPr>
        <w:t>Тема 4.1.</w:t>
      </w:r>
      <w:r w:rsidRPr="0023224E">
        <w:rPr>
          <w:rFonts w:ascii="Times New Roman" w:hAnsi="Times New Roman" w:cs="Times New Roman"/>
          <w:sz w:val="28"/>
          <w:szCs w:val="28"/>
        </w:rPr>
        <w:t>Закон распределения случайных величин. Характеристики и параметры закона распределения.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>Математические методы в теории надежности. Случайные события и величины. Закон распределения сл</w:t>
      </w:r>
      <w:r w:rsidRPr="0023224E">
        <w:rPr>
          <w:rFonts w:ascii="Times New Roman" w:hAnsi="Times New Roman" w:cs="Times New Roman"/>
          <w:sz w:val="28"/>
          <w:szCs w:val="28"/>
        </w:rPr>
        <w:t xml:space="preserve">учайных величин. Характеристики закона распределения: функция распределения, плотность распределения. Свойства плотности распределения. Параметры закона распределения: математическое ожидание,  дисперсия, среднее </w:t>
      </w:r>
      <w:proofErr w:type="spellStart"/>
      <w:r w:rsidRPr="0023224E"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 w:rsidRPr="0023224E">
        <w:rPr>
          <w:rFonts w:ascii="Times New Roman" w:hAnsi="Times New Roman" w:cs="Times New Roman"/>
          <w:sz w:val="28"/>
          <w:szCs w:val="28"/>
        </w:rPr>
        <w:t xml:space="preserve"> отклонение, коэффициент вари</w:t>
      </w:r>
      <w:r w:rsidRPr="0023224E">
        <w:rPr>
          <w:rFonts w:ascii="Times New Roman" w:hAnsi="Times New Roman" w:cs="Times New Roman"/>
          <w:sz w:val="28"/>
          <w:szCs w:val="28"/>
        </w:rPr>
        <w:t>ации, мода и медиана.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i/>
          <w:iCs/>
          <w:sz w:val="28"/>
          <w:szCs w:val="28"/>
        </w:rPr>
        <w:t>Тема 4.2</w:t>
      </w:r>
      <w:r w:rsidRPr="0023224E">
        <w:rPr>
          <w:rFonts w:ascii="Times New Roman" w:hAnsi="Times New Roman" w:cs="Times New Roman"/>
          <w:sz w:val="28"/>
          <w:szCs w:val="28"/>
        </w:rPr>
        <w:t xml:space="preserve">.Законы распределения в надежности: экспоненциальное, нормальное, распределение </w:t>
      </w:r>
      <w:proofErr w:type="spellStart"/>
      <w:r w:rsidRPr="0023224E">
        <w:rPr>
          <w:rFonts w:ascii="Times New Roman" w:hAnsi="Times New Roman" w:cs="Times New Roman"/>
          <w:sz w:val="28"/>
          <w:szCs w:val="28"/>
        </w:rPr>
        <w:t>Вейбулла</w:t>
      </w:r>
      <w:proofErr w:type="spellEnd"/>
      <w:r w:rsidRPr="0023224E">
        <w:rPr>
          <w:rFonts w:ascii="Times New Roman" w:hAnsi="Times New Roman" w:cs="Times New Roman"/>
          <w:sz w:val="28"/>
          <w:szCs w:val="28"/>
        </w:rPr>
        <w:t>.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 xml:space="preserve">Законы распределения случайных величин в теории надежности. Экспоненциальное распределение и его свойства. Нормальное распределение и </w:t>
      </w:r>
      <w:r w:rsidRPr="0023224E">
        <w:rPr>
          <w:rFonts w:ascii="Times New Roman" w:hAnsi="Times New Roman" w:cs="Times New Roman"/>
          <w:sz w:val="28"/>
          <w:szCs w:val="28"/>
        </w:rPr>
        <w:t xml:space="preserve">его свойства. Распределение </w:t>
      </w:r>
      <w:proofErr w:type="spellStart"/>
      <w:r w:rsidRPr="0023224E">
        <w:rPr>
          <w:rFonts w:ascii="Times New Roman" w:hAnsi="Times New Roman" w:cs="Times New Roman"/>
          <w:sz w:val="28"/>
          <w:szCs w:val="28"/>
        </w:rPr>
        <w:t>Вейбулла</w:t>
      </w:r>
      <w:proofErr w:type="spellEnd"/>
      <w:r w:rsidRPr="0023224E">
        <w:rPr>
          <w:rFonts w:ascii="Times New Roman" w:hAnsi="Times New Roman" w:cs="Times New Roman"/>
          <w:sz w:val="28"/>
          <w:szCs w:val="28"/>
        </w:rPr>
        <w:t xml:space="preserve"> и его свойства. 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i/>
          <w:iCs/>
          <w:sz w:val="28"/>
          <w:szCs w:val="28"/>
        </w:rPr>
        <w:t>Тема 4.3</w:t>
      </w:r>
      <w:r w:rsidRPr="0023224E">
        <w:rPr>
          <w:rFonts w:ascii="Times New Roman" w:hAnsi="Times New Roman" w:cs="Times New Roman"/>
          <w:sz w:val="28"/>
          <w:szCs w:val="28"/>
        </w:rPr>
        <w:t>.Эмпирическая функция распределения. Критерии согласия.</w:t>
      </w:r>
    </w:p>
    <w:p w:rsidR="00000000" w:rsidRPr="0023224E" w:rsidRDefault="00084C00" w:rsidP="0023224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>Эмпирическая функция распределения, вариационный ряд и выборка случайной величины. Критерии согласия: Колмогорова, Романовского, Пирсона</w:t>
      </w:r>
      <w:r w:rsidRPr="002322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24E">
        <w:rPr>
          <w:rFonts w:ascii="Times New Roman" w:hAnsi="Times New Roman" w:cs="Times New Roman"/>
          <w:sz w:val="28"/>
          <w:szCs w:val="28"/>
        </w:rPr>
        <w:t>Мизеса</w:t>
      </w:r>
      <w:proofErr w:type="spellEnd"/>
      <w:r w:rsidRPr="0023224E">
        <w:rPr>
          <w:rFonts w:ascii="Times New Roman" w:hAnsi="Times New Roman" w:cs="Times New Roman"/>
          <w:sz w:val="28"/>
          <w:szCs w:val="28"/>
        </w:rPr>
        <w:t xml:space="preserve">, Шапиро и </w:t>
      </w:r>
      <w:proofErr w:type="spellStart"/>
      <w:r w:rsidRPr="0023224E">
        <w:rPr>
          <w:rFonts w:ascii="Times New Roman" w:hAnsi="Times New Roman" w:cs="Times New Roman"/>
          <w:sz w:val="28"/>
          <w:szCs w:val="28"/>
        </w:rPr>
        <w:t>Уилка</w:t>
      </w:r>
      <w:proofErr w:type="spellEnd"/>
      <w:r w:rsidRPr="0023224E">
        <w:rPr>
          <w:rFonts w:ascii="Times New Roman" w:hAnsi="Times New Roman" w:cs="Times New Roman"/>
          <w:sz w:val="28"/>
          <w:szCs w:val="28"/>
        </w:rPr>
        <w:t>.</w:t>
      </w:r>
    </w:p>
    <w:p w:rsidR="0023224E" w:rsidRPr="0023224E" w:rsidRDefault="0023224E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b/>
          <w:bCs/>
          <w:sz w:val="28"/>
          <w:szCs w:val="28"/>
        </w:rPr>
        <w:t>Раздел 5. Надежность восстанавливаемых элементов и систем</w:t>
      </w:r>
      <w:r w:rsidRPr="0023224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Pr="0023224E">
        <w:rPr>
          <w:rFonts w:ascii="Times New Roman" w:hAnsi="Times New Roman" w:cs="Times New Roman"/>
          <w:i/>
          <w:iCs/>
          <w:sz w:val="28"/>
          <w:szCs w:val="28"/>
        </w:rPr>
        <w:t>Тема 5.1</w:t>
      </w:r>
      <w:r w:rsidRPr="0023224E">
        <w:rPr>
          <w:rFonts w:ascii="Times New Roman" w:hAnsi="Times New Roman" w:cs="Times New Roman"/>
          <w:sz w:val="28"/>
          <w:szCs w:val="28"/>
        </w:rPr>
        <w:t>.Поток отказов и его характеристики. Процесс восстановления.</w:t>
      </w:r>
      <w:r w:rsidRPr="0023224E">
        <w:rPr>
          <w:rFonts w:ascii="Times New Roman" w:hAnsi="Times New Roman" w:cs="Times New Roman"/>
          <w:sz w:val="28"/>
          <w:szCs w:val="28"/>
        </w:rPr>
        <w:br/>
        <w:t>Показатели надежности восстанавливаемых элементов и систем машин. Поток отказов. Процесс восстановления. Ведущая функция и интенсивность потока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i/>
          <w:iCs/>
          <w:sz w:val="28"/>
          <w:szCs w:val="28"/>
        </w:rPr>
        <w:t>Тема 5.2</w:t>
      </w:r>
      <w:r w:rsidRPr="0023224E">
        <w:rPr>
          <w:rFonts w:ascii="Times New Roman" w:hAnsi="Times New Roman" w:cs="Times New Roman"/>
          <w:sz w:val="28"/>
          <w:szCs w:val="28"/>
        </w:rPr>
        <w:t>.Надежность системы элементов. Резервирование.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 xml:space="preserve">Надежность системы элементов. Понятие резервирования. Надежность восстанавливаемой системы с </w:t>
      </w:r>
      <w:r w:rsidRPr="0023224E">
        <w:rPr>
          <w:rFonts w:ascii="Times New Roman" w:hAnsi="Times New Roman" w:cs="Times New Roman"/>
          <w:sz w:val="28"/>
          <w:szCs w:val="28"/>
        </w:rPr>
        <w:t>последовательным соединением элементов. Определение потребности в запасных частях.</w:t>
      </w:r>
      <w:r w:rsidRPr="0023224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b/>
          <w:bCs/>
          <w:sz w:val="28"/>
          <w:szCs w:val="28"/>
        </w:rPr>
        <w:t>Раздел 6. Обеспечение надежности при проектировании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i/>
          <w:iCs/>
          <w:sz w:val="28"/>
          <w:szCs w:val="28"/>
        </w:rPr>
        <w:t>Тема 6.1</w:t>
      </w:r>
      <w:r w:rsidRPr="0023224E">
        <w:rPr>
          <w:rFonts w:ascii="Times New Roman" w:hAnsi="Times New Roman" w:cs="Times New Roman"/>
          <w:sz w:val="28"/>
          <w:szCs w:val="28"/>
        </w:rPr>
        <w:t>.Распределение надежности между элементами машины.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надежности  машин при проектировании. </w:t>
      </w:r>
      <w:r w:rsidRPr="0023224E">
        <w:rPr>
          <w:rFonts w:ascii="Times New Roman" w:hAnsi="Times New Roman" w:cs="Times New Roman"/>
          <w:sz w:val="28"/>
          <w:szCs w:val="28"/>
        </w:rPr>
        <w:t>Распределение безотказности между элементами машины. Распределение ресурса и среднего времени восстановления.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b/>
          <w:bCs/>
          <w:sz w:val="28"/>
          <w:szCs w:val="28"/>
        </w:rPr>
        <w:t>Раздел 7. Изнашивание элементов  машин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i/>
          <w:iCs/>
          <w:sz w:val="28"/>
          <w:szCs w:val="28"/>
        </w:rPr>
        <w:t>Тема 7.1</w:t>
      </w:r>
      <w:r w:rsidRPr="0023224E">
        <w:rPr>
          <w:rFonts w:ascii="Times New Roman" w:hAnsi="Times New Roman" w:cs="Times New Roman"/>
          <w:sz w:val="28"/>
          <w:szCs w:val="28"/>
        </w:rPr>
        <w:t>.Изнашивание и его виды. Закономерности и характеристики.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>Изнашивание элементов машин. Общая зак</w:t>
      </w:r>
      <w:r w:rsidRPr="0023224E">
        <w:rPr>
          <w:rFonts w:ascii="Times New Roman" w:hAnsi="Times New Roman" w:cs="Times New Roman"/>
          <w:sz w:val="28"/>
          <w:szCs w:val="28"/>
        </w:rPr>
        <w:t>ономерность изнашивания. Основные характеристики: скорость изнашивания и износ, интенсивность изнашивания, их взаимосвязь. Виды изнашивания: механическое, коррозионно-механическое, электроэрозионное. Абразивное изнашивание. Усталостное изнашивание, изнашив</w:t>
      </w:r>
      <w:r w:rsidRPr="0023224E">
        <w:rPr>
          <w:rFonts w:ascii="Times New Roman" w:hAnsi="Times New Roman" w:cs="Times New Roman"/>
          <w:sz w:val="28"/>
          <w:szCs w:val="28"/>
        </w:rPr>
        <w:t>ание при заедании. Коррозионно-механическое изнашивание.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i/>
          <w:iCs/>
          <w:sz w:val="28"/>
          <w:szCs w:val="28"/>
        </w:rPr>
        <w:t>Тема 7.2</w:t>
      </w:r>
      <w:r w:rsidRPr="0023224E">
        <w:rPr>
          <w:rFonts w:ascii="Times New Roman" w:hAnsi="Times New Roman" w:cs="Times New Roman"/>
          <w:sz w:val="28"/>
          <w:szCs w:val="28"/>
        </w:rPr>
        <w:t>.Факторы, влияющие на изнашивание.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>Основные факторы, влияющие на интенсивность изнашивания элементов машин: эксплуатационные, конструктивные, технологические. Влияние температуры поверхност</w:t>
      </w:r>
      <w:r w:rsidRPr="0023224E">
        <w:rPr>
          <w:rFonts w:ascii="Times New Roman" w:hAnsi="Times New Roman" w:cs="Times New Roman"/>
          <w:sz w:val="28"/>
          <w:szCs w:val="28"/>
        </w:rPr>
        <w:t>и трения на интенсивность изнашивания, влияние скорости на интенсивность изнашивания, влияние нагрузки на интенсивность изнашивания, влияние материала на интенсивность изнашивания. Влияние эксплуатационных факторов.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i/>
          <w:iCs/>
          <w:sz w:val="28"/>
          <w:szCs w:val="28"/>
        </w:rPr>
        <w:t>Тема 7.3</w:t>
      </w:r>
      <w:r w:rsidRPr="0023224E">
        <w:rPr>
          <w:rFonts w:ascii="Times New Roman" w:hAnsi="Times New Roman" w:cs="Times New Roman"/>
          <w:sz w:val="28"/>
          <w:szCs w:val="28"/>
        </w:rPr>
        <w:t>.Износ. Методы измерения и оцен</w:t>
      </w:r>
      <w:r w:rsidRPr="0023224E">
        <w:rPr>
          <w:rFonts w:ascii="Times New Roman" w:hAnsi="Times New Roman" w:cs="Times New Roman"/>
          <w:sz w:val="28"/>
          <w:szCs w:val="28"/>
        </w:rPr>
        <w:t>ки износа.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 xml:space="preserve">Классификация методов измерения и оценки износа. Интегральные методы оценки износа: по потере массы, по содержанию продуктов износа в масле, по изменению показателей функционирования, по расходу смазки. Дифференциальные методы оценки износа: </w:t>
      </w:r>
      <w:r w:rsidRPr="0023224E">
        <w:rPr>
          <w:rFonts w:ascii="Times New Roman" w:hAnsi="Times New Roman" w:cs="Times New Roman"/>
          <w:sz w:val="28"/>
          <w:szCs w:val="28"/>
        </w:rPr>
        <w:t xml:space="preserve">микрометрических измерений, </w:t>
      </w:r>
      <w:proofErr w:type="spellStart"/>
      <w:r w:rsidRPr="0023224E">
        <w:rPr>
          <w:rFonts w:ascii="Times New Roman" w:hAnsi="Times New Roman" w:cs="Times New Roman"/>
          <w:sz w:val="28"/>
          <w:szCs w:val="28"/>
        </w:rPr>
        <w:t>профилографирования</w:t>
      </w:r>
      <w:proofErr w:type="spellEnd"/>
      <w:r w:rsidRPr="0023224E">
        <w:rPr>
          <w:rFonts w:ascii="Times New Roman" w:hAnsi="Times New Roman" w:cs="Times New Roman"/>
          <w:sz w:val="28"/>
          <w:szCs w:val="28"/>
        </w:rPr>
        <w:t xml:space="preserve">, искусственных баз, поверхностной активации. 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>Раздел 8. Испытания машин и их элементов на надежность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i/>
          <w:iCs/>
          <w:sz w:val="28"/>
          <w:szCs w:val="28"/>
        </w:rPr>
        <w:t>Тема 8.1</w:t>
      </w:r>
      <w:r w:rsidRPr="0023224E">
        <w:rPr>
          <w:rFonts w:ascii="Times New Roman" w:hAnsi="Times New Roman" w:cs="Times New Roman"/>
          <w:sz w:val="28"/>
          <w:szCs w:val="28"/>
        </w:rPr>
        <w:t>. Программа и планы испытаний на надежность.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 xml:space="preserve">Испытания  на надежность. Классификация испытаний. </w:t>
      </w:r>
      <w:proofErr w:type="spellStart"/>
      <w:r w:rsidRPr="0023224E">
        <w:rPr>
          <w:rFonts w:ascii="Times New Roman" w:hAnsi="Times New Roman" w:cs="Times New Roman"/>
          <w:sz w:val="28"/>
          <w:szCs w:val="28"/>
        </w:rPr>
        <w:t>ГОСТы</w:t>
      </w:r>
      <w:proofErr w:type="spellEnd"/>
      <w:r w:rsidRPr="0023224E">
        <w:rPr>
          <w:rFonts w:ascii="Times New Roman" w:hAnsi="Times New Roman" w:cs="Times New Roman"/>
          <w:sz w:val="28"/>
          <w:szCs w:val="28"/>
        </w:rPr>
        <w:t xml:space="preserve"> на испытания Программа и планы испытаний на надежность. Определение объема испытаний. 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b/>
          <w:bCs/>
          <w:sz w:val="28"/>
          <w:szCs w:val="28"/>
        </w:rPr>
        <w:t>Раздел 9. Управление надежностью машин в эксплуатации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Тема 9.1</w:t>
      </w:r>
      <w:r w:rsidRPr="0023224E">
        <w:rPr>
          <w:rFonts w:ascii="Times New Roman" w:hAnsi="Times New Roman" w:cs="Times New Roman"/>
          <w:sz w:val="28"/>
          <w:szCs w:val="28"/>
        </w:rPr>
        <w:t>.Понятие диагностики машин.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>Основные понятия технической диагностики. Диагностические параметры те</w:t>
      </w:r>
      <w:r w:rsidRPr="0023224E">
        <w:rPr>
          <w:rFonts w:ascii="Times New Roman" w:hAnsi="Times New Roman" w:cs="Times New Roman"/>
          <w:sz w:val="28"/>
          <w:szCs w:val="28"/>
        </w:rPr>
        <w:t>хнического состояния, их предельные и допустимые значения. Принципы, виды и организация диагностирования. Современные концепции диагностирования. Техническое диагностирование основных систем машины. Обеспечение надежности  в эксплуатации. Управление надежн</w:t>
      </w:r>
      <w:r w:rsidRPr="0023224E">
        <w:rPr>
          <w:rFonts w:ascii="Times New Roman" w:hAnsi="Times New Roman" w:cs="Times New Roman"/>
          <w:sz w:val="28"/>
          <w:szCs w:val="28"/>
        </w:rPr>
        <w:t>остью, техническим состоянием парка машин по результатам диагностирования.</w:t>
      </w:r>
    </w:p>
    <w:p w:rsidR="00000000" w:rsidRPr="0023224E" w:rsidRDefault="00084C00" w:rsidP="0023224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3224E">
        <w:rPr>
          <w:rFonts w:ascii="Times New Roman" w:hAnsi="Times New Roman" w:cs="Times New Roman"/>
          <w:sz w:val="28"/>
          <w:szCs w:val="28"/>
        </w:rPr>
        <w:t> </w:t>
      </w:r>
    </w:p>
    <w:p w:rsidR="00D17487" w:rsidRPr="0023224E" w:rsidRDefault="00D17487">
      <w:pPr>
        <w:rPr>
          <w:rFonts w:ascii="Times New Roman" w:hAnsi="Times New Roman" w:cs="Times New Roman"/>
          <w:sz w:val="28"/>
          <w:szCs w:val="28"/>
        </w:rPr>
      </w:pPr>
    </w:p>
    <w:p w:rsidR="0023224E" w:rsidRPr="0023224E" w:rsidRDefault="0023224E">
      <w:pPr>
        <w:rPr>
          <w:rFonts w:ascii="Times New Roman" w:hAnsi="Times New Roman" w:cs="Times New Roman"/>
          <w:sz w:val="28"/>
          <w:szCs w:val="28"/>
        </w:rPr>
      </w:pPr>
    </w:p>
    <w:sectPr w:rsidR="0023224E" w:rsidRPr="0023224E" w:rsidSect="00D1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51BEA"/>
    <w:multiLevelType w:val="hybridMultilevel"/>
    <w:tmpl w:val="32A07E76"/>
    <w:lvl w:ilvl="0" w:tplc="11B0F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21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66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B89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9C4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822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06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2E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2E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26B00DE"/>
    <w:multiLevelType w:val="hybridMultilevel"/>
    <w:tmpl w:val="C3FE701E"/>
    <w:lvl w:ilvl="0" w:tplc="8AB0E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302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06F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B0F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607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42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5C9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562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4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93F0F8A"/>
    <w:multiLevelType w:val="hybridMultilevel"/>
    <w:tmpl w:val="3BC0C962"/>
    <w:lvl w:ilvl="0" w:tplc="2946C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1E7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6AF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187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669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FE0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AD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904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5A1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3797812"/>
    <w:multiLevelType w:val="hybridMultilevel"/>
    <w:tmpl w:val="4F5CF754"/>
    <w:lvl w:ilvl="0" w:tplc="0082D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325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A09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924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C7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8C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3A5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A86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AC2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E1654"/>
    <w:rsid w:val="00084C00"/>
    <w:rsid w:val="0023224E"/>
    <w:rsid w:val="00D17487"/>
    <w:rsid w:val="00EE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2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4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4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6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1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3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8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92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3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1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13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45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8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7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3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90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494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48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40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12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9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2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4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4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2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7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2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6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39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8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4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3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9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69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29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6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5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ARTO</dc:creator>
  <cp:lastModifiedBy>ARTO</cp:lastModifiedBy>
  <cp:revision>2</cp:revision>
  <dcterms:created xsi:type="dcterms:W3CDTF">2020-11-12T16:30:00Z</dcterms:created>
  <dcterms:modified xsi:type="dcterms:W3CDTF">2020-11-12T16:41:00Z</dcterms:modified>
</cp:coreProperties>
</file>