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8187" w14:textId="4A090279" w:rsidR="00A7138E" w:rsidRDefault="0091450D" w:rsidP="00A7138E">
      <w:pPr>
        <w:spacing w:after="0" w:line="240" w:lineRule="auto"/>
        <w:ind w:firstLine="284"/>
        <w:jc w:val="center"/>
        <w:rPr>
          <w:rFonts w:ascii="Times New Roman" w:hAnsi="Times New Roman" w:cs="Times New Roman"/>
          <w:b/>
          <w:bCs/>
          <w:sz w:val="24"/>
          <w:szCs w:val="24"/>
        </w:rPr>
      </w:pPr>
      <w:bookmarkStart w:id="0" w:name="_Hlk152948107"/>
      <w:r>
        <w:rPr>
          <w:rFonts w:ascii="Times New Roman" w:hAnsi="Times New Roman" w:cs="Times New Roman"/>
          <w:b/>
          <w:bCs/>
          <w:sz w:val="24"/>
          <w:szCs w:val="24"/>
        </w:rPr>
        <w:t>ОЛИМПИАДА ПО ПРА</w:t>
      </w:r>
      <w:r w:rsidR="0090539F">
        <w:rPr>
          <w:rFonts w:ascii="Times New Roman" w:hAnsi="Times New Roman" w:cs="Times New Roman"/>
          <w:b/>
          <w:bCs/>
          <w:sz w:val="24"/>
          <w:szCs w:val="24"/>
        </w:rPr>
        <w:t>В</w:t>
      </w:r>
      <w:r>
        <w:rPr>
          <w:rFonts w:ascii="Times New Roman" w:hAnsi="Times New Roman" w:cs="Times New Roman"/>
          <w:b/>
          <w:bCs/>
          <w:sz w:val="24"/>
          <w:szCs w:val="24"/>
        </w:rPr>
        <w:t xml:space="preserve">ОВЕДЕНИЮ </w:t>
      </w:r>
      <w:bookmarkEnd w:id="0"/>
      <w:r w:rsidR="0043419B">
        <w:rPr>
          <w:rFonts w:ascii="Times New Roman" w:hAnsi="Times New Roman" w:cs="Times New Roman"/>
          <w:b/>
          <w:bCs/>
          <w:sz w:val="24"/>
          <w:szCs w:val="24"/>
        </w:rPr>
        <w:t>Задача 1</w:t>
      </w:r>
      <w:r w:rsidR="000324ED">
        <w:rPr>
          <w:rFonts w:ascii="Times New Roman" w:hAnsi="Times New Roman" w:cs="Times New Roman"/>
          <w:b/>
          <w:bCs/>
          <w:sz w:val="24"/>
          <w:szCs w:val="24"/>
        </w:rPr>
        <w:t xml:space="preserve"> </w:t>
      </w:r>
    </w:p>
    <w:p w14:paraId="524CBB06" w14:textId="77777777" w:rsidR="00754E0E" w:rsidRPr="0091450D"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1CE5FB07" w14:textId="0DF6F9D3" w:rsidR="00A7138E" w:rsidRDefault="00A7138E" w:rsidP="00A7138E">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16-летний Михайлов подал заявление в ресторан «</w:t>
      </w:r>
      <w:r w:rsidR="00AE146A">
        <w:rPr>
          <w:rFonts w:ascii="Times New Roman" w:hAnsi="Times New Roman" w:cs="Times New Roman"/>
          <w:b/>
          <w:i/>
          <w:sz w:val="24"/>
          <w:szCs w:val="24"/>
        </w:rPr>
        <w:t>Венеция</w:t>
      </w:r>
      <w:r>
        <w:rPr>
          <w:rFonts w:ascii="Times New Roman" w:hAnsi="Times New Roman" w:cs="Times New Roman"/>
          <w:b/>
          <w:i/>
          <w:sz w:val="24"/>
          <w:szCs w:val="24"/>
        </w:rPr>
        <w:t>» о приеме его на работу кухонным работником. Администрация потребовала у него представления трудовой книжки, паспорта, характеристики с предыдущего места работы, справки о состоянии здоровья, наличии жилплощади и семейном положении. Установив, что Михайлов не имеет трудовой книжки и жилплощади в частной собственности, а также у него отсутствует справка о состоянии здоровья, администрация отказала ему в приеме на работу.</w:t>
      </w:r>
    </w:p>
    <w:p w14:paraId="3DDBECFF" w14:textId="64E2F667" w:rsidR="00A7138E" w:rsidRDefault="00A7138E" w:rsidP="00A7138E">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Права ли администрация ресторана? Какие документы предъявляются работником при</w:t>
      </w:r>
      <w:r>
        <w:rPr>
          <w:rFonts w:ascii="Times New Roman" w:hAnsi="Times New Roman" w:cs="Times New Roman"/>
          <w:sz w:val="24"/>
          <w:szCs w:val="24"/>
        </w:rPr>
        <w:t xml:space="preserve"> </w:t>
      </w:r>
      <w:r>
        <w:rPr>
          <w:rFonts w:ascii="Times New Roman" w:hAnsi="Times New Roman" w:cs="Times New Roman"/>
          <w:b/>
          <w:i/>
          <w:sz w:val="24"/>
          <w:szCs w:val="24"/>
        </w:rPr>
        <w:t>поступлении на работу? На каких работах запрещено применении труда лиц в возрасте до 18 лет? Каков порядок осуществления медицинских осмотров (обследований) лиц в возрасте до 18 лет?</w:t>
      </w:r>
    </w:p>
    <w:p w14:paraId="6532D745"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bCs/>
          <w:i/>
          <w:sz w:val="24"/>
          <w:szCs w:val="24"/>
        </w:rPr>
        <w:t>1. Современное средство безбумажного документооборота, представляющее собой доказательство подлинности и целостности документа…</w:t>
      </w:r>
    </w:p>
    <w:p w14:paraId="6A796DFF"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электронно-цифровая подпись</w:t>
      </w:r>
    </w:p>
    <w:p w14:paraId="4F7DBA1C"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протокол секретности</w:t>
      </w:r>
    </w:p>
    <w:p w14:paraId="2559A249"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аутентификация</w:t>
      </w:r>
    </w:p>
    <w:p w14:paraId="7AB38363"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биометрия</w:t>
      </w:r>
    </w:p>
    <w:p w14:paraId="53C467FF"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идентификация пользователя</w:t>
      </w:r>
    </w:p>
    <w:p w14:paraId="30D6855E" w14:textId="77777777" w:rsidR="0091450D" w:rsidRPr="0091450D" w:rsidRDefault="0091450D" w:rsidP="0091450D">
      <w:pPr>
        <w:numPr>
          <w:ilvl w:val="0"/>
          <w:numId w:val="2"/>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водяные знаки</w:t>
      </w:r>
    </w:p>
    <w:p w14:paraId="30C737EC"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bCs/>
          <w:i/>
          <w:sz w:val="24"/>
          <w:szCs w:val="24"/>
        </w:rPr>
        <w:t>2. При генерации электронно-цифровой подписи используются…</w:t>
      </w:r>
    </w:p>
    <w:p w14:paraId="65B92B3A" w14:textId="77777777" w:rsidR="0091450D" w:rsidRPr="0091450D" w:rsidRDefault="0091450D" w:rsidP="0091450D">
      <w:pPr>
        <w:numPr>
          <w:ilvl w:val="0"/>
          <w:numId w:val="3"/>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общие параметры, секретный ключ и открытый ключ</w:t>
      </w:r>
    </w:p>
    <w:p w14:paraId="0BBC4FC0" w14:textId="77777777" w:rsidR="0091450D" w:rsidRPr="0091450D" w:rsidRDefault="0091450D" w:rsidP="0091450D">
      <w:pPr>
        <w:numPr>
          <w:ilvl w:val="0"/>
          <w:numId w:val="3"/>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открытый ключ, закрытый ключ</w:t>
      </w:r>
    </w:p>
    <w:p w14:paraId="524C4002" w14:textId="77777777" w:rsidR="0091450D" w:rsidRPr="0091450D" w:rsidRDefault="0091450D" w:rsidP="0091450D">
      <w:pPr>
        <w:numPr>
          <w:ilvl w:val="0"/>
          <w:numId w:val="3"/>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общие параметры, секретный ключ и закрытый ключ</w:t>
      </w:r>
    </w:p>
    <w:p w14:paraId="52405C99" w14:textId="77777777" w:rsidR="0091450D" w:rsidRPr="0091450D" w:rsidRDefault="0091450D" w:rsidP="0091450D">
      <w:pPr>
        <w:numPr>
          <w:ilvl w:val="0"/>
          <w:numId w:val="3"/>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общие параметры, секретный ключ и конверт защиты</w:t>
      </w:r>
    </w:p>
    <w:p w14:paraId="7213A861" w14:textId="3073CD8E" w:rsidR="0091450D" w:rsidRPr="0090539F" w:rsidRDefault="0091450D" w:rsidP="0090539F">
      <w:pPr>
        <w:numPr>
          <w:ilvl w:val="0"/>
          <w:numId w:val="3"/>
        </w:numPr>
        <w:spacing w:after="0" w:line="240" w:lineRule="auto"/>
        <w:jc w:val="both"/>
        <w:rPr>
          <w:rFonts w:ascii="Times New Roman" w:hAnsi="Times New Roman" w:cs="Times New Roman"/>
          <w:bCs/>
          <w:i/>
          <w:sz w:val="24"/>
          <w:szCs w:val="24"/>
        </w:rPr>
      </w:pPr>
      <w:r w:rsidRPr="0091450D">
        <w:rPr>
          <w:rFonts w:ascii="Times New Roman" w:hAnsi="Times New Roman" w:cs="Times New Roman"/>
          <w:bCs/>
          <w:i/>
          <w:sz w:val="24"/>
          <w:szCs w:val="24"/>
        </w:rPr>
        <w:t>один секретный ключ</w:t>
      </w:r>
    </w:p>
    <w:p w14:paraId="391FC7FB" w14:textId="77777777" w:rsidR="00A7138E" w:rsidRDefault="00A7138E" w:rsidP="00A7138E">
      <w:pPr>
        <w:spacing w:after="0" w:line="240" w:lineRule="auto"/>
        <w:ind w:firstLine="284"/>
        <w:jc w:val="center"/>
        <w:rPr>
          <w:rFonts w:ascii="Times New Roman" w:hAnsi="Times New Roman" w:cs="Times New Roman"/>
          <w:b/>
          <w:bCs/>
          <w:sz w:val="24"/>
          <w:szCs w:val="24"/>
        </w:rPr>
      </w:pPr>
    </w:p>
    <w:p w14:paraId="1347BDC1" w14:textId="0C50A476" w:rsidR="00A7138E" w:rsidRDefault="0090539F" w:rsidP="00A7138E">
      <w:pPr>
        <w:spacing w:after="0" w:line="240" w:lineRule="auto"/>
        <w:ind w:firstLine="284"/>
        <w:jc w:val="center"/>
        <w:rPr>
          <w:rFonts w:ascii="Times New Roman" w:hAnsi="Times New Roman" w:cs="Times New Roman"/>
          <w:b/>
          <w:bCs/>
          <w:sz w:val="24"/>
          <w:szCs w:val="24"/>
        </w:rPr>
      </w:pPr>
      <w:r w:rsidRPr="0090539F">
        <w:rPr>
          <w:rFonts w:ascii="Times New Roman" w:hAnsi="Times New Roman" w:cs="Times New Roman"/>
          <w:b/>
          <w:bCs/>
          <w:sz w:val="24"/>
          <w:szCs w:val="24"/>
        </w:rPr>
        <w:t>ОЛИМПИАДА ПО ПРА</w:t>
      </w:r>
      <w:r>
        <w:rPr>
          <w:rFonts w:ascii="Times New Roman" w:hAnsi="Times New Roman" w:cs="Times New Roman"/>
          <w:b/>
          <w:bCs/>
          <w:sz w:val="24"/>
          <w:szCs w:val="24"/>
        </w:rPr>
        <w:t>В</w:t>
      </w:r>
      <w:r w:rsidRPr="0090539F">
        <w:rPr>
          <w:rFonts w:ascii="Times New Roman" w:hAnsi="Times New Roman" w:cs="Times New Roman"/>
          <w:b/>
          <w:bCs/>
          <w:sz w:val="24"/>
          <w:szCs w:val="24"/>
        </w:rPr>
        <w:t xml:space="preserve">ОВЕДЕНИЮ </w:t>
      </w:r>
      <w:r w:rsidR="0043419B">
        <w:rPr>
          <w:rFonts w:ascii="Times New Roman" w:hAnsi="Times New Roman" w:cs="Times New Roman"/>
          <w:b/>
          <w:bCs/>
          <w:sz w:val="24"/>
          <w:szCs w:val="24"/>
        </w:rPr>
        <w:t>Задача 2</w:t>
      </w:r>
      <w:r w:rsidR="000324ED">
        <w:rPr>
          <w:rFonts w:ascii="Times New Roman" w:hAnsi="Times New Roman" w:cs="Times New Roman"/>
          <w:b/>
          <w:bCs/>
          <w:sz w:val="24"/>
          <w:szCs w:val="24"/>
        </w:rPr>
        <w:t xml:space="preserve"> </w:t>
      </w:r>
    </w:p>
    <w:p w14:paraId="0CC20ABA" w14:textId="3B76723B" w:rsidR="00754E0E" w:rsidRPr="00754E0E"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42475939" w14:textId="77777777" w:rsidR="00A7138E" w:rsidRDefault="00A7138E" w:rsidP="00A7138E">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Каменщик Лисин предупредил работодателя, что хочет уволиться по собственному желанию. Заявление по собственному желанию было подано Лисиным 12 мая. 18 мая директор пригласил на его место в порядке перевода из другого хозяйства Трофимова. 24 мая Лисин решил отозвать заявление об увольнении, ссылаясь на то, что передумал увольняться.</w:t>
      </w:r>
    </w:p>
    <w:p w14:paraId="4636BDD1" w14:textId="5C187888" w:rsidR="00A7138E" w:rsidRDefault="00A7138E" w:rsidP="00A7138E">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Как поступить работодателю? Имеет ли право работник отозвать своё заявление об увольнении и каковы его последствия? С какого числа начинается течение двухнедельного срока предупреждения об увольнении по собственному желанию работника? Каков порядок увольнения по собственному желанию?</w:t>
      </w:r>
    </w:p>
    <w:p w14:paraId="4E6AF608" w14:textId="5FE20D15" w:rsidR="0090539F" w:rsidRPr="0090539F" w:rsidRDefault="00754E0E" w:rsidP="00754E0E">
      <w:pPr>
        <w:spacing w:after="0" w:line="240" w:lineRule="auto"/>
        <w:ind w:firstLine="284"/>
        <w:jc w:val="both"/>
        <w:rPr>
          <w:rFonts w:ascii="Times New Roman" w:eastAsiaTheme="minorHAnsi" w:hAnsi="Times New Roman" w:cs="Times New Roman"/>
          <w:lang w:eastAsia="en-US"/>
        </w:rPr>
      </w:pPr>
      <w:r>
        <w:rPr>
          <w:rFonts w:ascii="Times New Roman" w:eastAsiaTheme="minorHAnsi" w:hAnsi="Times New Roman" w:cs="Times New Roman"/>
          <w:b/>
          <w:bCs/>
          <w:shd w:val="clear" w:color="auto" w:fill="FFFFFF"/>
          <w:lang w:eastAsia="en-US"/>
        </w:rPr>
        <w:t>1</w:t>
      </w:r>
      <w:r w:rsidR="0090539F" w:rsidRPr="0090539F">
        <w:rPr>
          <w:rFonts w:ascii="Times New Roman" w:eastAsiaTheme="minorHAnsi" w:hAnsi="Times New Roman" w:cs="Times New Roman"/>
          <w:b/>
          <w:bCs/>
          <w:shd w:val="clear" w:color="auto" w:fill="FFFFFF"/>
          <w:lang w:eastAsia="en-US"/>
        </w:rPr>
        <w:t>. Главный ресурс научно-технического и социального развития мирового общества</w:t>
      </w:r>
    </w:p>
    <w:p w14:paraId="786D61D3" w14:textId="77777777" w:rsidR="0090539F" w:rsidRPr="0090539F" w:rsidRDefault="0090539F" w:rsidP="0090539F">
      <w:pPr>
        <w:numPr>
          <w:ilvl w:val="0"/>
          <w:numId w:val="4"/>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информация</w:t>
      </w:r>
    </w:p>
    <w:p w14:paraId="174EE273" w14:textId="77777777" w:rsidR="0090539F" w:rsidRPr="0090539F" w:rsidRDefault="0090539F" w:rsidP="0090539F">
      <w:pPr>
        <w:numPr>
          <w:ilvl w:val="0"/>
          <w:numId w:val="4"/>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книги</w:t>
      </w:r>
    </w:p>
    <w:p w14:paraId="485226ED" w14:textId="77777777" w:rsidR="0090539F" w:rsidRPr="0090539F" w:rsidRDefault="0090539F" w:rsidP="0090539F">
      <w:pPr>
        <w:numPr>
          <w:ilvl w:val="0"/>
          <w:numId w:val="4"/>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сообщения</w:t>
      </w:r>
    </w:p>
    <w:p w14:paraId="12AC2113" w14:textId="77777777" w:rsidR="0090539F" w:rsidRPr="0090539F" w:rsidRDefault="0090539F" w:rsidP="0090539F">
      <w:pPr>
        <w:numPr>
          <w:ilvl w:val="0"/>
          <w:numId w:val="4"/>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материальные ценности</w:t>
      </w:r>
    </w:p>
    <w:p w14:paraId="707D9A9C" w14:textId="77777777" w:rsidR="0090539F" w:rsidRPr="0090539F" w:rsidRDefault="0090539F" w:rsidP="0090539F">
      <w:pPr>
        <w:numPr>
          <w:ilvl w:val="0"/>
          <w:numId w:val="4"/>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оборудование</w:t>
      </w:r>
    </w:p>
    <w:p w14:paraId="1DA1422B" w14:textId="360D9023" w:rsidR="0090539F" w:rsidRPr="0090539F" w:rsidRDefault="00754E0E" w:rsidP="00754E0E">
      <w:pPr>
        <w:spacing w:after="0" w:line="240" w:lineRule="auto"/>
        <w:ind w:firstLine="284"/>
        <w:jc w:val="both"/>
        <w:rPr>
          <w:rFonts w:ascii="Times New Roman" w:eastAsiaTheme="minorHAnsi" w:hAnsi="Times New Roman" w:cs="Times New Roman"/>
          <w:lang w:eastAsia="en-US"/>
        </w:rPr>
      </w:pPr>
      <w:r>
        <w:rPr>
          <w:rFonts w:ascii="Times New Roman" w:eastAsiaTheme="minorHAnsi" w:hAnsi="Times New Roman" w:cs="Times New Roman"/>
          <w:b/>
          <w:bCs/>
          <w:shd w:val="clear" w:color="auto" w:fill="FFFFFF"/>
          <w:lang w:eastAsia="en-US"/>
        </w:rPr>
        <w:t>2</w:t>
      </w:r>
      <w:r w:rsidR="0090539F" w:rsidRPr="0090539F">
        <w:rPr>
          <w:rFonts w:ascii="Times New Roman" w:eastAsiaTheme="minorHAnsi" w:hAnsi="Times New Roman" w:cs="Times New Roman"/>
          <w:b/>
          <w:bCs/>
          <w:shd w:val="clear" w:color="auto" w:fill="FFFFFF"/>
          <w:lang w:eastAsia="en-US"/>
        </w:rPr>
        <w:t>. Информация основной объект защиты, ее сохранность и конфиденциальность это основа…</w:t>
      </w:r>
    </w:p>
    <w:p w14:paraId="4E7429E3" w14:textId="77777777" w:rsidR="0090539F" w:rsidRPr="0090539F" w:rsidRDefault="0090539F" w:rsidP="0090539F">
      <w:pPr>
        <w:numPr>
          <w:ilvl w:val="0"/>
          <w:numId w:val="5"/>
        </w:numPr>
        <w:spacing w:after="0" w:line="240" w:lineRule="auto"/>
        <w:ind w:left="426"/>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информационной обеспеченности</w:t>
      </w:r>
    </w:p>
    <w:p w14:paraId="5977C121" w14:textId="77777777" w:rsidR="0090539F" w:rsidRPr="0090539F" w:rsidRDefault="0090539F" w:rsidP="0090539F">
      <w:pPr>
        <w:numPr>
          <w:ilvl w:val="0"/>
          <w:numId w:val="5"/>
        </w:numPr>
        <w:spacing w:after="0" w:line="240" w:lineRule="auto"/>
        <w:ind w:left="426"/>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объективной защищенности</w:t>
      </w:r>
    </w:p>
    <w:p w14:paraId="6238FCC2" w14:textId="77777777" w:rsidR="0090539F" w:rsidRPr="0090539F" w:rsidRDefault="0090539F" w:rsidP="0090539F">
      <w:pPr>
        <w:numPr>
          <w:ilvl w:val="0"/>
          <w:numId w:val="5"/>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информатики и компьютерных сетей</w:t>
      </w:r>
    </w:p>
    <w:p w14:paraId="31D4DE90" w14:textId="62388F2E" w:rsidR="0090539F" w:rsidRPr="0090539F" w:rsidRDefault="0090539F" w:rsidP="0090539F">
      <w:pPr>
        <w:numPr>
          <w:ilvl w:val="0"/>
          <w:numId w:val="5"/>
        </w:numPr>
        <w:spacing w:after="0" w:line="240" w:lineRule="auto"/>
        <w:ind w:left="426"/>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информационной безопасности</w:t>
      </w:r>
    </w:p>
    <w:p w14:paraId="3D1CDA29" w14:textId="77777777" w:rsidR="00A7138E" w:rsidRDefault="00A7138E" w:rsidP="00A7138E">
      <w:pPr>
        <w:spacing w:after="0" w:line="240" w:lineRule="auto"/>
        <w:ind w:firstLine="284"/>
        <w:jc w:val="center"/>
        <w:rPr>
          <w:rFonts w:ascii="Times New Roman" w:hAnsi="Times New Roman" w:cs="Times New Roman"/>
          <w:b/>
          <w:szCs w:val="24"/>
          <w:highlight w:val="yellow"/>
        </w:rPr>
      </w:pPr>
    </w:p>
    <w:p w14:paraId="16EA2B91" w14:textId="5F37C458" w:rsidR="00A7138E" w:rsidRDefault="0090539F" w:rsidP="00A7138E">
      <w:pPr>
        <w:spacing w:after="0" w:line="240" w:lineRule="auto"/>
        <w:ind w:firstLine="284"/>
        <w:jc w:val="center"/>
        <w:rPr>
          <w:rFonts w:ascii="Times New Roman" w:hAnsi="Times New Roman" w:cs="Times New Roman"/>
          <w:b/>
          <w:szCs w:val="24"/>
        </w:rPr>
      </w:pPr>
      <w:r w:rsidRPr="0090539F">
        <w:rPr>
          <w:rFonts w:ascii="Times New Roman" w:hAnsi="Times New Roman" w:cs="Times New Roman"/>
          <w:b/>
          <w:bCs/>
          <w:szCs w:val="24"/>
        </w:rPr>
        <w:t>ОЛИМПИАДА ПО ПРА</w:t>
      </w:r>
      <w:r>
        <w:rPr>
          <w:rFonts w:ascii="Times New Roman" w:hAnsi="Times New Roman" w:cs="Times New Roman"/>
          <w:b/>
          <w:bCs/>
          <w:szCs w:val="24"/>
        </w:rPr>
        <w:t>В</w:t>
      </w:r>
      <w:r w:rsidRPr="0090539F">
        <w:rPr>
          <w:rFonts w:ascii="Times New Roman" w:hAnsi="Times New Roman" w:cs="Times New Roman"/>
          <w:b/>
          <w:bCs/>
          <w:szCs w:val="24"/>
        </w:rPr>
        <w:t xml:space="preserve">ОВЕДЕНИЮ </w:t>
      </w:r>
      <w:r w:rsidR="0043419B" w:rsidRPr="0090539F">
        <w:rPr>
          <w:rFonts w:ascii="Times New Roman" w:hAnsi="Times New Roman" w:cs="Times New Roman"/>
          <w:b/>
          <w:szCs w:val="24"/>
        </w:rPr>
        <w:t xml:space="preserve">Задача </w:t>
      </w:r>
      <w:r w:rsidR="0043419B">
        <w:rPr>
          <w:rFonts w:ascii="Times New Roman" w:hAnsi="Times New Roman" w:cs="Times New Roman"/>
          <w:b/>
          <w:szCs w:val="24"/>
        </w:rPr>
        <w:t>3</w:t>
      </w:r>
      <w:r w:rsidR="000324ED">
        <w:rPr>
          <w:rFonts w:ascii="Times New Roman" w:hAnsi="Times New Roman" w:cs="Times New Roman"/>
          <w:b/>
          <w:szCs w:val="24"/>
        </w:rPr>
        <w:t xml:space="preserve"> </w:t>
      </w:r>
    </w:p>
    <w:p w14:paraId="7E3CDFCB" w14:textId="77777777" w:rsidR="00754E0E" w:rsidRPr="0091450D"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309616E5" w14:textId="2ACDDA16" w:rsidR="00A7138E" w:rsidRPr="00A7138E" w:rsidRDefault="00A7138E" w:rsidP="00A7138E">
      <w:pPr>
        <w:spacing w:after="0" w:line="240" w:lineRule="auto"/>
        <w:ind w:firstLine="284"/>
        <w:jc w:val="both"/>
        <w:rPr>
          <w:rFonts w:ascii="Times New Roman" w:hAnsi="Times New Roman" w:cs="Times New Roman"/>
          <w:b/>
          <w:i/>
          <w:szCs w:val="24"/>
        </w:rPr>
      </w:pPr>
      <w:r w:rsidRPr="00A7138E">
        <w:rPr>
          <w:rFonts w:ascii="Times New Roman" w:hAnsi="Times New Roman" w:cs="Times New Roman"/>
          <w:b/>
          <w:i/>
          <w:szCs w:val="24"/>
        </w:rPr>
        <w:lastRenderedPageBreak/>
        <w:t xml:space="preserve">В АО «Октябрь» пришли устраиваться на работу следующие лица: Капустина, мать двухгодовалой дочери, на должность главного бухгалтера; Косенков был приглашен на эту работу в порядке перевода от другого работодателя; Петров, окончивший </w:t>
      </w:r>
      <w:proofErr w:type="spellStart"/>
      <w:r w:rsidRPr="00A7138E">
        <w:rPr>
          <w:rFonts w:ascii="Times New Roman" w:hAnsi="Times New Roman" w:cs="Times New Roman"/>
          <w:b/>
          <w:i/>
          <w:szCs w:val="24"/>
        </w:rPr>
        <w:t>ОмГАУ</w:t>
      </w:r>
      <w:proofErr w:type="spellEnd"/>
      <w:r w:rsidRPr="00A7138E">
        <w:rPr>
          <w:rFonts w:ascii="Times New Roman" w:hAnsi="Times New Roman" w:cs="Times New Roman"/>
          <w:b/>
          <w:i/>
          <w:szCs w:val="24"/>
        </w:rPr>
        <w:t xml:space="preserve"> два года назад по специальности «Агрономия» на должность агронома. Директор АО «Октябрь» установил испытательный срок для Капустиной - 8 месяцев, для Косенкова - 2 месяца, для Петрова - 3 месяца.</w:t>
      </w:r>
    </w:p>
    <w:p w14:paraId="08F91208" w14:textId="72D0451F" w:rsidR="00233DC8" w:rsidRDefault="00A7138E" w:rsidP="00233DC8">
      <w:pPr>
        <w:spacing w:after="0" w:line="240" w:lineRule="auto"/>
        <w:ind w:firstLine="284"/>
        <w:jc w:val="both"/>
        <w:rPr>
          <w:rFonts w:ascii="Times New Roman" w:hAnsi="Times New Roman" w:cs="Times New Roman"/>
          <w:b/>
          <w:i/>
          <w:szCs w:val="24"/>
        </w:rPr>
      </w:pPr>
      <w:r w:rsidRPr="00A7138E">
        <w:rPr>
          <w:rFonts w:ascii="Times New Roman" w:hAnsi="Times New Roman" w:cs="Times New Roman"/>
          <w:b/>
          <w:i/>
          <w:szCs w:val="24"/>
        </w:rPr>
        <w:t>Правомерно ли поступил директор? Для каких категорий лиц испытание при приёме на работу не устанавливается? Какой продолжительностью может быть установлен срок испытания? Каков порядок расторжения трудового договора при неудовлетворительном результате испытания работника?</w:t>
      </w:r>
    </w:p>
    <w:p w14:paraId="710FB553" w14:textId="5D4C9ABE" w:rsidR="0090539F" w:rsidRPr="0090539F" w:rsidRDefault="00754E0E" w:rsidP="00754E0E">
      <w:pPr>
        <w:spacing w:after="0" w:line="240" w:lineRule="auto"/>
        <w:ind w:firstLine="284"/>
        <w:jc w:val="both"/>
        <w:rPr>
          <w:rFonts w:ascii="Times New Roman" w:eastAsiaTheme="minorHAnsi" w:hAnsi="Times New Roman" w:cs="Times New Roman"/>
          <w:lang w:eastAsia="en-US"/>
        </w:rPr>
      </w:pPr>
      <w:r>
        <w:rPr>
          <w:rFonts w:ascii="Times New Roman" w:eastAsiaTheme="minorHAnsi" w:hAnsi="Times New Roman" w:cs="Times New Roman"/>
          <w:b/>
          <w:bCs/>
          <w:shd w:val="clear" w:color="auto" w:fill="FFFFFF"/>
          <w:lang w:eastAsia="en-US"/>
        </w:rPr>
        <w:t>1</w:t>
      </w:r>
      <w:r w:rsidR="0090539F" w:rsidRPr="0090539F">
        <w:rPr>
          <w:rFonts w:ascii="Times New Roman" w:eastAsiaTheme="minorHAnsi" w:hAnsi="Times New Roman" w:cs="Times New Roman"/>
          <w:b/>
          <w:bCs/>
          <w:shd w:val="clear" w:color="auto" w:fill="FFFFFF"/>
          <w:lang w:eastAsia="en-US"/>
        </w:rPr>
        <w:t>. Как называется умышленно искаженная информация?</w:t>
      </w:r>
    </w:p>
    <w:p w14:paraId="02AC2333" w14:textId="77777777" w:rsidR="0090539F" w:rsidRPr="0090539F" w:rsidRDefault="0090539F" w:rsidP="0090539F">
      <w:pPr>
        <w:numPr>
          <w:ilvl w:val="0"/>
          <w:numId w:val="6"/>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Информативный поток</w:t>
      </w:r>
    </w:p>
    <w:p w14:paraId="20CEFA53" w14:textId="77777777" w:rsidR="0090539F" w:rsidRPr="0090539F" w:rsidRDefault="0090539F" w:rsidP="0090539F">
      <w:pPr>
        <w:numPr>
          <w:ilvl w:val="0"/>
          <w:numId w:val="6"/>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Дезинформация</w:t>
      </w:r>
    </w:p>
    <w:p w14:paraId="3F660EBB" w14:textId="77777777" w:rsidR="0090539F" w:rsidRPr="0090539F" w:rsidRDefault="0090539F" w:rsidP="0090539F">
      <w:pPr>
        <w:numPr>
          <w:ilvl w:val="0"/>
          <w:numId w:val="6"/>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Псевдо информация</w:t>
      </w:r>
    </w:p>
    <w:p w14:paraId="494FFED7" w14:textId="77777777" w:rsidR="0090539F" w:rsidRPr="0090539F" w:rsidRDefault="0090539F" w:rsidP="0090539F">
      <w:pPr>
        <w:numPr>
          <w:ilvl w:val="0"/>
          <w:numId w:val="6"/>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Перестает быть информацией</w:t>
      </w:r>
    </w:p>
    <w:p w14:paraId="1CF04EF5" w14:textId="7FBAD225" w:rsidR="0090539F" w:rsidRPr="0090539F" w:rsidRDefault="00754E0E" w:rsidP="00754E0E">
      <w:pPr>
        <w:spacing w:after="0" w:line="240" w:lineRule="auto"/>
        <w:ind w:firstLine="284"/>
        <w:jc w:val="both"/>
        <w:rPr>
          <w:rFonts w:ascii="Times New Roman" w:eastAsiaTheme="minorHAnsi" w:hAnsi="Times New Roman" w:cs="Times New Roman"/>
          <w:lang w:eastAsia="en-US"/>
        </w:rPr>
      </w:pPr>
      <w:r>
        <w:rPr>
          <w:rFonts w:ascii="Times New Roman" w:eastAsiaTheme="minorHAnsi" w:hAnsi="Times New Roman" w:cs="Times New Roman"/>
          <w:b/>
          <w:bCs/>
          <w:shd w:val="clear" w:color="auto" w:fill="FFFFFF"/>
          <w:lang w:eastAsia="en-US"/>
        </w:rPr>
        <w:t>2</w:t>
      </w:r>
      <w:r w:rsidR="0090539F" w:rsidRPr="0090539F">
        <w:rPr>
          <w:rFonts w:ascii="Times New Roman" w:eastAsiaTheme="minorHAnsi" w:hAnsi="Times New Roman" w:cs="Times New Roman"/>
          <w:b/>
          <w:bCs/>
          <w:shd w:val="clear" w:color="auto" w:fill="FFFFFF"/>
          <w:lang w:eastAsia="en-US"/>
        </w:rPr>
        <w:t>. Как называется информация, к которой ограничен доступ?</w:t>
      </w:r>
    </w:p>
    <w:p w14:paraId="4A11C01B" w14:textId="77777777" w:rsidR="0090539F" w:rsidRPr="0090539F" w:rsidRDefault="0090539F" w:rsidP="0090539F">
      <w:pPr>
        <w:numPr>
          <w:ilvl w:val="0"/>
          <w:numId w:val="7"/>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Конфиденциальная</w:t>
      </w:r>
    </w:p>
    <w:p w14:paraId="2603A101" w14:textId="77777777" w:rsidR="0090539F" w:rsidRPr="0090539F" w:rsidRDefault="0090539F" w:rsidP="0090539F">
      <w:pPr>
        <w:numPr>
          <w:ilvl w:val="0"/>
          <w:numId w:val="7"/>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Противозаконная</w:t>
      </w:r>
    </w:p>
    <w:p w14:paraId="74446AFE" w14:textId="77777777" w:rsidR="0090539F" w:rsidRPr="0090539F" w:rsidRDefault="0090539F" w:rsidP="0090539F">
      <w:pPr>
        <w:numPr>
          <w:ilvl w:val="0"/>
          <w:numId w:val="7"/>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Законная</w:t>
      </w:r>
    </w:p>
    <w:p w14:paraId="7FC984FC" w14:textId="77777777" w:rsidR="0090539F" w:rsidRPr="0090539F" w:rsidRDefault="0090539F" w:rsidP="0090539F">
      <w:pPr>
        <w:numPr>
          <w:ilvl w:val="0"/>
          <w:numId w:val="7"/>
        </w:numPr>
        <w:spacing w:after="0" w:line="240" w:lineRule="auto"/>
        <w:ind w:left="426"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Недоступная</w:t>
      </w:r>
    </w:p>
    <w:p w14:paraId="3AF8ACF3" w14:textId="77777777" w:rsidR="0090539F" w:rsidRPr="00233DC8" w:rsidRDefault="0090539F" w:rsidP="00233DC8">
      <w:pPr>
        <w:spacing w:after="0" w:line="240" w:lineRule="auto"/>
        <w:ind w:firstLine="284"/>
        <w:jc w:val="both"/>
        <w:rPr>
          <w:rFonts w:ascii="Times New Roman" w:hAnsi="Times New Roman" w:cs="Times New Roman"/>
          <w:b/>
          <w:i/>
          <w:szCs w:val="24"/>
        </w:rPr>
      </w:pPr>
    </w:p>
    <w:p w14:paraId="56357148" w14:textId="0D0D07C0" w:rsidR="00A7138E" w:rsidRDefault="0090539F" w:rsidP="00A7138E">
      <w:pPr>
        <w:spacing w:after="0" w:line="240" w:lineRule="auto"/>
        <w:ind w:firstLine="284"/>
        <w:jc w:val="center"/>
        <w:rPr>
          <w:rFonts w:ascii="Times New Roman" w:hAnsi="Times New Roman" w:cs="Times New Roman"/>
          <w:b/>
        </w:rPr>
      </w:pPr>
      <w:r>
        <w:rPr>
          <w:rFonts w:ascii="Times New Roman" w:hAnsi="Times New Roman" w:cs="Times New Roman"/>
          <w:b/>
          <w:bCs/>
          <w:sz w:val="24"/>
          <w:szCs w:val="24"/>
        </w:rPr>
        <w:t>ОЛИМПИАДА ПО ПРА</w:t>
      </w:r>
      <w:r>
        <w:rPr>
          <w:rFonts w:ascii="Times New Roman" w:hAnsi="Times New Roman" w:cs="Times New Roman"/>
          <w:b/>
          <w:bCs/>
          <w:sz w:val="24"/>
          <w:szCs w:val="24"/>
        </w:rPr>
        <w:t>В</w:t>
      </w:r>
      <w:r>
        <w:rPr>
          <w:rFonts w:ascii="Times New Roman" w:hAnsi="Times New Roman" w:cs="Times New Roman"/>
          <w:b/>
          <w:bCs/>
          <w:sz w:val="24"/>
          <w:szCs w:val="24"/>
        </w:rPr>
        <w:t xml:space="preserve">ОВЕДЕНИЮ </w:t>
      </w:r>
      <w:r w:rsidR="0043419B" w:rsidRPr="0090539F">
        <w:rPr>
          <w:rFonts w:ascii="Times New Roman" w:hAnsi="Times New Roman" w:cs="Times New Roman"/>
          <w:b/>
        </w:rPr>
        <w:t>Задача №</w:t>
      </w:r>
      <w:r w:rsidR="0043419B">
        <w:rPr>
          <w:rFonts w:ascii="Times New Roman" w:hAnsi="Times New Roman" w:cs="Times New Roman"/>
          <w:b/>
        </w:rPr>
        <w:t>4</w:t>
      </w:r>
    </w:p>
    <w:p w14:paraId="35EF88D9" w14:textId="77777777" w:rsidR="00754E0E" w:rsidRPr="0091450D"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5B47AFB8" w14:textId="77777777" w:rsidR="00A7138E" w:rsidRPr="00A7138E" w:rsidRDefault="00A7138E" w:rsidP="00A7138E">
      <w:pPr>
        <w:spacing w:after="0" w:line="240" w:lineRule="auto"/>
        <w:ind w:firstLine="284"/>
        <w:jc w:val="both"/>
        <w:rPr>
          <w:rFonts w:ascii="Times New Roman" w:hAnsi="Times New Roman" w:cs="Times New Roman"/>
          <w:b/>
          <w:i/>
        </w:rPr>
      </w:pPr>
      <w:r w:rsidRPr="00A7138E">
        <w:rPr>
          <w:rFonts w:ascii="Times New Roman" w:hAnsi="Times New Roman" w:cs="Times New Roman"/>
          <w:b/>
          <w:i/>
        </w:rPr>
        <w:t>Слесарь Петрухин при обработке детали нарушил правила эксплуатации станка, в связи с чем допустил его поломку. Приказом директора Петрухину был объявлен выговор, а также он должен был возместить полную стоимость ремонта станка в размере 10 тысяч рублей. Петрухин не согласился возмещать ущерб сославшись на то, что средний его месячный заработок составляет всего 8 тысяч рублей.</w:t>
      </w:r>
    </w:p>
    <w:p w14:paraId="682D1A81" w14:textId="0CCB96DC" w:rsidR="00A7138E" w:rsidRDefault="00A7138E" w:rsidP="00A7138E">
      <w:pPr>
        <w:spacing w:after="0" w:line="240" w:lineRule="auto"/>
        <w:ind w:firstLine="284"/>
        <w:jc w:val="both"/>
        <w:rPr>
          <w:rFonts w:ascii="Times New Roman" w:hAnsi="Times New Roman" w:cs="Times New Roman"/>
          <w:b/>
          <w:i/>
        </w:rPr>
      </w:pPr>
      <w:r w:rsidRPr="00A7138E">
        <w:rPr>
          <w:rFonts w:ascii="Times New Roman" w:hAnsi="Times New Roman" w:cs="Times New Roman"/>
          <w:b/>
          <w:i/>
        </w:rPr>
        <w:t>Может ли директор одновременно применить к работнику меры дисциплинарной и материальной ответственности за один проступок? Каковы пределы материальной ответственности работника? Каков порядок определения размера причиненного ущерба?</w:t>
      </w:r>
    </w:p>
    <w:p w14:paraId="3D16E298" w14:textId="1C38334D" w:rsidR="0090539F" w:rsidRPr="0090539F" w:rsidRDefault="00754E0E" w:rsidP="00754E0E">
      <w:pPr>
        <w:spacing w:after="0" w:line="240" w:lineRule="auto"/>
        <w:ind w:firstLine="284"/>
        <w:jc w:val="both"/>
        <w:rPr>
          <w:rFonts w:ascii="Times New Roman" w:eastAsiaTheme="minorHAnsi" w:hAnsi="Times New Roman" w:cs="Times New Roman"/>
          <w:b/>
          <w:bCs/>
          <w:shd w:val="clear" w:color="auto" w:fill="FFFFFF"/>
          <w:lang w:eastAsia="en-US"/>
        </w:rPr>
      </w:pPr>
      <w:r>
        <w:rPr>
          <w:rFonts w:ascii="Times New Roman" w:eastAsiaTheme="minorHAnsi" w:hAnsi="Times New Roman" w:cs="Times New Roman"/>
          <w:b/>
          <w:bCs/>
          <w:shd w:val="clear" w:color="auto" w:fill="FFFFFF"/>
          <w:lang w:eastAsia="en-US"/>
        </w:rPr>
        <w:t>1</w:t>
      </w:r>
      <w:r w:rsidR="0090539F" w:rsidRPr="0090539F">
        <w:rPr>
          <w:rFonts w:ascii="Times New Roman" w:eastAsiaTheme="minorHAnsi" w:hAnsi="Times New Roman" w:cs="Times New Roman"/>
          <w:b/>
          <w:bCs/>
          <w:shd w:val="clear" w:color="auto" w:fill="FFFFFF"/>
          <w:lang w:eastAsia="en-US"/>
        </w:rPr>
        <w:t>. В системе источников информационного права к подзаконным актам, принимаемым на федеральном уровне, не относят:</w:t>
      </w:r>
    </w:p>
    <w:p w14:paraId="31FFABC6" w14:textId="77777777" w:rsidR="0090539F" w:rsidRPr="0090539F" w:rsidRDefault="0090539F" w:rsidP="0090539F">
      <w:pPr>
        <w:numPr>
          <w:ilvl w:val="1"/>
          <w:numId w:val="8"/>
        </w:numPr>
        <w:spacing w:after="0" w:line="240" w:lineRule="auto"/>
        <w:ind w:left="426"/>
        <w:contextualSpacing/>
        <w:jc w:val="both"/>
        <w:rPr>
          <w:rFonts w:ascii="Times New Roman" w:eastAsiaTheme="minorHAnsi" w:hAnsi="Times New Roman" w:cs="Times New Roman"/>
          <w:bCs/>
          <w:shd w:val="clear" w:color="auto" w:fill="FFFFFF"/>
          <w:lang w:eastAsia="en-US"/>
        </w:rPr>
      </w:pPr>
      <w:r w:rsidRPr="0090539F">
        <w:rPr>
          <w:rFonts w:ascii="Times New Roman" w:eastAsiaTheme="minorHAnsi" w:hAnsi="Times New Roman" w:cs="Times New Roman"/>
          <w:bCs/>
          <w:shd w:val="clear" w:color="auto" w:fill="FFFFFF"/>
          <w:lang w:eastAsia="en-US"/>
        </w:rPr>
        <w:t>постановления Правительства РФ;</w:t>
      </w:r>
    </w:p>
    <w:p w14:paraId="386D9A81" w14:textId="77777777" w:rsidR="0090539F" w:rsidRPr="0090539F" w:rsidRDefault="0090539F" w:rsidP="0090539F">
      <w:pPr>
        <w:numPr>
          <w:ilvl w:val="1"/>
          <w:numId w:val="8"/>
        </w:numPr>
        <w:spacing w:after="0" w:line="240" w:lineRule="auto"/>
        <w:ind w:left="426"/>
        <w:contextualSpacing/>
        <w:jc w:val="both"/>
        <w:rPr>
          <w:rFonts w:ascii="Times New Roman" w:eastAsiaTheme="minorHAnsi" w:hAnsi="Times New Roman" w:cs="Times New Roman"/>
          <w:bCs/>
          <w:shd w:val="clear" w:color="auto" w:fill="FFFFFF"/>
          <w:lang w:eastAsia="en-US"/>
        </w:rPr>
      </w:pPr>
      <w:r w:rsidRPr="0090539F">
        <w:rPr>
          <w:rFonts w:ascii="Times New Roman" w:eastAsiaTheme="minorHAnsi" w:hAnsi="Times New Roman" w:cs="Times New Roman"/>
          <w:bCs/>
          <w:shd w:val="clear" w:color="auto" w:fill="FFFFFF"/>
          <w:lang w:eastAsia="en-US"/>
        </w:rPr>
        <w:t>указы Президента РФ;</w:t>
      </w:r>
    </w:p>
    <w:p w14:paraId="5FCD1CF4" w14:textId="77777777" w:rsidR="0090539F" w:rsidRPr="0090539F" w:rsidRDefault="0090539F" w:rsidP="0090539F">
      <w:pPr>
        <w:numPr>
          <w:ilvl w:val="1"/>
          <w:numId w:val="8"/>
        </w:numPr>
        <w:spacing w:after="0" w:line="240" w:lineRule="auto"/>
        <w:ind w:left="426"/>
        <w:contextualSpacing/>
        <w:jc w:val="both"/>
        <w:rPr>
          <w:rFonts w:ascii="Times New Roman" w:eastAsiaTheme="minorHAnsi" w:hAnsi="Times New Roman" w:cs="Times New Roman"/>
          <w:bCs/>
          <w:shd w:val="clear" w:color="auto" w:fill="FFFFFF"/>
          <w:lang w:eastAsia="en-US"/>
        </w:rPr>
      </w:pPr>
      <w:r w:rsidRPr="0090539F">
        <w:rPr>
          <w:rFonts w:ascii="Times New Roman" w:eastAsiaTheme="minorHAnsi" w:hAnsi="Times New Roman" w:cs="Times New Roman"/>
          <w:bCs/>
          <w:shd w:val="clear" w:color="auto" w:fill="FFFFFF"/>
          <w:lang w:eastAsia="en-US"/>
        </w:rPr>
        <w:t>акты министерств и ведомств субъектов РФ;</w:t>
      </w:r>
    </w:p>
    <w:p w14:paraId="5ADCB187" w14:textId="77777777" w:rsidR="0090539F" w:rsidRPr="0090539F" w:rsidRDefault="0090539F" w:rsidP="0090539F">
      <w:pPr>
        <w:numPr>
          <w:ilvl w:val="1"/>
          <w:numId w:val="8"/>
        </w:numPr>
        <w:spacing w:after="0" w:line="240" w:lineRule="auto"/>
        <w:ind w:left="426"/>
        <w:contextualSpacing/>
        <w:jc w:val="both"/>
        <w:rPr>
          <w:rFonts w:ascii="Times New Roman" w:eastAsiaTheme="minorHAnsi" w:hAnsi="Times New Roman" w:cs="Times New Roman"/>
          <w:bCs/>
          <w:shd w:val="clear" w:color="auto" w:fill="FFFFFF"/>
          <w:lang w:eastAsia="en-US"/>
        </w:rPr>
      </w:pPr>
      <w:r w:rsidRPr="0090539F">
        <w:rPr>
          <w:rFonts w:ascii="Times New Roman" w:eastAsiaTheme="minorHAnsi" w:hAnsi="Times New Roman" w:cs="Times New Roman"/>
          <w:bCs/>
          <w:shd w:val="clear" w:color="auto" w:fill="FFFFFF"/>
          <w:lang w:eastAsia="en-US"/>
        </w:rPr>
        <w:t>акты органов местного самоуправления.</w:t>
      </w:r>
    </w:p>
    <w:p w14:paraId="5F936FAB" w14:textId="418461A3" w:rsidR="0090539F" w:rsidRPr="0090539F" w:rsidRDefault="00754E0E" w:rsidP="00754E0E">
      <w:pPr>
        <w:spacing w:after="0" w:line="240" w:lineRule="auto"/>
        <w:ind w:firstLine="284"/>
        <w:jc w:val="both"/>
        <w:rPr>
          <w:rFonts w:ascii="Times New Roman" w:eastAsiaTheme="minorHAnsi" w:hAnsi="Times New Roman" w:cs="Times New Roman"/>
          <w:b/>
          <w:bCs/>
          <w:shd w:val="clear" w:color="auto" w:fill="FFFFFF"/>
          <w:lang w:eastAsia="en-US"/>
        </w:rPr>
      </w:pPr>
      <w:r>
        <w:rPr>
          <w:rFonts w:ascii="Times New Roman" w:eastAsiaTheme="minorHAnsi" w:hAnsi="Times New Roman" w:cs="Times New Roman"/>
          <w:b/>
          <w:bCs/>
          <w:shd w:val="clear" w:color="auto" w:fill="FFFFFF"/>
          <w:lang w:eastAsia="en-US"/>
        </w:rPr>
        <w:t>2</w:t>
      </w:r>
      <w:r w:rsidR="0090539F" w:rsidRPr="0090539F">
        <w:rPr>
          <w:rFonts w:ascii="Times New Roman" w:eastAsiaTheme="minorHAnsi" w:hAnsi="Times New Roman" w:cs="Times New Roman"/>
          <w:b/>
          <w:bCs/>
          <w:shd w:val="clear" w:color="auto" w:fill="FFFFFF"/>
          <w:lang w:eastAsia="en-US"/>
        </w:rPr>
        <w:t>.</w:t>
      </w:r>
      <w:r w:rsidR="0090539F" w:rsidRPr="0090539F">
        <w:rPr>
          <w:rFonts w:ascii="Times New Roman" w:eastAsiaTheme="minorHAnsi" w:hAnsi="Times New Roman" w:cs="Times New Roman"/>
          <w:bCs/>
          <w:shd w:val="clear" w:color="auto" w:fill="FFFFFF"/>
          <w:lang w:eastAsia="en-US"/>
        </w:rPr>
        <w:t xml:space="preserve"> </w:t>
      </w:r>
      <w:r w:rsidR="0090539F" w:rsidRPr="0090539F">
        <w:rPr>
          <w:rFonts w:ascii="Times New Roman" w:eastAsiaTheme="minorHAnsi" w:hAnsi="Times New Roman" w:cs="Times New Roman"/>
          <w:b/>
          <w:bCs/>
          <w:shd w:val="clear" w:color="auto" w:fill="FFFFFF"/>
          <w:lang w:eastAsia="en-US"/>
        </w:rPr>
        <w:t>Выделите специальные принципы регулирования информационно-правовых отношений:</w:t>
      </w:r>
    </w:p>
    <w:p w14:paraId="362FD4FA" w14:textId="77777777" w:rsidR="0090539F" w:rsidRPr="0090539F" w:rsidRDefault="0090539F" w:rsidP="0090539F">
      <w:pPr>
        <w:numPr>
          <w:ilvl w:val="1"/>
          <w:numId w:val="9"/>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 xml:space="preserve">законности; </w:t>
      </w:r>
    </w:p>
    <w:p w14:paraId="640A5D33" w14:textId="77777777" w:rsidR="0090539F" w:rsidRPr="0090539F" w:rsidRDefault="0090539F" w:rsidP="0090539F">
      <w:pPr>
        <w:numPr>
          <w:ilvl w:val="1"/>
          <w:numId w:val="9"/>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 xml:space="preserve">целесообразности; </w:t>
      </w:r>
    </w:p>
    <w:p w14:paraId="7CA65A52" w14:textId="77777777" w:rsidR="0090539F" w:rsidRPr="0090539F" w:rsidRDefault="0090539F" w:rsidP="0090539F">
      <w:pPr>
        <w:numPr>
          <w:ilvl w:val="1"/>
          <w:numId w:val="9"/>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свободы поиска, получения, передачи, производства и распространения информации любым законным способом;</w:t>
      </w:r>
    </w:p>
    <w:p w14:paraId="79673250" w14:textId="177E3292" w:rsidR="0090539F" w:rsidRPr="0090539F" w:rsidRDefault="0090539F" w:rsidP="0090539F">
      <w:pPr>
        <w:numPr>
          <w:ilvl w:val="1"/>
          <w:numId w:val="9"/>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установления ограничений доступа к информации только федеральными законами.</w:t>
      </w:r>
    </w:p>
    <w:p w14:paraId="255EBFF3" w14:textId="77777777" w:rsidR="00A7138E" w:rsidRPr="00645F19" w:rsidRDefault="00A7138E" w:rsidP="00A7138E">
      <w:pPr>
        <w:spacing w:after="0" w:line="240" w:lineRule="auto"/>
        <w:ind w:firstLine="284"/>
        <w:jc w:val="center"/>
        <w:rPr>
          <w:rFonts w:ascii="Times New Roman" w:hAnsi="Times New Roman" w:cs="Times New Roman"/>
          <w:b/>
          <w:i/>
        </w:rPr>
      </w:pPr>
    </w:p>
    <w:p w14:paraId="3EF69522" w14:textId="1613AB40" w:rsidR="00A7138E" w:rsidRDefault="00645F19" w:rsidP="00A7138E">
      <w:pPr>
        <w:spacing w:after="0" w:line="240" w:lineRule="auto"/>
        <w:ind w:firstLine="284"/>
        <w:jc w:val="center"/>
        <w:rPr>
          <w:rFonts w:ascii="Times New Roman" w:hAnsi="Times New Roman" w:cs="Times New Roman"/>
          <w:b/>
        </w:rPr>
      </w:pPr>
      <w:r w:rsidRPr="00645F19">
        <w:rPr>
          <w:rFonts w:ascii="Times New Roman" w:hAnsi="Times New Roman" w:cs="Times New Roman"/>
          <w:b/>
          <w:bCs/>
        </w:rPr>
        <w:t xml:space="preserve">ОЛИМПИАДА ПО ПРАВОВЕДЕНИЮ </w:t>
      </w:r>
      <w:r w:rsidR="0043419B" w:rsidRPr="00645F19">
        <w:rPr>
          <w:rFonts w:ascii="Times New Roman" w:hAnsi="Times New Roman" w:cs="Times New Roman"/>
          <w:b/>
        </w:rPr>
        <w:t>Задача № 5</w:t>
      </w:r>
    </w:p>
    <w:p w14:paraId="43EF49FF" w14:textId="77777777" w:rsidR="00754E0E" w:rsidRPr="0091450D"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423DA3AB" w14:textId="77777777" w:rsidR="00A7138E" w:rsidRPr="00A7138E" w:rsidRDefault="00A7138E" w:rsidP="00A7138E">
      <w:pPr>
        <w:spacing w:after="0" w:line="240" w:lineRule="auto"/>
        <w:ind w:firstLine="284"/>
        <w:jc w:val="both"/>
        <w:rPr>
          <w:rFonts w:ascii="Times New Roman" w:hAnsi="Times New Roman" w:cs="Times New Roman"/>
          <w:b/>
          <w:i/>
        </w:rPr>
      </w:pPr>
      <w:r w:rsidRPr="00A7138E">
        <w:rPr>
          <w:rFonts w:ascii="Times New Roman" w:hAnsi="Times New Roman" w:cs="Times New Roman"/>
          <w:b/>
          <w:i/>
        </w:rPr>
        <w:t>Пользователи прилегающих друг к другу земельных участков их приватизировали. После этого собственник одного из участков запретил другому проезд по своему участку. В ответ на это собственник другого участка запретил пользоваться колодцем, которым они раньше пользовались сообща. Свои действия стороны аргументировали тем, что, став собственниками земельных участков, они могут не допускать к ним кого бы то ни было. При рассмотрении споров в районном комитете по земельным ресурсам и землеустройству было установлено, что доступ к одному из участков, минуя другой, затруднен. Попытки обеспечить колодцами оба участка к успеху не привели, так как при бурении скважины вода не пошла.</w:t>
      </w:r>
    </w:p>
    <w:p w14:paraId="51BCBE85" w14:textId="05C4464C" w:rsidR="0043419B" w:rsidRDefault="00A7138E" w:rsidP="00233DC8">
      <w:pPr>
        <w:spacing w:after="0" w:line="240" w:lineRule="auto"/>
        <w:ind w:firstLine="284"/>
        <w:jc w:val="both"/>
        <w:rPr>
          <w:rFonts w:ascii="Times New Roman" w:hAnsi="Times New Roman" w:cs="Times New Roman"/>
          <w:b/>
          <w:i/>
        </w:rPr>
      </w:pPr>
      <w:r w:rsidRPr="00A7138E">
        <w:rPr>
          <w:rFonts w:ascii="Times New Roman" w:hAnsi="Times New Roman" w:cs="Times New Roman"/>
          <w:b/>
          <w:i/>
        </w:rPr>
        <w:t>Как решить возникший спор? Как это должно быть обосновано? Каковы права лица, имеющего в собственности земельный участок? Что такое право ограниченного пользования чужим земельным участком?</w:t>
      </w:r>
    </w:p>
    <w:p w14:paraId="2C574D72" w14:textId="4C026530" w:rsidR="0090539F" w:rsidRPr="0090539F" w:rsidRDefault="00754E0E" w:rsidP="00754E0E">
      <w:pPr>
        <w:spacing w:after="0" w:line="240" w:lineRule="auto"/>
        <w:ind w:firstLine="284"/>
        <w:jc w:val="both"/>
        <w:rPr>
          <w:rFonts w:ascii="Times New Roman" w:eastAsiaTheme="minorHAnsi" w:hAnsi="Times New Roman" w:cs="Times New Roman"/>
          <w:b/>
          <w:shd w:val="clear" w:color="auto" w:fill="FFFFFF"/>
          <w:lang w:eastAsia="en-US"/>
        </w:rPr>
      </w:pPr>
      <w:r>
        <w:rPr>
          <w:rFonts w:ascii="Times New Roman" w:eastAsiaTheme="minorHAnsi" w:hAnsi="Times New Roman" w:cs="Times New Roman"/>
          <w:b/>
          <w:shd w:val="clear" w:color="auto" w:fill="FFFFFF"/>
          <w:lang w:eastAsia="en-US"/>
        </w:rPr>
        <w:lastRenderedPageBreak/>
        <w:t>1</w:t>
      </w:r>
      <w:r w:rsidR="0090539F" w:rsidRPr="0090539F">
        <w:rPr>
          <w:rFonts w:ascii="Times New Roman" w:eastAsiaTheme="minorHAnsi" w:hAnsi="Times New Roman" w:cs="Times New Roman"/>
          <w:b/>
          <w:shd w:val="clear" w:color="auto" w:fill="FFFFFF"/>
          <w:lang w:eastAsia="en-US"/>
        </w:rPr>
        <w:t>. Информационно-правовая норма — это:</w:t>
      </w:r>
    </w:p>
    <w:p w14:paraId="2C42D72C" w14:textId="77777777" w:rsidR="0090539F" w:rsidRPr="0090539F" w:rsidRDefault="0090539F" w:rsidP="00754E0E">
      <w:pPr>
        <w:numPr>
          <w:ilvl w:val="0"/>
          <w:numId w:val="10"/>
        </w:numPr>
        <w:tabs>
          <w:tab w:val="left" w:pos="426"/>
        </w:tabs>
        <w:spacing w:after="0" w:line="240" w:lineRule="auto"/>
        <w:ind w:left="0" w:firstLine="0"/>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гипотеза;</w:t>
      </w:r>
    </w:p>
    <w:p w14:paraId="1B4574C6" w14:textId="77777777" w:rsidR="0090539F" w:rsidRPr="0090539F" w:rsidRDefault="0090539F" w:rsidP="00754E0E">
      <w:pPr>
        <w:numPr>
          <w:ilvl w:val="0"/>
          <w:numId w:val="10"/>
        </w:numPr>
        <w:tabs>
          <w:tab w:val="left" w:pos="426"/>
        </w:tabs>
        <w:spacing w:after="0" w:line="240" w:lineRule="auto"/>
        <w:ind w:left="0" w:firstLine="0"/>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меры наказания за нарушения правил поведения в информационной сфере;</w:t>
      </w:r>
    </w:p>
    <w:p w14:paraId="529D95D6" w14:textId="77777777" w:rsidR="0090539F" w:rsidRPr="0090539F" w:rsidRDefault="0090539F" w:rsidP="00754E0E">
      <w:pPr>
        <w:numPr>
          <w:ilvl w:val="0"/>
          <w:numId w:val="10"/>
        </w:numPr>
        <w:tabs>
          <w:tab w:val="left" w:pos="426"/>
        </w:tabs>
        <w:spacing w:after="0" w:line="240" w:lineRule="auto"/>
        <w:ind w:left="0" w:firstLine="0"/>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правило поведения, регулирующее обособленную группу общественных отношений, возникающих в информационной сфере.</w:t>
      </w:r>
    </w:p>
    <w:p w14:paraId="028A1EA5" w14:textId="208BEBA8" w:rsidR="0090539F" w:rsidRPr="0090539F" w:rsidRDefault="00754E0E" w:rsidP="00754E0E">
      <w:pPr>
        <w:spacing w:after="0" w:line="240" w:lineRule="auto"/>
        <w:ind w:firstLine="284"/>
        <w:jc w:val="both"/>
        <w:rPr>
          <w:rFonts w:ascii="Times New Roman" w:eastAsiaTheme="minorHAnsi" w:hAnsi="Times New Roman" w:cs="Times New Roman"/>
          <w:b/>
          <w:shd w:val="clear" w:color="auto" w:fill="FFFFFF"/>
          <w:lang w:eastAsia="en-US"/>
        </w:rPr>
      </w:pPr>
      <w:r>
        <w:rPr>
          <w:rFonts w:ascii="Times New Roman" w:eastAsiaTheme="minorHAnsi" w:hAnsi="Times New Roman" w:cs="Times New Roman"/>
          <w:b/>
          <w:shd w:val="clear" w:color="auto" w:fill="FFFFFF"/>
          <w:lang w:eastAsia="en-US"/>
        </w:rPr>
        <w:t>2</w:t>
      </w:r>
      <w:r w:rsidR="0090539F" w:rsidRPr="0090539F">
        <w:rPr>
          <w:rFonts w:ascii="Times New Roman" w:eastAsiaTheme="minorHAnsi" w:hAnsi="Times New Roman" w:cs="Times New Roman"/>
          <w:b/>
          <w:shd w:val="clear" w:color="auto" w:fill="FFFFFF"/>
          <w:lang w:eastAsia="en-US"/>
        </w:rPr>
        <w:t>. Содержание информационно-правовых отношений — это:</w:t>
      </w:r>
    </w:p>
    <w:p w14:paraId="07C642A3" w14:textId="77777777" w:rsidR="0090539F" w:rsidRPr="0090539F" w:rsidRDefault="0090539F" w:rsidP="0090539F">
      <w:pPr>
        <w:numPr>
          <w:ilvl w:val="1"/>
          <w:numId w:val="11"/>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юридические права и обязанности участников;</w:t>
      </w:r>
    </w:p>
    <w:p w14:paraId="5BF71E83" w14:textId="77777777" w:rsidR="0090539F" w:rsidRPr="0090539F" w:rsidRDefault="0090539F" w:rsidP="0090539F">
      <w:pPr>
        <w:numPr>
          <w:ilvl w:val="1"/>
          <w:numId w:val="11"/>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юридические факты;</w:t>
      </w:r>
    </w:p>
    <w:p w14:paraId="55C97340" w14:textId="1A14D4EB" w:rsidR="0090539F" w:rsidRPr="0090539F" w:rsidRDefault="0090539F" w:rsidP="0090539F">
      <w:pPr>
        <w:numPr>
          <w:ilvl w:val="1"/>
          <w:numId w:val="11"/>
        </w:numPr>
        <w:spacing w:after="0" w:line="240" w:lineRule="auto"/>
        <w:ind w:left="426"/>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явления (предметы) окружающего мира, на которые направлены субъективные права и юридические обязанности участников.</w:t>
      </w:r>
    </w:p>
    <w:p w14:paraId="643E4523" w14:textId="77777777" w:rsidR="00754E0E" w:rsidRDefault="00645F19"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sz w:val="24"/>
          <w:szCs w:val="24"/>
        </w:rPr>
        <w:t xml:space="preserve">ОЛИМПИАДА ПО ПРАВОВЕДЕНИЮ </w:t>
      </w:r>
      <w:r w:rsidR="0043419B" w:rsidRPr="0043419B">
        <w:rPr>
          <w:rFonts w:ascii="Times New Roman" w:hAnsi="Times New Roman" w:cs="Times New Roman"/>
          <w:b/>
          <w:bCs/>
          <w:sz w:val="24"/>
          <w:szCs w:val="24"/>
        </w:rPr>
        <w:t>Задача 6</w:t>
      </w:r>
      <w:r w:rsidR="00754E0E" w:rsidRPr="00754E0E">
        <w:rPr>
          <w:rFonts w:ascii="Times New Roman" w:hAnsi="Times New Roman" w:cs="Times New Roman"/>
          <w:b/>
          <w:bCs/>
          <w:i/>
          <w:sz w:val="24"/>
          <w:szCs w:val="24"/>
        </w:rPr>
        <w:t xml:space="preserve"> </w:t>
      </w:r>
    </w:p>
    <w:p w14:paraId="1EF3FA3C" w14:textId="1A8465B3" w:rsidR="0043419B" w:rsidRPr="00754E0E"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10D3951C" w14:textId="77777777" w:rsidR="0043419B" w:rsidRPr="0043419B" w:rsidRDefault="0043419B" w:rsidP="0043419B">
      <w:pPr>
        <w:spacing w:after="0" w:line="240" w:lineRule="auto"/>
        <w:ind w:firstLine="284"/>
        <w:jc w:val="both"/>
        <w:rPr>
          <w:rFonts w:ascii="Times New Roman" w:hAnsi="Times New Roman" w:cs="Times New Roman"/>
          <w:b/>
          <w:sz w:val="24"/>
          <w:szCs w:val="24"/>
        </w:rPr>
      </w:pPr>
      <w:r w:rsidRPr="0043419B">
        <w:rPr>
          <w:rFonts w:ascii="Times New Roman" w:hAnsi="Times New Roman" w:cs="Times New Roman"/>
          <w:b/>
          <w:sz w:val="24"/>
          <w:szCs w:val="24"/>
        </w:rPr>
        <w:t>В связи с временной приостановкой работы по причине технического характера (поломка станка) на заводе «Красная звезда» директор перевёл фрезеровщика Ерофеева на две недели на другую работу, хотя данная работа не была обусловлена трудовым договором. Ерофеев не давал на перевод своего согласия.</w:t>
      </w:r>
    </w:p>
    <w:p w14:paraId="200C0753" w14:textId="77777777" w:rsidR="0043419B" w:rsidRPr="0043419B" w:rsidRDefault="0043419B" w:rsidP="0043419B">
      <w:pPr>
        <w:spacing w:after="0" w:line="240" w:lineRule="auto"/>
        <w:ind w:firstLine="284"/>
        <w:rPr>
          <w:rFonts w:ascii="Times New Roman" w:hAnsi="Times New Roman" w:cs="Times New Roman"/>
          <w:b/>
          <w:sz w:val="24"/>
          <w:szCs w:val="24"/>
        </w:rPr>
      </w:pPr>
      <w:r w:rsidRPr="0043419B">
        <w:rPr>
          <w:rFonts w:ascii="Times New Roman" w:hAnsi="Times New Roman" w:cs="Times New Roman"/>
          <w:b/>
          <w:sz w:val="24"/>
          <w:szCs w:val="24"/>
        </w:rPr>
        <w:t>Правомерно ли решение директора? Каким образом будет производиться оплата при переводе? Что такое перевод? В каких случаях допускается временный перевод?</w:t>
      </w:r>
    </w:p>
    <w:p w14:paraId="45B4807D" w14:textId="348C52FA" w:rsidR="0090539F" w:rsidRPr="0090539F" w:rsidRDefault="0090539F" w:rsidP="00754E0E">
      <w:pPr>
        <w:spacing w:after="0" w:line="240" w:lineRule="auto"/>
        <w:ind w:left="426"/>
        <w:jc w:val="both"/>
        <w:rPr>
          <w:rFonts w:ascii="Times New Roman" w:eastAsiaTheme="minorHAnsi" w:hAnsi="Times New Roman" w:cs="Times New Roman"/>
          <w:lang w:eastAsia="en-US"/>
        </w:rPr>
      </w:pPr>
      <w:r w:rsidRPr="0090539F">
        <w:rPr>
          <w:rFonts w:ascii="Times New Roman" w:eastAsiaTheme="minorHAnsi" w:hAnsi="Times New Roman" w:cs="Times New Roman"/>
          <w:b/>
          <w:bCs/>
          <w:shd w:val="clear" w:color="auto" w:fill="FFFFFF"/>
          <w:lang w:eastAsia="en-US"/>
        </w:rPr>
        <w:t>1. Государственная тайна это..</w:t>
      </w:r>
    </w:p>
    <w:p w14:paraId="38B211E1" w14:textId="77777777" w:rsidR="0090539F" w:rsidRPr="0090539F" w:rsidRDefault="0090539F" w:rsidP="0090539F">
      <w:pPr>
        <w:numPr>
          <w:ilvl w:val="0"/>
          <w:numId w:val="12"/>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страны</w:t>
      </w:r>
    </w:p>
    <w:p w14:paraId="2264AFBE" w14:textId="77777777" w:rsidR="0090539F" w:rsidRPr="0090539F" w:rsidRDefault="0090539F" w:rsidP="0090539F">
      <w:pPr>
        <w:numPr>
          <w:ilvl w:val="0"/>
          <w:numId w:val="12"/>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государством сведения, ограничивающие доступ в отдельные отрасли экономики или на конкретные производства</w:t>
      </w:r>
    </w:p>
    <w:p w14:paraId="0BB6DF0C" w14:textId="77777777" w:rsidR="0090539F" w:rsidRPr="0090539F" w:rsidRDefault="0090539F" w:rsidP="0090539F">
      <w:pPr>
        <w:numPr>
          <w:ilvl w:val="0"/>
          <w:numId w:val="12"/>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банками и иными кредитными организациями сведения о банковских операциях</w:t>
      </w:r>
    </w:p>
    <w:p w14:paraId="01978CBB" w14:textId="77777777" w:rsidR="0090539F" w:rsidRPr="0090539F" w:rsidRDefault="0090539F" w:rsidP="0090539F">
      <w:pPr>
        <w:numPr>
          <w:ilvl w:val="0"/>
          <w:numId w:val="12"/>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государством сведения, доверенные или ставшие известными лицу (держателю) исключительно в силу исполнения им своих профессиональных обязанностей.</w:t>
      </w:r>
    </w:p>
    <w:p w14:paraId="2DFE8C58" w14:textId="003C274F" w:rsidR="0090539F" w:rsidRPr="0090539F" w:rsidRDefault="0090539F" w:rsidP="0090539F">
      <w:pPr>
        <w:spacing w:after="0" w:line="240" w:lineRule="auto"/>
        <w:jc w:val="both"/>
        <w:rPr>
          <w:rFonts w:ascii="Times New Roman" w:eastAsiaTheme="minorHAnsi" w:hAnsi="Times New Roman" w:cs="Times New Roman"/>
          <w:b/>
          <w:shd w:val="clear" w:color="auto" w:fill="FFFFFF"/>
          <w:lang w:eastAsia="en-US"/>
        </w:rPr>
      </w:pPr>
      <w:r w:rsidRPr="0090539F">
        <w:rPr>
          <w:rFonts w:ascii="Times New Roman" w:eastAsiaTheme="minorHAnsi" w:hAnsi="Times New Roman" w:cs="Times New Roman"/>
          <w:b/>
          <w:shd w:val="clear" w:color="auto" w:fill="FFFFFF"/>
          <w:lang w:eastAsia="en-US"/>
        </w:rPr>
        <w:t>2. Источники информационного права — это:</w:t>
      </w:r>
    </w:p>
    <w:p w14:paraId="195ADE78" w14:textId="77777777" w:rsidR="0090539F" w:rsidRPr="0090539F" w:rsidRDefault="0090539F" w:rsidP="0090539F">
      <w:pPr>
        <w:numPr>
          <w:ilvl w:val="1"/>
          <w:numId w:val="13"/>
        </w:numPr>
        <w:spacing w:after="0" w:line="240" w:lineRule="auto"/>
        <w:ind w:left="426" w:hanging="142"/>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судебные решения;</w:t>
      </w:r>
    </w:p>
    <w:p w14:paraId="4E15600C" w14:textId="77777777" w:rsidR="0090539F" w:rsidRPr="0090539F" w:rsidRDefault="0090539F" w:rsidP="0090539F">
      <w:pPr>
        <w:numPr>
          <w:ilvl w:val="1"/>
          <w:numId w:val="13"/>
        </w:numPr>
        <w:spacing w:after="0" w:line="240" w:lineRule="auto"/>
        <w:ind w:left="426" w:hanging="142"/>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материалы СМИ и интернет-сайтов;</w:t>
      </w:r>
    </w:p>
    <w:p w14:paraId="25128244" w14:textId="77777777" w:rsidR="0090539F" w:rsidRPr="0090539F" w:rsidRDefault="0090539F" w:rsidP="0090539F">
      <w:pPr>
        <w:numPr>
          <w:ilvl w:val="1"/>
          <w:numId w:val="13"/>
        </w:numPr>
        <w:spacing w:after="0" w:line="240" w:lineRule="auto"/>
        <w:ind w:left="426" w:hanging="142"/>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правовые акты органов государственной власти и органов местного самоуправления, содержащие нормы информационного права;</w:t>
      </w:r>
    </w:p>
    <w:p w14:paraId="521C3B07" w14:textId="77777777" w:rsidR="0090539F" w:rsidRPr="0090539F" w:rsidRDefault="0090539F" w:rsidP="0090539F">
      <w:pPr>
        <w:numPr>
          <w:ilvl w:val="1"/>
          <w:numId w:val="13"/>
        </w:numPr>
        <w:spacing w:after="0" w:line="240" w:lineRule="auto"/>
        <w:ind w:left="426" w:hanging="142"/>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вся правовая информация.</w:t>
      </w:r>
    </w:p>
    <w:p w14:paraId="74CFC4B5" w14:textId="77777777" w:rsidR="00AE146A" w:rsidRDefault="00AE146A" w:rsidP="00AE146A">
      <w:pPr>
        <w:autoSpaceDE w:val="0"/>
        <w:autoSpaceDN w:val="0"/>
        <w:adjustRightInd w:val="0"/>
        <w:spacing w:after="0" w:line="240" w:lineRule="auto"/>
        <w:jc w:val="center"/>
        <w:rPr>
          <w:rFonts w:ascii="Times New Roman" w:eastAsia="Calibri" w:hAnsi="Times New Roman" w:cs="Times New Roman"/>
          <w:b/>
          <w:bCs/>
          <w:color w:val="000000"/>
          <w:sz w:val="23"/>
          <w:szCs w:val="23"/>
          <w:lang w:eastAsia="en-US"/>
        </w:rPr>
      </w:pPr>
    </w:p>
    <w:p w14:paraId="540DE80E" w14:textId="77777777" w:rsidR="00754E0E" w:rsidRDefault="00645F19"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sz w:val="24"/>
          <w:szCs w:val="24"/>
        </w:rPr>
        <w:t xml:space="preserve">ОЛИМПИАДА ПО ПРАВОВЕДЕНИЮ </w:t>
      </w:r>
      <w:r w:rsidR="00AE146A" w:rsidRPr="00AE146A">
        <w:rPr>
          <w:rFonts w:ascii="Times New Roman" w:eastAsia="Calibri" w:hAnsi="Times New Roman" w:cs="Times New Roman"/>
          <w:b/>
          <w:bCs/>
          <w:color w:val="000000"/>
          <w:sz w:val="23"/>
          <w:szCs w:val="23"/>
          <w:lang w:eastAsia="en-US"/>
        </w:rPr>
        <w:t>Задача №</w:t>
      </w:r>
      <w:r w:rsidR="00AE146A">
        <w:rPr>
          <w:rFonts w:ascii="Times New Roman" w:eastAsia="Calibri" w:hAnsi="Times New Roman" w:cs="Times New Roman"/>
          <w:b/>
          <w:bCs/>
          <w:color w:val="000000"/>
          <w:sz w:val="23"/>
          <w:szCs w:val="23"/>
          <w:lang w:eastAsia="en-US"/>
        </w:rPr>
        <w:t>7</w:t>
      </w:r>
      <w:r w:rsidR="00AE146A" w:rsidRPr="00AE146A">
        <w:rPr>
          <w:rFonts w:ascii="Times New Roman" w:eastAsia="Calibri" w:hAnsi="Times New Roman" w:cs="Times New Roman"/>
          <w:b/>
          <w:bCs/>
          <w:color w:val="000000"/>
          <w:sz w:val="23"/>
          <w:szCs w:val="23"/>
          <w:lang w:eastAsia="en-US"/>
        </w:rPr>
        <w:t>.</w:t>
      </w:r>
      <w:r w:rsidR="00754E0E" w:rsidRPr="00754E0E">
        <w:rPr>
          <w:rFonts w:ascii="Times New Roman" w:hAnsi="Times New Roman" w:cs="Times New Roman"/>
          <w:b/>
          <w:bCs/>
          <w:i/>
          <w:sz w:val="24"/>
          <w:szCs w:val="24"/>
        </w:rPr>
        <w:t xml:space="preserve"> </w:t>
      </w:r>
    </w:p>
    <w:p w14:paraId="0D6EED3E" w14:textId="5B11C70B" w:rsidR="00AE146A" w:rsidRPr="00754E0E"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33E84CF0" w14:textId="5497032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b/>
          <w:bCs/>
          <w:color w:val="000000"/>
          <w:sz w:val="23"/>
          <w:szCs w:val="23"/>
          <w:lang w:eastAsia="en-US"/>
        </w:rPr>
      </w:pPr>
      <w:r w:rsidRPr="00AE146A">
        <w:rPr>
          <w:rFonts w:ascii="Times New Roman" w:eastAsia="Calibri" w:hAnsi="Times New Roman" w:cs="Times New Roman"/>
          <w:b/>
          <w:bCs/>
          <w:color w:val="000000"/>
          <w:sz w:val="23"/>
          <w:szCs w:val="23"/>
          <w:lang w:eastAsia="en-US"/>
        </w:rPr>
        <w:t>Семенов восьмой год работает литейщиком на Норильском медно</w:t>
      </w:r>
      <w:r w:rsidR="00754E0E">
        <w:rPr>
          <w:rFonts w:ascii="Times New Roman" w:eastAsia="Calibri" w:hAnsi="Times New Roman" w:cs="Times New Roman"/>
          <w:b/>
          <w:bCs/>
          <w:color w:val="000000"/>
          <w:sz w:val="23"/>
          <w:szCs w:val="23"/>
          <w:lang w:eastAsia="en-US"/>
        </w:rPr>
        <w:t>-</w:t>
      </w:r>
      <w:r w:rsidRPr="00AE146A">
        <w:rPr>
          <w:rFonts w:ascii="Times New Roman" w:eastAsia="Calibri" w:hAnsi="Times New Roman" w:cs="Times New Roman"/>
          <w:b/>
          <w:bCs/>
          <w:color w:val="000000"/>
          <w:sz w:val="23"/>
          <w:szCs w:val="23"/>
          <w:lang w:eastAsia="en-US"/>
        </w:rPr>
        <w:t xml:space="preserve">никелевом комбинате в двухсменном режиме. За работу во вредных условиях труда ему предоставляется дополнительный отпуск (12 рабочих дней). Кроме того, Семенов участвовал в ликвидации последствий аварии на ЧАЭС в 1996 г. в зоне отчуждения. </w:t>
      </w:r>
    </w:p>
    <w:p w14:paraId="71DC6442" w14:textId="6F10B968" w:rsidR="00AE146A" w:rsidRDefault="00AE146A" w:rsidP="00AE146A">
      <w:pPr>
        <w:spacing w:after="0" w:line="240" w:lineRule="auto"/>
        <w:jc w:val="both"/>
        <w:rPr>
          <w:rFonts w:ascii="Times New Roman" w:eastAsia="Calibri" w:hAnsi="Times New Roman" w:cs="Times New Roman"/>
          <w:b/>
          <w:bCs/>
          <w:sz w:val="23"/>
          <w:szCs w:val="23"/>
          <w:lang w:eastAsia="en-US"/>
        </w:rPr>
      </w:pPr>
      <w:r w:rsidRPr="00AE146A">
        <w:rPr>
          <w:rFonts w:ascii="Times New Roman" w:eastAsia="Calibri" w:hAnsi="Times New Roman" w:cs="Times New Roman"/>
          <w:b/>
          <w:bCs/>
          <w:sz w:val="23"/>
          <w:szCs w:val="23"/>
          <w:lang w:eastAsia="en-US"/>
        </w:rPr>
        <w:t>Вычислите продолжительность ежегодного отпуска, назовите льготы, которые при этом положены Семенову.</w:t>
      </w:r>
    </w:p>
    <w:p w14:paraId="44694E50" w14:textId="39B62E77" w:rsidR="0090539F" w:rsidRPr="0090539F" w:rsidRDefault="0090539F" w:rsidP="00754E0E">
      <w:pPr>
        <w:spacing w:after="0" w:line="240" w:lineRule="auto"/>
        <w:ind w:firstLine="426"/>
        <w:jc w:val="both"/>
        <w:rPr>
          <w:rFonts w:ascii="Times New Roman" w:eastAsiaTheme="minorHAnsi" w:hAnsi="Times New Roman" w:cs="Times New Roman"/>
          <w:lang w:eastAsia="en-US"/>
        </w:rPr>
      </w:pPr>
      <w:r w:rsidRPr="0090539F">
        <w:rPr>
          <w:rFonts w:ascii="Times New Roman" w:eastAsiaTheme="minorHAnsi" w:hAnsi="Times New Roman" w:cs="Times New Roman"/>
          <w:b/>
          <w:bCs/>
          <w:shd w:val="clear" w:color="auto" w:fill="FFFFFF"/>
          <w:lang w:eastAsia="en-US"/>
        </w:rPr>
        <w:t>1. Коммерческая тайна это</w:t>
      </w:r>
      <w:r w:rsidRPr="0090539F">
        <w:rPr>
          <w:rFonts w:ascii="Times New Roman" w:eastAsiaTheme="minorHAnsi" w:hAnsi="Times New Roman" w:cs="Times New Roman"/>
          <w:shd w:val="clear" w:color="auto" w:fill="FFFFFF"/>
          <w:lang w:eastAsia="en-US"/>
        </w:rPr>
        <w:t>….</w:t>
      </w:r>
    </w:p>
    <w:p w14:paraId="16EE3825" w14:textId="77777777" w:rsidR="0090539F" w:rsidRPr="0090539F" w:rsidRDefault="0090539F" w:rsidP="0090539F">
      <w:pPr>
        <w:numPr>
          <w:ilvl w:val="0"/>
          <w:numId w:val="14"/>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страны</w:t>
      </w:r>
    </w:p>
    <w:p w14:paraId="4BEC9831" w14:textId="77777777" w:rsidR="0090539F" w:rsidRPr="0090539F" w:rsidRDefault="0090539F" w:rsidP="0090539F">
      <w:pPr>
        <w:numPr>
          <w:ilvl w:val="0"/>
          <w:numId w:val="14"/>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4E9764D8" w14:textId="77777777" w:rsidR="0090539F" w:rsidRPr="0090539F" w:rsidRDefault="0090539F" w:rsidP="0090539F">
      <w:pPr>
        <w:numPr>
          <w:ilvl w:val="0"/>
          <w:numId w:val="14"/>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защищаемые банками и иными кредитными организациями сведения о банковских операциях</w:t>
      </w:r>
    </w:p>
    <w:p w14:paraId="21049287" w14:textId="77777777" w:rsidR="0090539F" w:rsidRPr="0090539F" w:rsidRDefault="0090539F" w:rsidP="0090539F">
      <w:pPr>
        <w:numPr>
          <w:ilvl w:val="0"/>
          <w:numId w:val="14"/>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защищаемая по закону информация, доверенная или ставшая известной лицу (держателю) исключительно в силу исполнения им своих профессиональных обязанностей</w:t>
      </w:r>
    </w:p>
    <w:p w14:paraId="477619A3" w14:textId="04A7F031" w:rsidR="0090539F" w:rsidRPr="0090539F" w:rsidRDefault="00754E0E" w:rsidP="00754E0E">
      <w:pPr>
        <w:spacing w:after="0" w:line="240" w:lineRule="auto"/>
        <w:ind w:firstLine="426"/>
        <w:jc w:val="both"/>
        <w:rPr>
          <w:rFonts w:ascii="Times New Roman" w:eastAsiaTheme="minorHAnsi" w:hAnsi="Times New Roman" w:cs="Times New Roman"/>
          <w:lang w:eastAsia="en-US"/>
        </w:rPr>
      </w:pPr>
      <w:r>
        <w:rPr>
          <w:rFonts w:ascii="Times New Roman" w:eastAsiaTheme="minorHAnsi" w:hAnsi="Times New Roman" w:cs="Times New Roman"/>
          <w:b/>
          <w:bCs/>
          <w:shd w:val="clear" w:color="auto" w:fill="FFFFFF"/>
          <w:lang w:eastAsia="en-US"/>
        </w:rPr>
        <w:t>2</w:t>
      </w:r>
      <w:r w:rsidR="0090539F" w:rsidRPr="0090539F">
        <w:rPr>
          <w:rFonts w:ascii="Times New Roman" w:eastAsiaTheme="minorHAnsi" w:hAnsi="Times New Roman" w:cs="Times New Roman"/>
          <w:b/>
          <w:bCs/>
          <w:shd w:val="clear" w:color="auto" w:fill="FFFFFF"/>
          <w:lang w:eastAsia="en-US"/>
        </w:rPr>
        <w:t>. Как называется тайна переписки, телефонных переговоров, почтовых, телеграфных и иных сообщений?</w:t>
      </w:r>
    </w:p>
    <w:p w14:paraId="18C25ED4" w14:textId="77777777" w:rsidR="0090539F" w:rsidRPr="0090539F" w:rsidRDefault="0090539F" w:rsidP="0090539F">
      <w:pPr>
        <w:numPr>
          <w:ilvl w:val="0"/>
          <w:numId w:val="15"/>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lastRenderedPageBreak/>
        <w:t>Тайна связи</w:t>
      </w:r>
    </w:p>
    <w:p w14:paraId="73BCB1F8" w14:textId="77777777" w:rsidR="0090539F" w:rsidRPr="0090539F" w:rsidRDefault="0090539F" w:rsidP="0090539F">
      <w:pPr>
        <w:numPr>
          <w:ilvl w:val="0"/>
          <w:numId w:val="15"/>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Информационная тайна</w:t>
      </w:r>
    </w:p>
    <w:p w14:paraId="290477D3" w14:textId="77777777" w:rsidR="0090539F" w:rsidRPr="0090539F" w:rsidRDefault="0090539F" w:rsidP="0090539F">
      <w:pPr>
        <w:numPr>
          <w:ilvl w:val="0"/>
          <w:numId w:val="15"/>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Государственная тайна</w:t>
      </w:r>
    </w:p>
    <w:p w14:paraId="2B758F87" w14:textId="77777777" w:rsidR="0090539F" w:rsidRPr="0090539F" w:rsidRDefault="0090539F" w:rsidP="0090539F">
      <w:pPr>
        <w:numPr>
          <w:ilvl w:val="0"/>
          <w:numId w:val="15"/>
        </w:numPr>
        <w:spacing w:after="0" w:line="240" w:lineRule="auto"/>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Коммерческая тайна</w:t>
      </w:r>
    </w:p>
    <w:p w14:paraId="6FA5BDA5" w14:textId="77777777" w:rsidR="0090539F" w:rsidRPr="00AE146A" w:rsidRDefault="0090539F" w:rsidP="00AE146A">
      <w:pPr>
        <w:spacing w:after="0" w:line="240" w:lineRule="auto"/>
        <w:jc w:val="both"/>
        <w:rPr>
          <w:rFonts w:ascii="Times New Roman" w:eastAsia="Calibri" w:hAnsi="Times New Roman" w:cs="Times New Roman"/>
          <w:b/>
          <w:bCs/>
          <w:sz w:val="23"/>
          <w:szCs w:val="23"/>
          <w:lang w:eastAsia="en-US"/>
        </w:rPr>
      </w:pPr>
    </w:p>
    <w:p w14:paraId="0C4C5A04" w14:textId="48E99BA8" w:rsidR="00AE146A" w:rsidRDefault="00645F19" w:rsidP="00AE146A">
      <w:pPr>
        <w:autoSpaceDE w:val="0"/>
        <w:autoSpaceDN w:val="0"/>
        <w:adjustRightInd w:val="0"/>
        <w:spacing w:after="0" w:line="240" w:lineRule="auto"/>
        <w:jc w:val="center"/>
        <w:rPr>
          <w:rFonts w:ascii="Times New Roman" w:eastAsia="Calibri" w:hAnsi="Times New Roman" w:cs="Times New Roman"/>
          <w:b/>
          <w:bCs/>
          <w:color w:val="000000"/>
          <w:sz w:val="23"/>
          <w:szCs w:val="23"/>
          <w:lang w:eastAsia="en-US"/>
        </w:rPr>
      </w:pPr>
      <w:r>
        <w:rPr>
          <w:rFonts w:ascii="Times New Roman" w:hAnsi="Times New Roman" w:cs="Times New Roman"/>
          <w:b/>
          <w:bCs/>
          <w:sz w:val="24"/>
          <w:szCs w:val="24"/>
        </w:rPr>
        <w:t xml:space="preserve">ОЛИМПИАДА ПО ПРАВОВЕДЕНИЮ </w:t>
      </w:r>
      <w:r w:rsidR="00AE146A" w:rsidRPr="00AE146A">
        <w:rPr>
          <w:rFonts w:ascii="Times New Roman" w:eastAsia="Calibri" w:hAnsi="Times New Roman" w:cs="Times New Roman"/>
          <w:b/>
          <w:bCs/>
          <w:color w:val="000000"/>
          <w:sz w:val="23"/>
          <w:szCs w:val="23"/>
          <w:lang w:eastAsia="en-US"/>
        </w:rPr>
        <w:t xml:space="preserve">Задача </w:t>
      </w:r>
      <w:r w:rsidR="00AE146A">
        <w:rPr>
          <w:rFonts w:ascii="Times New Roman" w:eastAsia="Calibri" w:hAnsi="Times New Roman" w:cs="Times New Roman"/>
          <w:b/>
          <w:bCs/>
          <w:color w:val="000000"/>
          <w:sz w:val="23"/>
          <w:szCs w:val="23"/>
          <w:lang w:eastAsia="en-US"/>
        </w:rPr>
        <w:t>8</w:t>
      </w:r>
      <w:r w:rsidR="00AE146A" w:rsidRPr="00AE146A">
        <w:rPr>
          <w:rFonts w:ascii="Times New Roman" w:eastAsia="Calibri" w:hAnsi="Times New Roman" w:cs="Times New Roman"/>
          <w:b/>
          <w:bCs/>
          <w:color w:val="000000"/>
          <w:sz w:val="23"/>
          <w:szCs w:val="23"/>
          <w:lang w:eastAsia="en-US"/>
        </w:rPr>
        <w:t>.</w:t>
      </w:r>
    </w:p>
    <w:p w14:paraId="45056A8D" w14:textId="47B5C5C9" w:rsidR="00754E0E" w:rsidRPr="00AE146A"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682605D2" w14:textId="530380CF" w:rsidR="00AE146A" w:rsidRDefault="00AE146A" w:rsidP="00AE146A">
      <w:pPr>
        <w:autoSpaceDE w:val="0"/>
        <w:autoSpaceDN w:val="0"/>
        <w:adjustRightInd w:val="0"/>
        <w:spacing w:after="0" w:line="240" w:lineRule="auto"/>
        <w:jc w:val="both"/>
        <w:rPr>
          <w:rFonts w:ascii="Times New Roman" w:eastAsia="Calibri" w:hAnsi="Times New Roman" w:cs="Times New Roman"/>
          <w:b/>
          <w:bCs/>
          <w:color w:val="000000"/>
          <w:sz w:val="23"/>
          <w:szCs w:val="23"/>
          <w:lang w:eastAsia="en-US"/>
        </w:rPr>
      </w:pPr>
      <w:r w:rsidRPr="00AE146A">
        <w:rPr>
          <w:rFonts w:ascii="Times New Roman" w:eastAsia="Calibri" w:hAnsi="Times New Roman" w:cs="Times New Roman"/>
          <w:b/>
          <w:bCs/>
          <w:color w:val="000000"/>
          <w:sz w:val="23"/>
          <w:szCs w:val="23"/>
          <w:lang w:eastAsia="en-US"/>
        </w:rPr>
        <w:t>В Комиссию по трудовым спорам поступило заявление: «Мы работаем грузчиками. В пятницу в объединённый перерыв на территории предприятия мы угостили шофёра алкогольным напитком, но сами в выпивке не участвовали. Шофёр был отстранён от труда, а мы вторую половину дня не работали. Вынужденный простой нас заставили отрабатывать в выходной день. Просим оплатить время простоя в пятницу и дать отгул за работу в выходной день или присоединить его к очередному отпуску».</w:t>
      </w:r>
    </w:p>
    <w:p w14:paraId="48716AE0" w14:textId="77777777" w:rsidR="00645F19" w:rsidRPr="00AE146A" w:rsidRDefault="00645F19" w:rsidP="00AE146A">
      <w:pPr>
        <w:autoSpaceDE w:val="0"/>
        <w:autoSpaceDN w:val="0"/>
        <w:adjustRightInd w:val="0"/>
        <w:spacing w:after="0" w:line="240" w:lineRule="auto"/>
        <w:jc w:val="both"/>
        <w:rPr>
          <w:rFonts w:ascii="Times New Roman" w:eastAsia="Calibri" w:hAnsi="Times New Roman" w:cs="Times New Roman"/>
          <w:b/>
          <w:bCs/>
          <w:color w:val="000000"/>
          <w:sz w:val="23"/>
          <w:szCs w:val="23"/>
          <w:lang w:eastAsia="en-US"/>
        </w:rPr>
      </w:pPr>
    </w:p>
    <w:p w14:paraId="790A304F" w14:textId="237198FF" w:rsidR="0090539F" w:rsidRPr="0090539F" w:rsidRDefault="0090539F" w:rsidP="00754E0E">
      <w:pPr>
        <w:spacing w:after="0" w:line="240" w:lineRule="auto"/>
        <w:ind w:firstLine="284"/>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b/>
          <w:bCs/>
          <w:sz w:val="24"/>
          <w:szCs w:val="24"/>
          <w:shd w:val="clear" w:color="auto" w:fill="FFFFFF"/>
          <w:lang w:eastAsia="en-US"/>
        </w:rPr>
        <w:t>1. Банковская тайна это….</w:t>
      </w:r>
    </w:p>
    <w:p w14:paraId="16EC4EEC" w14:textId="77777777" w:rsidR="0090539F" w:rsidRPr="0090539F" w:rsidRDefault="0090539F" w:rsidP="0090539F">
      <w:pPr>
        <w:numPr>
          <w:ilvl w:val="0"/>
          <w:numId w:val="16"/>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страны</w:t>
      </w:r>
    </w:p>
    <w:p w14:paraId="029C6FE8" w14:textId="77777777" w:rsidR="0090539F" w:rsidRPr="0090539F" w:rsidRDefault="0090539F" w:rsidP="0090539F">
      <w:pPr>
        <w:numPr>
          <w:ilvl w:val="0"/>
          <w:numId w:val="16"/>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ограничения доступа в отдельные отрасли экономики или на конкретные производства</w:t>
      </w:r>
    </w:p>
    <w:p w14:paraId="467DC54A" w14:textId="77777777" w:rsidR="0090539F" w:rsidRPr="0090539F" w:rsidRDefault="0090539F" w:rsidP="0090539F">
      <w:pPr>
        <w:numPr>
          <w:ilvl w:val="0"/>
          <w:numId w:val="16"/>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защищаемые банками и иными кредитными организациями сведения о банковских операциях</w:t>
      </w:r>
    </w:p>
    <w:p w14:paraId="62066F97" w14:textId="77777777" w:rsidR="0090539F" w:rsidRPr="0090539F" w:rsidRDefault="0090539F" w:rsidP="0090539F">
      <w:pPr>
        <w:numPr>
          <w:ilvl w:val="0"/>
          <w:numId w:val="16"/>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защищаемая по закону информация, доверенная или ставшая известной лицу (держателю) исключительно в силу исполнения им своих профессиональных обязанностей</w:t>
      </w:r>
    </w:p>
    <w:p w14:paraId="2BF3DE2E" w14:textId="69DEE00D" w:rsidR="0090539F" w:rsidRPr="0090539F" w:rsidRDefault="00754E0E" w:rsidP="00754E0E">
      <w:pPr>
        <w:spacing w:after="0" w:line="240" w:lineRule="auto"/>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shd w:val="clear" w:color="auto" w:fill="FFFFFF"/>
          <w:lang w:eastAsia="en-US"/>
        </w:rPr>
        <w:t>2</w:t>
      </w:r>
      <w:r w:rsidR="0090539F" w:rsidRPr="0090539F">
        <w:rPr>
          <w:rFonts w:ascii="Times New Roman" w:eastAsiaTheme="minorHAnsi" w:hAnsi="Times New Roman" w:cs="Times New Roman"/>
          <w:b/>
          <w:bCs/>
          <w:sz w:val="24"/>
          <w:szCs w:val="24"/>
          <w:shd w:val="clear" w:color="auto" w:fill="FFFFFF"/>
          <w:lang w:eastAsia="en-US"/>
        </w:rPr>
        <w:t>. Профессиональная тайна</w:t>
      </w:r>
    </w:p>
    <w:p w14:paraId="459F5AE2" w14:textId="77777777" w:rsidR="0090539F" w:rsidRPr="0090539F" w:rsidRDefault="0090539F" w:rsidP="0090539F">
      <w:pPr>
        <w:numPr>
          <w:ilvl w:val="0"/>
          <w:numId w:val="17"/>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страны</w:t>
      </w:r>
    </w:p>
    <w:p w14:paraId="0D6E7795" w14:textId="77777777" w:rsidR="0090539F" w:rsidRPr="0090539F" w:rsidRDefault="0090539F" w:rsidP="0090539F">
      <w:pPr>
        <w:numPr>
          <w:ilvl w:val="0"/>
          <w:numId w:val="17"/>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ограничения доступа в отдельные отрасли экономики или на конкретные производства</w:t>
      </w:r>
    </w:p>
    <w:p w14:paraId="61EE3CAF" w14:textId="77777777" w:rsidR="0090539F" w:rsidRPr="0090539F" w:rsidRDefault="0090539F" w:rsidP="0090539F">
      <w:pPr>
        <w:numPr>
          <w:ilvl w:val="0"/>
          <w:numId w:val="17"/>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защищаемые банками и иными кредитными организациями сведения о банковских операциях</w:t>
      </w:r>
    </w:p>
    <w:p w14:paraId="0B9AF033" w14:textId="77777777" w:rsidR="0090539F" w:rsidRPr="0090539F" w:rsidRDefault="0090539F" w:rsidP="0090539F">
      <w:pPr>
        <w:numPr>
          <w:ilvl w:val="0"/>
          <w:numId w:val="17"/>
        </w:numPr>
        <w:spacing w:after="0" w:line="240" w:lineRule="auto"/>
        <w:contextualSpacing/>
        <w:jc w:val="both"/>
        <w:rPr>
          <w:rFonts w:ascii="Times New Roman" w:eastAsiaTheme="minorHAnsi" w:hAnsi="Times New Roman" w:cs="Times New Roman"/>
          <w:sz w:val="24"/>
          <w:szCs w:val="24"/>
          <w:lang w:eastAsia="en-US"/>
        </w:rPr>
      </w:pPr>
      <w:r w:rsidRPr="0090539F">
        <w:rPr>
          <w:rFonts w:ascii="Times New Roman" w:eastAsiaTheme="minorHAnsi" w:hAnsi="Times New Roman" w:cs="Times New Roman"/>
          <w:sz w:val="24"/>
          <w:szCs w:val="24"/>
          <w:shd w:val="clear" w:color="auto" w:fill="FFFFFF"/>
          <w:lang w:eastAsia="en-US"/>
        </w:rPr>
        <w:t>защищаемая по закону информация, доверенная или ставшая известной лицу (держателю) исключительно в силу исполнения им своих профессиональных обязанностей</w:t>
      </w:r>
    </w:p>
    <w:p w14:paraId="5B3DCABB" w14:textId="77777777" w:rsidR="00AE146A" w:rsidRDefault="00AE146A" w:rsidP="00AE146A">
      <w:pPr>
        <w:autoSpaceDE w:val="0"/>
        <w:autoSpaceDN w:val="0"/>
        <w:adjustRightInd w:val="0"/>
        <w:spacing w:after="0" w:line="240" w:lineRule="auto"/>
        <w:jc w:val="center"/>
        <w:rPr>
          <w:rFonts w:ascii="Times New Roman" w:eastAsia="Calibri" w:hAnsi="Times New Roman" w:cs="Times New Roman"/>
          <w:b/>
          <w:bCs/>
          <w:sz w:val="23"/>
          <w:szCs w:val="23"/>
          <w:lang w:eastAsia="en-US"/>
        </w:rPr>
      </w:pPr>
    </w:p>
    <w:p w14:paraId="04DE34C1" w14:textId="01D317B6" w:rsidR="00AE146A" w:rsidRDefault="00645F19" w:rsidP="00AE146A">
      <w:pPr>
        <w:autoSpaceDE w:val="0"/>
        <w:autoSpaceDN w:val="0"/>
        <w:adjustRightInd w:val="0"/>
        <w:spacing w:after="0" w:line="240" w:lineRule="auto"/>
        <w:jc w:val="center"/>
        <w:rPr>
          <w:rFonts w:ascii="Times New Roman" w:eastAsia="Calibri" w:hAnsi="Times New Roman" w:cs="Times New Roman"/>
          <w:b/>
          <w:bCs/>
          <w:sz w:val="23"/>
          <w:szCs w:val="23"/>
          <w:lang w:eastAsia="en-US"/>
        </w:rPr>
      </w:pPr>
      <w:r>
        <w:rPr>
          <w:rFonts w:ascii="Times New Roman" w:hAnsi="Times New Roman" w:cs="Times New Roman"/>
          <w:b/>
          <w:bCs/>
          <w:sz w:val="24"/>
          <w:szCs w:val="24"/>
        </w:rPr>
        <w:t xml:space="preserve">ОЛИМПИАДА ПО ПРАВОВЕДЕНИЮ </w:t>
      </w:r>
      <w:r w:rsidR="00AE146A" w:rsidRPr="00AE146A">
        <w:rPr>
          <w:rFonts w:ascii="Times New Roman" w:eastAsia="Calibri" w:hAnsi="Times New Roman" w:cs="Times New Roman"/>
          <w:b/>
          <w:bCs/>
          <w:sz w:val="23"/>
          <w:szCs w:val="23"/>
          <w:lang w:eastAsia="en-US"/>
        </w:rPr>
        <w:t xml:space="preserve">Задача </w:t>
      </w:r>
      <w:r w:rsidR="00AE146A">
        <w:rPr>
          <w:rFonts w:ascii="Times New Roman" w:eastAsia="Calibri" w:hAnsi="Times New Roman" w:cs="Times New Roman"/>
          <w:b/>
          <w:bCs/>
          <w:sz w:val="23"/>
          <w:szCs w:val="23"/>
          <w:lang w:eastAsia="en-US"/>
        </w:rPr>
        <w:t>9.</w:t>
      </w:r>
    </w:p>
    <w:p w14:paraId="1A414EFA" w14:textId="755B416B" w:rsidR="00754E0E" w:rsidRPr="00AE146A" w:rsidRDefault="00754E0E" w:rsidP="00754E0E">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5B9A8A55"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b/>
          <w:bCs/>
          <w:i/>
          <w:iCs/>
          <w:sz w:val="23"/>
          <w:szCs w:val="23"/>
          <w:lang w:eastAsia="en-US"/>
        </w:rPr>
        <w:t xml:space="preserve">Кому из перечисленных работников положено установление неполного или сокращенного рабочего времени? </w:t>
      </w:r>
    </w:p>
    <w:p w14:paraId="52B9BDE3"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sz w:val="23"/>
          <w:szCs w:val="23"/>
          <w:lang w:eastAsia="en-US"/>
        </w:rPr>
        <w:t xml:space="preserve">- Студент 3 курса дневного отделения юридического факультета государственного университета. </w:t>
      </w:r>
    </w:p>
    <w:p w14:paraId="3AB69398"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sz w:val="23"/>
          <w:szCs w:val="23"/>
          <w:lang w:eastAsia="en-US"/>
        </w:rPr>
        <w:t xml:space="preserve">- Инвалид II группы, имеющий рекомендации МСЭК об установлении неполного рабочего времени. </w:t>
      </w:r>
    </w:p>
    <w:p w14:paraId="0948F7CD"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sz w:val="23"/>
          <w:szCs w:val="23"/>
          <w:lang w:eastAsia="en-US"/>
        </w:rPr>
        <w:t xml:space="preserve">- Мать, воспитывающая ребенка в возрасте 8 лет. </w:t>
      </w:r>
    </w:p>
    <w:p w14:paraId="4F57352F"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sz w:val="23"/>
          <w:szCs w:val="23"/>
          <w:lang w:eastAsia="en-US"/>
        </w:rPr>
        <w:t xml:space="preserve">- Лакировщик мебельного цеха. </w:t>
      </w:r>
    </w:p>
    <w:p w14:paraId="5FA03160" w14:textId="59AF5A1B" w:rsidR="00AE146A" w:rsidRDefault="00AE146A"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r w:rsidRPr="00AE146A">
        <w:rPr>
          <w:rFonts w:ascii="Times New Roman" w:eastAsia="Calibri" w:hAnsi="Times New Roman" w:cs="Times New Roman"/>
          <w:sz w:val="23"/>
          <w:szCs w:val="23"/>
          <w:lang w:eastAsia="en-US"/>
        </w:rPr>
        <w:t xml:space="preserve">- Преподаватель ВУЗА. </w:t>
      </w:r>
    </w:p>
    <w:p w14:paraId="7C46405B" w14:textId="7CC7EFF4" w:rsidR="0090539F" w:rsidRPr="0090539F" w:rsidRDefault="0090539F" w:rsidP="0090539F">
      <w:pPr>
        <w:spacing w:after="0" w:line="240" w:lineRule="auto"/>
        <w:ind w:firstLine="284"/>
        <w:jc w:val="both"/>
        <w:rPr>
          <w:rFonts w:ascii="Times New Roman" w:eastAsiaTheme="minorHAnsi" w:hAnsi="Times New Roman" w:cs="Times New Roman"/>
          <w:lang w:eastAsia="en-US"/>
        </w:rPr>
      </w:pPr>
      <w:r w:rsidRPr="0090539F">
        <w:rPr>
          <w:rFonts w:ascii="Times New Roman" w:eastAsiaTheme="minorHAnsi" w:hAnsi="Times New Roman" w:cs="Times New Roman"/>
          <w:b/>
          <w:bCs/>
          <w:shd w:val="clear" w:color="auto" w:fill="FFFFFF"/>
          <w:lang w:eastAsia="en-US"/>
        </w:rPr>
        <w:t>1. К основным объектам банковской тайны относятся следующие:</w:t>
      </w:r>
    </w:p>
    <w:p w14:paraId="2E1FE07D" w14:textId="77777777" w:rsidR="0090539F" w:rsidRPr="0090539F" w:rsidRDefault="0090539F" w:rsidP="0090539F">
      <w:pPr>
        <w:numPr>
          <w:ilvl w:val="0"/>
          <w:numId w:val="18"/>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Тайна банковского счета</w:t>
      </w:r>
    </w:p>
    <w:p w14:paraId="17F3F7F3" w14:textId="77777777" w:rsidR="0090539F" w:rsidRPr="0090539F" w:rsidRDefault="0090539F" w:rsidP="0090539F">
      <w:pPr>
        <w:numPr>
          <w:ilvl w:val="0"/>
          <w:numId w:val="18"/>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Тайна операций по банковскому счету</w:t>
      </w:r>
    </w:p>
    <w:p w14:paraId="057BE545" w14:textId="77777777" w:rsidR="0090539F" w:rsidRPr="0090539F" w:rsidRDefault="0090539F" w:rsidP="0090539F">
      <w:pPr>
        <w:numPr>
          <w:ilvl w:val="0"/>
          <w:numId w:val="18"/>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Тайна банковского вклада</w:t>
      </w:r>
    </w:p>
    <w:p w14:paraId="7D17402F" w14:textId="77777777" w:rsidR="0090539F" w:rsidRPr="0090539F" w:rsidRDefault="0090539F" w:rsidP="0090539F">
      <w:pPr>
        <w:numPr>
          <w:ilvl w:val="0"/>
          <w:numId w:val="18"/>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Все перечисленное.</w:t>
      </w:r>
    </w:p>
    <w:p w14:paraId="00064D27" w14:textId="04D1DB34" w:rsidR="0090539F" w:rsidRPr="0090539F" w:rsidRDefault="00754E0E" w:rsidP="0090539F">
      <w:pPr>
        <w:spacing w:after="0" w:line="240" w:lineRule="auto"/>
        <w:ind w:firstLine="284"/>
        <w:jc w:val="both"/>
        <w:rPr>
          <w:rFonts w:ascii="Times New Roman" w:eastAsiaTheme="minorHAnsi" w:hAnsi="Times New Roman" w:cs="Times New Roman"/>
          <w:b/>
          <w:lang w:eastAsia="en-US"/>
        </w:rPr>
      </w:pPr>
      <w:r>
        <w:rPr>
          <w:rFonts w:ascii="Times New Roman" w:eastAsiaTheme="minorHAnsi" w:hAnsi="Times New Roman" w:cs="Times New Roman"/>
          <w:b/>
          <w:shd w:val="clear" w:color="auto" w:fill="FFFFFF"/>
          <w:lang w:eastAsia="en-US"/>
        </w:rPr>
        <w:lastRenderedPageBreak/>
        <w:t>2</w:t>
      </w:r>
      <w:r w:rsidR="0090539F" w:rsidRPr="0090539F">
        <w:rPr>
          <w:rFonts w:ascii="Times New Roman" w:eastAsiaTheme="minorHAnsi" w:hAnsi="Times New Roman" w:cs="Times New Roman"/>
          <w:b/>
          <w:lang w:eastAsia="en-US"/>
        </w:rPr>
        <w:t xml:space="preserve">. Проверить электронно-цифровую подпись под документом может… </w:t>
      </w:r>
    </w:p>
    <w:p w14:paraId="0CCA913C" w14:textId="77777777" w:rsidR="0090539F" w:rsidRPr="0090539F" w:rsidRDefault="0090539F" w:rsidP="0090539F">
      <w:pPr>
        <w:numPr>
          <w:ilvl w:val="0"/>
          <w:numId w:val="19"/>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lang w:eastAsia="en-US"/>
        </w:rPr>
        <w:t xml:space="preserve"> только эксперт, преобразуя электронный образец документа и открытый ключ отправителя; </w:t>
      </w:r>
    </w:p>
    <w:p w14:paraId="523269E3" w14:textId="77777777" w:rsidR="0090539F" w:rsidRPr="0090539F" w:rsidRDefault="0090539F" w:rsidP="0090539F">
      <w:pPr>
        <w:numPr>
          <w:ilvl w:val="0"/>
          <w:numId w:val="19"/>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b/>
          <w:bCs/>
          <w:lang w:eastAsia="en-US"/>
        </w:rPr>
        <w:t xml:space="preserve"> </w:t>
      </w:r>
      <w:r w:rsidRPr="0090539F">
        <w:rPr>
          <w:rFonts w:ascii="Times New Roman" w:eastAsiaTheme="minorHAnsi" w:hAnsi="Times New Roman" w:cs="Times New Roman"/>
          <w:bCs/>
          <w:lang w:eastAsia="en-US"/>
        </w:rPr>
        <w:t>любое заинтересованное лицо, преобразуя электронный образец документа, открытый</w:t>
      </w:r>
      <w:r w:rsidRPr="0090539F">
        <w:rPr>
          <w:rFonts w:ascii="Times New Roman" w:eastAsiaTheme="minorHAnsi" w:hAnsi="Times New Roman" w:cs="Times New Roman"/>
          <w:lang w:eastAsia="en-US"/>
        </w:rPr>
        <w:t> </w:t>
      </w:r>
      <w:r w:rsidRPr="0090539F">
        <w:rPr>
          <w:rFonts w:ascii="Times New Roman" w:eastAsiaTheme="minorHAnsi" w:hAnsi="Times New Roman" w:cs="Times New Roman"/>
          <w:bCs/>
          <w:lang w:eastAsia="en-US"/>
        </w:rPr>
        <w:t>ключ отправителя и собственно значение электронно-цифровой подписи;</w:t>
      </w:r>
    </w:p>
    <w:p w14:paraId="73150EB5" w14:textId="77777777" w:rsidR="0090539F" w:rsidRPr="0090539F" w:rsidRDefault="0090539F" w:rsidP="0090539F">
      <w:pPr>
        <w:numPr>
          <w:ilvl w:val="0"/>
          <w:numId w:val="19"/>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lang w:eastAsia="en-US"/>
        </w:rPr>
        <w:t xml:space="preserve"> только эксперт с помощью преобразований электронного образца документа, открытого ключа отправителя и собственно значения электронно-цифровой подписи; </w:t>
      </w:r>
    </w:p>
    <w:p w14:paraId="09E23D4E" w14:textId="77777777" w:rsidR="0090539F" w:rsidRPr="0090539F" w:rsidRDefault="0090539F" w:rsidP="0090539F">
      <w:pPr>
        <w:numPr>
          <w:ilvl w:val="0"/>
          <w:numId w:val="19"/>
        </w:numPr>
        <w:spacing w:after="0" w:line="240" w:lineRule="auto"/>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lang w:eastAsia="en-US"/>
        </w:rPr>
        <w:t>только отправитель электронного документа.</w:t>
      </w:r>
    </w:p>
    <w:p w14:paraId="3720B180" w14:textId="77777777" w:rsidR="0090539F" w:rsidRPr="00AE146A" w:rsidRDefault="0090539F" w:rsidP="00AE146A">
      <w:pPr>
        <w:autoSpaceDE w:val="0"/>
        <w:autoSpaceDN w:val="0"/>
        <w:adjustRightInd w:val="0"/>
        <w:spacing w:after="0" w:line="240" w:lineRule="auto"/>
        <w:jc w:val="both"/>
        <w:rPr>
          <w:rFonts w:ascii="Times New Roman" w:eastAsia="Calibri" w:hAnsi="Times New Roman" w:cs="Times New Roman"/>
          <w:sz w:val="23"/>
          <w:szCs w:val="23"/>
          <w:lang w:eastAsia="en-US"/>
        </w:rPr>
      </w:pPr>
    </w:p>
    <w:p w14:paraId="3694D7C7" w14:textId="4C8A975B" w:rsidR="00AE146A" w:rsidRDefault="00645F19" w:rsidP="00AE146A">
      <w:pPr>
        <w:autoSpaceDE w:val="0"/>
        <w:autoSpaceDN w:val="0"/>
        <w:adjustRightInd w:val="0"/>
        <w:spacing w:after="0" w:line="240" w:lineRule="auto"/>
        <w:jc w:val="center"/>
        <w:rPr>
          <w:rFonts w:ascii="Times New Roman" w:eastAsia="Calibri" w:hAnsi="Times New Roman" w:cs="Times New Roman"/>
          <w:b/>
          <w:bCs/>
          <w:color w:val="000000"/>
          <w:sz w:val="23"/>
          <w:szCs w:val="23"/>
          <w:lang w:eastAsia="en-US"/>
        </w:rPr>
      </w:pPr>
      <w:r>
        <w:rPr>
          <w:rFonts w:ascii="Times New Roman" w:hAnsi="Times New Roman" w:cs="Times New Roman"/>
          <w:b/>
          <w:bCs/>
          <w:sz w:val="24"/>
          <w:szCs w:val="24"/>
        </w:rPr>
        <w:t xml:space="preserve">ОЛИМПИАДА ПО ПРАВОВЕДЕНИЮ </w:t>
      </w:r>
      <w:r w:rsidR="00AE146A" w:rsidRPr="00AE146A">
        <w:rPr>
          <w:rFonts w:ascii="Times New Roman" w:eastAsia="Calibri" w:hAnsi="Times New Roman" w:cs="Times New Roman"/>
          <w:b/>
          <w:bCs/>
          <w:color w:val="000000"/>
          <w:sz w:val="23"/>
          <w:szCs w:val="23"/>
          <w:lang w:eastAsia="en-US"/>
        </w:rPr>
        <w:t xml:space="preserve">Задача </w:t>
      </w:r>
      <w:r w:rsidR="00AE146A">
        <w:rPr>
          <w:rFonts w:ascii="Times New Roman" w:eastAsia="Calibri" w:hAnsi="Times New Roman" w:cs="Times New Roman"/>
          <w:b/>
          <w:bCs/>
          <w:color w:val="000000"/>
          <w:sz w:val="23"/>
          <w:szCs w:val="23"/>
          <w:lang w:eastAsia="en-US"/>
        </w:rPr>
        <w:t>10</w:t>
      </w:r>
    </w:p>
    <w:p w14:paraId="7BDD6EF9" w14:textId="24396CC7" w:rsidR="00645F19" w:rsidRPr="00AE146A" w:rsidRDefault="00645F19" w:rsidP="00645F19">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0726C82F" w14:textId="77777777" w:rsidR="00AE146A" w:rsidRPr="00AE146A" w:rsidRDefault="00AE146A" w:rsidP="00AE146A">
      <w:pPr>
        <w:autoSpaceDE w:val="0"/>
        <w:autoSpaceDN w:val="0"/>
        <w:adjustRightInd w:val="0"/>
        <w:spacing w:after="0" w:line="240" w:lineRule="auto"/>
        <w:jc w:val="both"/>
        <w:rPr>
          <w:rFonts w:ascii="Times New Roman" w:eastAsia="Calibri" w:hAnsi="Times New Roman" w:cs="Times New Roman"/>
          <w:color w:val="000000"/>
          <w:sz w:val="23"/>
          <w:szCs w:val="23"/>
          <w:lang w:eastAsia="en-US"/>
        </w:rPr>
      </w:pPr>
      <w:r w:rsidRPr="00AE146A">
        <w:rPr>
          <w:rFonts w:ascii="Times New Roman" w:eastAsia="Calibri" w:hAnsi="Times New Roman" w:cs="Times New Roman"/>
          <w:b/>
          <w:bCs/>
          <w:i/>
          <w:iCs/>
          <w:color w:val="000000"/>
          <w:sz w:val="23"/>
          <w:szCs w:val="23"/>
          <w:lang w:eastAsia="en-US"/>
        </w:rPr>
        <w:t xml:space="preserve">10 марта Семенова обратилась с письменным заявлением к работодателю с просьбой уволить ее с работы, так как предложили более престижную должность. 25 апреля того же года работодатель издал приказ об увольнении Семеновой по собственному желанию. Однако Семенова не согласилась с увольнением и обратилась в суд о восстановлении ее на работе. При этом она объяснила, что в марте у нее действительно была возможность устроиться на другую работу, но теперь у нее такой возможности нет. </w:t>
      </w:r>
    </w:p>
    <w:p w14:paraId="75DA7336" w14:textId="546C8EA1" w:rsidR="00AE146A" w:rsidRDefault="00AE146A" w:rsidP="00AE146A">
      <w:pPr>
        <w:autoSpaceDE w:val="0"/>
        <w:autoSpaceDN w:val="0"/>
        <w:adjustRightInd w:val="0"/>
        <w:spacing w:after="0" w:line="240" w:lineRule="auto"/>
        <w:jc w:val="both"/>
        <w:rPr>
          <w:rFonts w:ascii="Times New Roman" w:eastAsia="Calibri" w:hAnsi="Times New Roman" w:cs="Times New Roman"/>
          <w:b/>
          <w:bCs/>
          <w:i/>
          <w:iCs/>
          <w:color w:val="000000"/>
          <w:sz w:val="23"/>
          <w:szCs w:val="23"/>
          <w:lang w:eastAsia="en-US"/>
        </w:rPr>
      </w:pPr>
      <w:r w:rsidRPr="00AE146A">
        <w:rPr>
          <w:rFonts w:ascii="Times New Roman" w:eastAsia="Calibri" w:hAnsi="Times New Roman" w:cs="Times New Roman"/>
          <w:b/>
          <w:bCs/>
          <w:i/>
          <w:iCs/>
          <w:color w:val="000000"/>
          <w:sz w:val="23"/>
          <w:szCs w:val="23"/>
          <w:lang w:eastAsia="en-US"/>
        </w:rPr>
        <w:t xml:space="preserve">Мог ли в данном случае работодатель уволить Семенову? Подлежат ли требования Семеновой удовлетворению? Каков порядок расторжения трудового договора по инициативе работника? </w:t>
      </w:r>
    </w:p>
    <w:p w14:paraId="55C3EC08" w14:textId="4A0EC66A" w:rsidR="0090539F" w:rsidRPr="0090539F" w:rsidRDefault="0090539F" w:rsidP="00754E0E">
      <w:pPr>
        <w:spacing w:after="0" w:line="240" w:lineRule="auto"/>
        <w:ind w:firstLine="567"/>
        <w:jc w:val="both"/>
        <w:rPr>
          <w:rFonts w:ascii="Times New Roman" w:eastAsiaTheme="minorHAnsi" w:hAnsi="Times New Roman" w:cs="Times New Roman"/>
          <w:lang w:eastAsia="en-US"/>
        </w:rPr>
      </w:pPr>
      <w:r w:rsidRPr="0090539F">
        <w:rPr>
          <w:rFonts w:ascii="Times New Roman" w:eastAsiaTheme="minorHAnsi" w:hAnsi="Times New Roman" w:cs="Times New Roman"/>
          <w:b/>
          <w:bCs/>
          <w:shd w:val="clear" w:color="auto" w:fill="FFFFFF"/>
          <w:lang w:eastAsia="en-US"/>
        </w:rPr>
        <w:t>1. Программное средство защиты информации.</w:t>
      </w:r>
    </w:p>
    <w:p w14:paraId="5842C48C" w14:textId="77777777" w:rsidR="0090539F" w:rsidRPr="0090539F" w:rsidRDefault="0090539F" w:rsidP="00754E0E">
      <w:pPr>
        <w:numPr>
          <w:ilvl w:val="0"/>
          <w:numId w:val="20"/>
        </w:numPr>
        <w:tabs>
          <w:tab w:val="left" w:pos="426"/>
        </w:tabs>
        <w:spacing w:after="0" w:line="240" w:lineRule="auto"/>
        <w:ind w:left="0"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антивирусные программы.</w:t>
      </w:r>
    </w:p>
    <w:p w14:paraId="147B204E" w14:textId="77777777" w:rsidR="0090539F" w:rsidRPr="0090539F" w:rsidRDefault="0090539F" w:rsidP="00754E0E">
      <w:pPr>
        <w:numPr>
          <w:ilvl w:val="0"/>
          <w:numId w:val="20"/>
        </w:numPr>
        <w:tabs>
          <w:tab w:val="left" w:pos="426"/>
        </w:tabs>
        <w:spacing w:after="0" w:line="240" w:lineRule="auto"/>
        <w:ind w:left="0"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встроенные средства авторизации</w:t>
      </w:r>
    </w:p>
    <w:p w14:paraId="529303F6" w14:textId="77777777" w:rsidR="0090539F" w:rsidRPr="0090539F" w:rsidRDefault="0090539F" w:rsidP="00754E0E">
      <w:pPr>
        <w:numPr>
          <w:ilvl w:val="0"/>
          <w:numId w:val="20"/>
        </w:numPr>
        <w:tabs>
          <w:tab w:val="left" w:pos="426"/>
        </w:tabs>
        <w:spacing w:after="0" w:line="240" w:lineRule="auto"/>
        <w:ind w:left="0" w:firstLine="0"/>
        <w:contextualSpacing/>
        <w:jc w:val="both"/>
        <w:rPr>
          <w:rFonts w:ascii="Times New Roman" w:eastAsiaTheme="minorHAnsi" w:hAnsi="Times New Roman" w:cs="Times New Roman"/>
          <w:lang w:eastAsia="en-US"/>
        </w:rPr>
      </w:pPr>
      <w:r w:rsidRPr="0090539F">
        <w:rPr>
          <w:rFonts w:ascii="Times New Roman" w:eastAsiaTheme="minorHAnsi" w:hAnsi="Times New Roman" w:cs="Times New Roman"/>
          <w:shd w:val="clear" w:color="auto" w:fill="FFFFFF"/>
          <w:lang w:eastAsia="en-US"/>
        </w:rPr>
        <w:t xml:space="preserve"> межсетевые экраны</w:t>
      </w:r>
    </w:p>
    <w:p w14:paraId="6D0BD3F9" w14:textId="77777777" w:rsidR="0090539F" w:rsidRPr="0090539F" w:rsidRDefault="0090539F" w:rsidP="00754E0E">
      <w:pPr>
        <w:numPr>
          <w:ilvl w:val="0"/>
          <w:numId w:val="20"/>
        </w:numPr>
        <w:tabs>
          <w:tab w:val="left" w:pos="426"/>
        </w:tabs>
        <w:spacing w:after="0" w:line="240" w:lineRule="auto"/>
        <w:ind w:left="0" w:firstLine="0"/>
        <w:contextualSpacing/>
        <w:jc w:val="both"/>
        <w:rPr>
          <w:rFonts w:ascii="Times New Roman" w:eastAsiaTheme="minorHAnsi" w:hAnsi="Times New Roman" w:cs="Times New Roman"/>
          <w:shd w:val="clear" w:color="auto" w:fill="FFFFFF"/>
          <w:lang w:eastAsia="en-US"/>
        </w:rPr>
      </w:pPr>
      <w:r w:rsidRPr="0090539F">
        <w:rPr>
          <w:rFonts w:ascii="Times New Roman" w:eastAsiaTheme="minorHAnsi" w:hAnsi="Times New Roman" w:cs="Times New Roman"/>
          <w:shd w:val="clear" w:color="auto" w:fill="FFFFFF"/>
          <w:lang w:eastAsia="en-US"/>
        </w:rPr>
        <w:t>все перечисленное</w:t>
      </w:r>
    </w:p>
    <w:p w14:paraId="79CFEEF7" w14:textId="4742228C" w:rsidR="0090539F" w:rsidRPr="0090539F" w:rsidRDefault="0090539F" w:rsidP="00754E0E">
      <w:pPr>
        <w:spacing w:after="0" w:line="240" w:lineRule="auto"/>
        <w:ind w:firstLine="567"/>
        <w:jc w:val="both"/>
        <w:rPr>
          <w:rFonts w:ascii="Times New Roman" w:eastAsia="Times New Roman" w:hAnsi="Times New Roman" w:cs="Times New Roman"/>
          <w:b/>
          <w:bCs/>
          <w:lang w:eastAsia="ru-RU"/>
        </w:rPr>
      </w:pPr>
      <w:r w:rsidRPr="0090539F">
        <w:rPr>
          <w:rFonts w:ascii="Times New Roman" w:eastAsia="Times New Roman" w:hAnsi="Times New Roman" w:cs="Times New Roman"/>
          <w:b/>
          <w:bCs/>
          <w:lang w:eastAsia="ru-RU"/>
        </w:rPr>
        <w:t xml:space="preserve">2. Признак, не относящийся к </w:t>
      </w:r>
      <w:proofErr w:type="spellStart"/>
      <w:r w:rsidRPr="0090539F">
        <w:rPr>
          <w:rFonts w:ascii="Times New Roman" w:eastAsia="Times New Roman" w:hAnsi="Times New Roman" w:cs="Times New Roman"/>
          <w:b/>
          <w:bCs/>
          <w:lang w:eastAsia="ru-RU"/>
        </w:rPr>
        <w:t>охраноспособной</w:t>
      </w:r>
      <w:proofErr w:type="spellEnd"/>
      <w:r w:rsidRPr="0090539F">
        <w:rPr>
          <w:rFonts w:ascii="Times New Roman" w:eastAsia="Times New Roman" w:hAnsi="Times New Roman" w:cs="Times New Roman"/>
          <w:b/>
          <w:bCs/>
          <w:lang w:eastAsia="ru-RU"/>
        </w:rPr>
        <w:t xml:space="preserve"> информации – это …:</w:t>
      </w:r>
    </w:p>
    <w:p w14:paraId="390F6F25" w14:textId="77777777" w:rsidR="0090539F" w:rsidRPr="0090539F" w:rsidRDefault="0090539F" w:rsidP="00754E0E">
      <w:pPr>
        <w:numPr>
          <w:ilvl w:val="0"/>
          <w:numId w:val="21"/>
        </w:numPr>
        <w:tabs>
          <w:tab w:val="left" w:pos="426"/>
        </w:tabs>
        <w:spacing w:after="0" w:line="240" w:lineRule="auto"/>
        <w:ind w:left="0" w:firstLine="0"/>
        <w:jc w:val="both"/>
        <w:rPr>
          <w:rFonts w:ascii="Times New Roman" w:eastAsia="Times New Roman" w:hAnsi="Times New Roman" w:cs="Times New Roman"/>
          <w:lang w:eastAsia="ru-RU"/>
        </w:rPr>
      </w:pPr>
      <w:r w:rsidRPr="0090539F">
        <w:rPr>
          <w:rFonts w:ascii="Times New Roman" w:eastAsia="Times New Roman" w:hAnsi="Times New Roman" w:cs="Times New Roman"/>
          <w:lang w:eastAsia="ru-RU"/>
        </w:rPr>
        <w:t xml:space="preserve"> охране подлежит только документированная информация; </w:t>
      </w:r>
    </w:p>
    <w:p w14:paraId="2027AA32" w14:textId="77777777" w:rsidR="0090539F" w:rsidRPr="0090539F" w:rsidRDefault="0090539F" w:rsidP="00754E0E">
      <w:pPr>
        <w:numPr>
          <w:ilvl w:val="0"/>
          <w:numId w:val="21"/>
        </w:numPr>
        <w:tabs>
          <w:tab w:val="left" w:pos="426"/>
        </w:tabs>
        <w:spacing w:after="0" w:line="240" w:lineRule="auto"/>
        <w:ind w:left="0" w:firstLine="0"/>
        <w:jc w:val="both"/>
        <w:rPr>
          <w:rFonts w:ascii="Times New Roman" w:eastAsia="Times New Roman" w:hAnsi="Times New Roman" w:cs="Times New Roman"/>
          <w:lang w:eastAsia="ru-RU"/>
        </w:rPr>
      </w:pPr>
      <w:r w:rsidRPr="0090539F">
        <w:rPr>
          <w:rFonts w:ascii="Times New Roman" w:eastAsia="Times New Roman" w:hAnsi="Times New Roman" w:cs="Times New Roman"/>
          <w:lang w:eastAsia="ru-RU"/>
        </w:rPr>
        <w:t xml:space="preserve"> доступ к </w:t>
      </w:r>
      <w:proofErr w:type="spellStart"/>
      <w:r w:rsidRPr="0090539F">
        <w:rPr>
          <w:rFonts w:ascii="Times New Roman" w:eastAsia="Times New Roman" w:hAnsi="Times New Roman" w:cs="Times New Roman"/>
          <w:lang w:eastAsia="ru-RU"/>
        </w:rPr>
        <w:t>охраноспособной</w:t>
      </w:r>
      <w:proofErr w:type="spellEnd"/>
      <w:r w:rsidRPr="0090539F">
        <w:rPr>
          <w:rFonts w:ascii="Times New Roman" w:eastAsia="Times New Roman" w:hAnsi="Times New Roman" w:cs="Times New Roman"/>
          <w:lang w:eastAsia="ru-RU"/>
        </w:rPr>
        <w:t xml:space="preserve"> информации ограничен только законом;</w:t>
      </w:r>
    </w:p>
    <w:p w14:paraId="2CB90C25" w14:textId="77777777" w:rsidR="0090539F" w:rsidRPr="0090539F" w:rsidRDefault="0090539F" w:rsidP="00754E0E">
      <w:pPr>
        <w:numPr>
          <w:ilvl w:val="0"/>
          <w:numId w:val="21"/>
        </w:numPr>
        <w:tabs>
          <w:tab w:val="left" w:pos="426"/>
        </w:tabs>
        <w:spacing w:after="0" w:line="240" w:lineRule="auto"/>
        <w:ind w:left="0" w:firstLine="0"/>
        <w:jc w:val="both"/>
        <w:rPr>
          <w:rFonts w:ascii="Times New Roman" w:eastAsia="Times New Roman" w:hAnsi="Times New Roman" w:cs="Times New Roman"/>
          <w:lang w:eastAsia="ru-RU"/>
        </w:rPr>
      </w:pPr>
      <w:r w:rsidRPr="0090539F">
        <w:rPr>
          <w:rFonts w:ascii="Times New Roman" w:eastAsia="Times New Roman" w:hAnsi="Times New Roman" w:cs="Times New Roman"/>
          <w:b/>
          <w:bCs/>
          <w:lang w:eastAsia="ru-RU"/>
        </w:rPr>
        <w:t xml:space="preserve"> </w:t>
      </w:r>
      <w:r w:rsidRPr="0090539F">
        <w:rPr>
          <w:rFonts w:ascii="Times New Roman" w:eastAsia="Times New Roman" w:hAnsi="Times New Roman" w:cs="Times New Roman"/>
          <w:bCs/>
          <w:lang w:eastAsia="ru-RU"/>
        </w:rPr>
        <w:t xml:space="preserve">доступ к </w:t>
      </w:r>
      <w:proofErr w:type="spellStart"/>
      <w:r w:rsidRPr="0090539F">
        <w:rPr>
          <w:rFonts w:ascii="Times New Roman" w:eastAsia="Times New Roman" w:hAnsi="Times New Roman" w:cs="Times New Roman"/>
          <w:bCs/>
          <w:lang w:eastAsia="ru-RU"/>
        </w:rPr>
        <w:t>охраноспособной</w:t>
      </w:r>
      <w:proofErr w:type="spellEnd"/>
      <w:r w:rsidRPr="0090539F">
        <w:rPr>
          <w:rFonts w:ascii="Times New Roman" w:eastAsia="Times New Roman" w:hAnsi="Times New Roman" w:cs="Times New Roman"/>
          <w:bCs/>
          <w:lang w:eastAsia="ru-RU"/>
        </w:rPr>
        <w:t xml:space="preserve"> информации ограничен владельцем информационных ресурсов;</w:t>
      </w:r>
    </w:p>
    <w:p w14:paraId="5213A1F6" w14:textId="77777777" w:rsidR="0090539F" w:rsidRPr="0090539F" w:rsidRDefault="0090539F" w:rsidP="00754E0E">
      <w:pPr>
        <w:numPr>
          <w:ilvl w:val="0"/>
          <w:numId w:val="21"/>
        </w:numPr>
        <w:tabs>
          <w:tab w:val="left" w:pos="426"/>
        </w:tabs>
        <w:spacing w:after="0" w:line="240" w:lineRule="auto"/>
        <w:ind w:left="0" w:firstLine="0"/>
        <w:jc w:val="both"/>
        <w:rPr>
          <w:rFonts w:ascii="Times New Roman" w:eastAsia="Times New Roman" w:hAnsi="Times New Roman" w:cs="Times New Roman"/>
          <w:lang w:eastAsia="ru-RU"/>
        </w:rPr>
      </w:pPr>
      <w:r w:rsidRPr="0090539F">
        <w:rPr>
          <w:rFonts w:ascii="Times New Roman" w:eastAsia="Times New Roman" w:hAnsi="Times New Roman" w:cs="Times New Roman"/>
          <w:lang w:eastAsia="ru-RU"/>
        </w:rPr>
        <w:t xml:space="preserve">защита </w:t>
      </w:r>
      <w:proofErr w:type="spellStart"/>
      <w:r w:rsidRPr="0090539F">
        <w:rPr>
          <w:rFonts w:ascii="Times New Roman" w:eastAsia="Times New Roman" w:hAnsi="Times New Roman" w:cs="Times New Roman"/>
          <w:lang w:eastAsia="ru-RU"/>
        </w:rPr>
        <w:t>охраноспособной</w:t>
      </w:r>
      <w:proofErr w:type="spellEnd"/>
      <w:r w:rsidRPr="0090539F">
        <w:rPr>
          <w:rFonts w:ascii="Times New Roman" w:eastAsia="Times New Roman" w:hAnsi="Times New Roman" w:cs="Times New Roman"/>
          <w:lang w:eastAsia="ru-RU"/>
        </w:rPr>
        <w:t xml:space="preserve"> информации устанавливается Законом.</w:t>
      </w:r>
    </w:p>
    <w:p w14:paraId="63A8975E" w14:textId="77777777" w:rsidR="0090539F" w:rsidRPr="00AE146A" w:rsidRDefault="0090539F" w:rsidP="00AE146A">
      <w:pPr>
        <w:autoSpaceDE w:val="0"/>
        <w:autoSpaceDN w:val="0"/>
        <w:adjustRightInd w:val="0"/>
        <w:spacing w:after="0" w:line="240" w:lineRule="auto"/>
        <w:jc w:val="both"/>
        <w:rPr>
          <w:rFonts w:ascii="Times New Roman" w:eastAsia="Calibri" w:hAnsi="Times New Roman" w:cs="Times New Roman"/>
          <w:b/>
          <w:bCs/>
          <w:i/>
          <w:iCs/>
          <w:color w:val="000000"/>
          <w:sz w:val="23"/>
          <w:szCs w:val="23"/>
          <w:lang w:eastAsia="en-US"/>
        </w:rPr>
      </w:pPr>
    </w:p>
    <w:p w14:paraId="1D59AF17" w14:textId="28FB66D6" w:rsidR="00AE146A" w:rsidRPr="00AE146A" w:rsidRDefault="00645F19" w:rsidP="00AE146A">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hAnsi="Times New Roman" w:cs="Times New Roman"/>
          <w:b/>
          <w:bCs/>
          <w:sz w:val="24"/>
          <w:szCs w:val="24"/>
        </w:rPr>
        <w:t xml:space="preserve">ОЛИМПИАДА ПО ПРАВОВЕДЕНИЮ </w:t>
      </w:r>
      <w:r w:rsidR="00AE146A" w:rsidRPr="00AE146A">
        <w:rPr>
          <w:rFonts w:ascii="Times New Roman" w:eastAsia="Calibri" w:hAnsi="Times New Roman" w:cs="Times New Roman"/>
          <w:b/>
          <w:bCs/>
          <w:color w:val="000000"/>
          <w:sz w:val="24"/>
          <w:szCs w:val="24"/>
          <w:lang w:eastAsia="en-US"/>
        </w:rPr>
        <w:t>Задача 1</w:t>
      </w:r>
      <w:r w:rsidR="00AE146A" w:rsidRPr="00AE146A">
        <w:rPr>
          <w:rFonts w:ascii="Times New Roman" w:eastAsia="Calibri" w:hAnsi="Times New Roman" w:cs="Times New Roman"/>
          <w:b/>
          <w:bCs/>
          <w:color w:val="000000"/>
          <w:sz w:val="24"/>
          <w:szCs w:val="24"/>
          <w:lang w:eastAsia="en-US"/>
        </w:rPr>
        <w:t>1</w:t>
      </w:r>
    </w:p>
    <w:p w14:paraId="149EC8CB" w14:textId="77777777" w:rsidR="00AE146A" w:rsidRPr="00AE146A" w:rsidRDefault="00AE146A" w:rsidP="00645F19">
      <w:pPr>
        <w:autoSpaceDE w:val="0"/>
        <w:autoSpaceDN w:val="0"/>
        <w:adjustRightInd w:val="0"/>
        <w:spacing w:after="0" w:line="240" w:lineRule="auto"/>
        <w:ind w:firstLine="284"/>
        <w:jc w:val="both"/>
        <w:rPr>
          <w:rFonts w:ascii="Times New Roman" w:eastAsia="Calibri" w:hAnsi="Times New Roman" w:cs="Times New Roman"/>
          <w:color w:val="000000"/>
          <w:sz w:val="24"/>
          <w:szCs w:val="24"/>
          <w:lang w:eastAsia="en-US"/>
        </w:rPr>
      </w:pPr>
      <w:r w:rsidRPr="00AE146A">
        <w:rPr>
          <w:rFonts w:ascii="Times New Roman" w:eastAsia="Calibri" w:hAnsi="Times New Roman" w:cs="Times New Roman"/>
          <w:b/>
          <w:bCs/>
          <w:i/>
          <w:iCs/>
          <w:color w:val="000000"/>
          <w:sz w:val="24"/>
          <w:szCs w:val="24"/>
          <w:lang w:eastAsia="en-US"/>
        </w:rPr>
        <w:t xml:space="preserve">Продавец Решетникова была принята на работу с месячным испытательным сроком. По указанию руководителя он приступил к работе с 10 сентября, хотя в приказе о приеме на работу датой начала работы значилось 12 сентября. 14 октября с Решетниковой был расторгнут трудовой договор в связи с тем, что она не выдержала испытания. </w:t>
      </w:r>
    </w:p>
    <w:p w14:paraId="2A89D982" w14:textId="77777777" w:rsidR="00AE146A" w:rsidRPr="00AE146A" w:rsidRDefault="00AE146A" w:rsidP="00645F19">
      <w:pPr>
        <w:autoSpaceDE w:val="0"/>
        <w:autoSpaceDN w:val="0"/>
        <w:adjustRightInd w:val="0"/>
        <w:spacing w:after="0" w:line="240" w:lineRule="auto"/>
        <w:ind w:firstLine="284"/>
        <w:jc w:val="both"/>
        <w:rPr>
          <w:rFonts w:ascii="Times New Roman" w:eastAsia="Calibri" w:hAnsi="Times New Roman" w:cs="Times New Roman"/>
          <w:b/>
          <w:bCs/>
          <w:i/>
          <w:iCs/>
          <w:color w:val="000000"/>
          <w:sz w:val="24"/>
          <w:szCs w:val="24"/>
          <w:lang w:eastAsia="en-US"/>
        </w:rPr>
      </w:pPr>
      <w:r w:rsidRPr="00AE146A">
        <w:rPr>
          <w:rFonts w:ascii="Times New Roman" w:eastAsia="Calibri" w:hAnsi="Times New Roman" w:cs="Times New Roman"/>
          <w:b/>
          <w:bCs/>
          <w:i/>
          <w:iCs/>
          <w:color w:val="000000"/>
          <w:sz w:val="24"/>
          <w:szCs w:val="24"/>
          <w:lang w:eastAsia="en-US"/>
        </w:rPr>
        <w:t>Правомерны ли действия руководителя?</w:t>
      </w:r>
      <w:r w:rsidRPr="00AE146A">
        <w:rPr>
          <w:rFonts w:ascii="Times New Roman" w:eastAsia="Calibri" w:hAnsi="Times New Roman" w:cs="Times New Roman"/>
          <w:b/>
          <w:bCs/>
          <w:i/>
          <w:iCs/>
          <w:sz w:val="24"/>
          <w:szCs w:val="24"/>
          <w:lang w:eastAsia="en-US"/>
        </w:rPr>
        <w:t xml:space="preserve"> С какого времени трудовой договор считается заключенным? </w:t>
      </w:r>
      <w:r w:rsidRPr="00AE146A">
        <w:rPr>
          <w:rFonts w:ascii="Times New Roman" w:eastAsia="Calibri" w:hAnsi="Times New Roman" w:cs="Times New Roman"/>
          <w:b/>
          <w:bCs/>
          <w:i/>
          <w:iCs/>
          <w:color w:val="000000"/>
          <w:sz w:val="24"/>
          <w:szCs w:val="24"/>
          <w:lang w:eastAsia="en-US"/>
        </w:rPr>
        <w:t xml:space="preserve">Каков порядок расторжения трудового договора при неудовлетворительном результате испытания? Вправе ли работник по своей инициативе уволиться в период испытательного срока? </w:t>
      </w:r>
    </w:p>
    <w:p w14:paraId="2001ADFD" w14:textId="5AD1FD6B" w:rsidR="004C4F98" w:rsidRPr="004C4F98" w:rsidRDefault="004C4F98" w:rsidP="00645F19">
      <w:pPr>
        <w:spacing w:after="0" w:line="240" w:lineRule="auto"/>
        <w:ind w:firstLine="426"/>
        <w:jc w:val="both"/>
        <w:rPr>
          <w:rFonts w:ascii="Times New Roman" w:eastAsia="Times New Roman" w:hAnsi="Times New Roman" w:cs="Times New Roman"/>
          <w:b/>
          <w:bCs/>
          <w:lang w:eastAsia="ru-RU"/>
        </w:rPr>
      </w:pPr>
      <w:bookmarkStart w:id="1" w:name="_Toc36983693"/>
      <w:r>
        <w:rPr>
          <w:rFonts w:ascii="Times New Roman" w:eastAsia="Times New Roman" w:hAnsi="Times New Roman" w:cs="Times New Roman"/>
          <w:b/>
          <w:bCs/>
          <w:lang w:eastAsia="ru-RU"/>
        </w:rPr>
        <w:t>1</w:t>
      </w:r>
      <w:r w:rsidRPr="004C4F98">
        <w:rPr>
          <w:rFonts w:ascii="Times New Roman" w:eastAsia="Times New Roman" w:hAnsi="Times New Roman" w:cs="Times New Roman"/>
          <w:b/>
          <w:bCs/>
          <w:lang w:eastAsia="ru-RU"/>
        </w:rPr>
        <w:t>. Лица, занимающиеся предпринимательской деятельностью, могут устанавливать режим коммерческой тайны в отношении сведений…</w:t>
      </w:r>
    </w:p>
    <w:p w14:paraId="7B7C7C14" w14:textId="77777777" w:rsidR="004C4F98" w:rsidRPr="004C4F98" w:rsidRDefault="004C4F98" w:rsidP="004C4F98">
      <w:pPr>
        <w:numPr>
          <w:ilvl w:val="0"/>
          <w:numId w:val="22"/>
        </w:numPr>
        <w:spacing w:after="0" w:line="240" w:lineRule="auto"/>
        <w:ind w:left="426" w:firstLine="0"/>
        <w:jc w:val="both"/>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 xml:space="preserve"> о размере и составе имущества некоммерческих организаций;</w:t>
      </w:r>
    </w:p>
    <w:p w14:paraId="71B0FBCE" w14:textId="77777777" w:rsidR="004C4F98" w:rsidRPr="004C4F98" w:rsidRDefault="004C4F98" w:rsidP="004C4F98">
      <w:pPr>
        <w:numPr>
          <w:ilvl w:val="0"/>
          <w:numId w:val="22"/>
        </w:numPr>
        <w:spacing w:after="0" w:line="240" w:lineRule="auto"/>
        <w:ind w:left="426" w:firstLine="0"/>
        <w:jc w:val="both"/>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 xml:space="preserve"> об оплате труда работников некоммерческих организаций;</w:t>
      </w:r>
    </w:p>
    <w:p w14:paraId="2DB90772" w14:textId="77777777" w:rsidR="004C4F98" w:rsidRPr="004C4F98" w:rsidRDefault="004C4F98" w:rsidP="004C4F98">
      <w:pPr>
        <w:numPr>
          <w:ilvl w:val="0"/>
          <w:numId w:val="22"/>
        </w:numPr>
        <w:spacing w:after="0" w:line="240" w:lineRule="auto"/>
        <w:ind w:left="426" w:firstLine="0"/>
        <w:jc w:val="both"/>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 xml:space="preserve"> об использовании безвозмездного труда граждан в деятельности некоммерческой организации;</w:t>
      </w:r>
    </w:p>
    <w:p w14:paraId="2E5F72C3" w14:textId="77777777" w:rsidR="004C4F98" w:rsidRPr="004C4F98" w:rsidRDefault="004C4F98" w:rsidP="004C4F98">
      <w:pPr>
        <w:numPr>
          <w:ilvl w:val="0"/>
          <w:numId w:val="22"/>
        </w:numPr>
        <w:spacing w:after="0" w:line="240" w:lineRule="auto"/>
        <w:ind w:left="426" w:firstLine="0"/>
        <w:jc w:val="both"/>
        <w:rPr>
          <w:rFonts w:ascii="Times New Roman" w:eastAsia="Times New Roman" w:hAnsi="Times New Roman" w:cs="Times New Roman"/>
          <w:lang w:eastAsia="ru-RU"/>
        </w:rPr>
      </w:pPr>
      <w:r w:rsidRPr="004C4F98">
        <w:rPr>
          <w:rFonts w:ascii="Times New Roman" w:eastAsia="Times New Roman" w:hAnsi="Times New Roman" w:cs="Times New Roman"/>
          <w:b/>
          <w:bCs/>
          <w:lang w:eastAsia="ru-RU"/>
        </w:rPr>
        <w:t xml:space="preserve"> </w:t>
      </w:r>
      <w:r w:rsidRPr="004C4F98">
        <w:rPr>
          <w:rFonts w:ascii="Times New Roman" w:eastAsia="Times New Roman" w:hAnsi="Times New Roman" w:cs="Times New Roman"/>
          <w:bCs/>
          <w:lang w:eastAsia="ru-RU"/>
        </w:rPr>
        <w:t>об использовании новых технологий, позволяющих получить коммерческую выгоду.</w:t>
      </w:r>
    </w:p>
    <w:p w14:paraId="6C02D5E0" w14:textId="58117455" w:rsidR="004C4F98" w:rsidRDefault="004C4F98" w:rsidP="00645F19">
      <w:pPr>
        <w:shd w:val="clear" w:color="auto" w:fill="FFFFFF"/>
        <w:spacing w:after="0" w:line="240" w:lineRule="auto"/>
        <w:ind w:firstLine="284"/>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lang w:eastAsia="ru-RU"/>
        </w:rPr>
        <w:t>2</w:t>
      </w:r>
      <w:r w:rsidRPr="004B3741">
        <w:rPr>
          <w:rFonts w:ascii="Times New Roman" w:eastAsia="Times New Roman" w:hAnsi="Times New Roman" w:cs="Times New Roman"/>
          <w:bCs/>
          <w:lang w:eastAsia="ru-RU"/>
        </w:rPr>
        <w:t xml:space="preserve">. </w:t>
      </w:r>
      <w:r w:rsidRPr="004B3741">
        <w:rPr>
          <w:rFonts w:ascii="Times New Roman" w:eastAsia="Times New Roman" w:hAnsi="Times New Roman" w:cs="Times New Roman"/>
          <w:b/>
          <w:bCs/>
          <w:color w:val="222222"/>
          <w:kern w:val="36"/>
          <w:lang w:eastAsia="ru-RU"/>
        </w:rPr>
        <w:t>Не является основанием для отказа гражданину в допуске к государственной тайне …</w:t>
      </w:r>
    </w:p>
    <w:p w14:paraId="43D3D62F" w14:textId="77777777" w:rsidR="004C4F98" w:rsidRPr="004B3741" w:rsidRDefault="004C4F98" w:rsidP="004C4F98">
      <w:pPr>
        <w:pStyle w:val="a6"/>
        <w:numPr>
          <w:ilvl w:val="0"/>
          <w:numId w:val="23"/>
        </w:numPr>
        <w:shd w:val="clear" w:color="auto" w:fill="FFFFFF"/>
        <w:spacing w:after="0" w:line="240" w:lineRule="auto"/>
        <w:ind w:left="0" w:firstLine="426"/>
        <w:contextualSpacing w:val="0"/>
        <w:textAlignment w:val="top"/>
        <w:rPr>
          <w:rFonts w:ascii="Times New Roman" w:eastAsia="Times New Roman" w:hAnsi="Times New Roman" w:cs="Times New Roman"/>
          <w:szCs w:val="18"/>
          <w:lang w:eastAsia="ru-RU"/>
        </w:rPr>
      </w:pPr>
      <w:r w:rsidRPr="004B3741">
        <w:rPr>
          <w:rFonts w:ascii="Times New Roman" w:eastAsia="Times New Roman" w:hAnsi="Times New Roman" w:cs="Times New Roman"/>
          <w:szCs w:val="18"/>
          <w:lang w:eastAsia="ru-RU"/>
        </w:rPr>
        <w:t>его временная нетрудоспособность</w:t>
      </w:r>
    </w:p>
    <w:p w14:paraId="30CC9188" w14:textId="77777777" w:rsidR="004C4F98" w:rsidRPr="004B3741" w:rsidRDefault="004C4F98" w:rsidP="004C4F98">
      <w:pPr>
        <w:pStyle w:val="a6"/>
        <w:numPr>
          <w:ilvl w:val="0"/>
          <w:numId w:val="23"/>
        </w:numPr>
        <w:shd w:val="clear" w:color="auto" w:fill="FFFFFF"/>
        <w:spacing w:after="0" w:line="240" w:lineRule="auto"/>
        <w:ind w:left="0" w:firstLine="426"/>
        <w:contextualSpacing w:val="0"/>
        <w:textAlignment w:val="top"/>
        <w:rPr>
          <w:rFonts w:ascii="Times New Roman" w:eastAsia="Times New Roman" w:hAnsi="Times New Roman" w:cs="Times New Roman"/>
          <w:szCs w:val="18"/>
          <w:lang w:eastAsia="ru-RU"/>
        </w:rPr>
      </w:pPr>
      <w:r w:rsidRPr="004B3741">
        <w:rPr>
          <w:rFonts w:ascii="Times New Roman" w:eastAsia="Times New Roman" w:hAnsi="Times New Roman" w:cs="Times New Roman"/>
          <w:szCs w:val="18"/>
          <w:lang w:eastAsia="ru-RU"/>
        </w:rPr>
        <w:t>признание судом гражданина недееспособным</w:t>
      </w:r>
    </w:p>
    <w:p w14:paraId="32F7DAAF" w14:textId="77777777" w:rsidR="004C4F98" w:rsidRPr="004B3741" w:rsidRDefault="004C4F98" w:rsidP="004C4F98">
      <w:pPr>
        <w:pStyle w:val="a6"/>
        <w:numPr>
          <w:ilvl w:val="0"/>
          <w:numId w:val="23"/>
        </w:numPr>
        <w:shd w:val="clear" w:color="auto" w:fill="FFFFFF"/>
        <w:spacing w:after="0" w:line="240" w:lineRule="auto"/>
        <w:ind w:left="0" w:firstLine="426"/>
        <w:contextualSpacing w:val="0"/>
        <w:textAlignment w:val="top"/>
        <w:rPr>
          <w:rFonts w:ascii="Times New Roman" w:eastAsia="Times New Roman" w:hAnsi="Times New Roman" w:cs="Times New Roman"/>
          <w:szCs w:val="18"/>
          <w:lang w:eastAsia="ru-RU"/>
        </w:rPr>
      </w:pPr>
      <w:r w:rsidRPr="004B3741">
        <w:rPr>
          <w:rFonts w:ascii="Times New Roman" w:eastAsia="Times New Roman" w:hAnsi="Times New Roman" w:cs="Times New Roman"/>
          <w:szCs w:val="18"/>
          <w:lang w:eastAsia="ru-RU"/>
        </w:rPr>
        <w:t>признание его особо опасным рецидивистом</w:t>
      </w:r>
    </w:p>
    <w:p w14:paraId="698D41F7" w14:textId="77777777" w:rsidR="004C4F98" w:rsidRDefault="004C4F98" w:rsidP="004C4F98">
      <w:pPr>
        <w:pStyle w:val="a6"/>
        <w:numPr>
          <w:ilvl w:val="0"/>
          <w:numId w:val="23"/>
        </w:numPr>
        <w:shd w:val="clear" w:color="auto" w:fill="FFFFFF"/>
        <w:spacing w:after="0" w:line="240" w:lineRule="auto"/>
        <w:ind w:left="0" w:firstLine="426"/>
        <w:contextualSpacing w:val="0"/>
        <w:textAlignment w:val="top"/>
        <w:rPr>
          <w:rFonts w:ascii="Times New Roman" w:eastAsia="Times New Roman" w:hAnsi="Times New Roman" w:cs="Times New Roman"/>
          <w:szCs w:val="18"/>
          <w:lang w:eastAsia="ru-RU"/>
        </w:rPr>
      </w:pPr>
      <w:r w:rsidRPr="004B3741">
        <w:rPr>
          <w:rFonts w:ascii="Times New Roman" w:eastAsia="Times New Roman" w:hAnsi="Times New Roman" w:cs="Times New Roman"/>
          <w:szCs w:val="18"/>
          <w:lang w:eastAsia="ru-RU"/>
        </w:rPr>
        <w:t>наличие у гражданина судимости</w:t>
      </w:r>
      <w:r>
        <w:rPr>
          <w:rFonts w:ascii="Times New Roman" w:eastAsia="Times New Roman" w:hAnsi="Times New Roman" w:cs="Times New Roman"/>
          <w:szCs w:val="18"/>
          <w:lang w:eastAsia="ru-RU"/>
        </w:rPr>
        <w:t>.</w:t>
      </w:r>
    </w:p>
    <w:p w14:paraId="1EC26E38" w14:textId="77777777" w:rsidR="004C4F98" w:rsidRPr="004C4F98" w:rsidRDefault="004C4F98" w:rsidP="004C4F98">
      <w:pPr>
        <w:spacing w:after="0" w:line="240" w:lineRule="auto"/>
        <w:ind w:firstLine="426"/>
        <w:jc w:val="both"/>
        <w:rPr>
          <w:rFonts w:ascii="Times New Roman" w:eastAsiaTheme="minorHAnsi" w:hAnsi="Times New Roman" w:cs="Times New Roman"/>
          <w:sz w:val="24"/>
          <w:szCs w:val="24"/>
          <w:lang w:eastAsia="en-US"/>
        </w:rPr>
      </w:pPr>
    </w:p>
    <w:p w14:paraId="4BFD3A04" w14:textId="77777777" w:rsidR="00645F19" w:rsidRDefault="00645F19" w:rsidP="00645F19">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sz w:val="24"/>
          <w:szCs w:val="24"/>
        </w:rPr>
        <w:t xml:space="preserve">ОЛИМПИАДА ПО ПРАВОВЕДЕНИЮ </w:t>
      </w:r>
      <w:r w:rsidR="00AE146A" w:rsidRPr="00AE146A">
        <w:rPr>
          <w:rFonts w:ascii="Times New Roman" w:hAnsi="Times New Roman" w:cs="Times New Roman"/>
          <w:b/>
          <w:bCs/>
          <w:i/>
          <w:sz w:val="24"/>
          <w:szCs w:val="24"/>
        </w:rPr>
        <w:t xml:space="preserve">Задача </w:t>
      </w:r>
      <w:bookmarkEnd w:id="1"/>
      <w:r w:rsidR="00AE146A" w:rsidRPr="00AE146A">
        <w:rPr>
          <w:rFonts w:ascii="Times New Roman" w:hAnsi="Times New Roman" w:cs="Times New Roman"/>
          <w:b/>
          <w:bCs/>
          <w:i/>
          <w:sz w:val="24"/>
          <w:szCs w:val="24"/>
        </w:rPr>
        <w:t>12</w:t>
      </w:r>
      <w:r w:rsidRPr="00645F19">
        <w:rPr>
          <w:rFonts w:ascii="Times New Roman" w:hAnsi="Times New Roman" w:cs="Times New Roman"/>
          <w:b/>
          <w:bCs/>
          <w:i/>
          <w:sz w:val="24"/>
          <w:szCs w:val="24"/>
        </w:rPr>
        <w:t xml:space="preserve"> </w:t>
      </w:r>
    </w:p>
    <w:p w14:paraId="5523D6B6" w14:textId="4CA7824B" w:rsidR="00AE146A" w:rsidRPr="00AE146A" w:rsidRDefault="00645F19" w:rsidP="00645F19">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5AF0E200" w14:textId="77777777" w:rsidR="00AE146A" w:rsidRPr="00AE146A" w:rsidRDefault="00AE146A" w:rsidP="00AE146A">
      <w:pPr>
        <w:spacing w:after="0" w:line="240" w:lineRule="auto"/>
        <w:ind w:firstLine="284"/>
        <w:jc w:val="both"/>
        <w:rPr>
          <w:rFonts w:ascii="Times New Roman" w:hAnsi="Times New Roman" w:cs="Times New Roman"/>
          <w:b/>
          <w:i/>
          <w:sz w:val="24"/>
          <w:szCs w:val="24"/>
        </w:rPr>
      </w:pPr>
      <w:r w:rsidRPr="00AE146A">
        <w:rPr>
          <w:rFonts w:ascii="Times New Roman" w:hAnsi="Times New Roman" w:cs="Times New Roman"/>
          <w:b/>
          <w:i/>
          <w:sz w:val="24"/>
          <w:szCs w:val="24"/>
        </w:rPr>
        <w:lastRenderedPageBreak/>
        <w:t>Работник кафе Ильин 14 января опоздал на работу, вследствие чего кафе открылось на два часа позже положенного времени. Директор кафе объявил ему 19 января предупреждение. Однако 24 февраля Ильин снова допустил опоздание, за что ему 3 марта было объявлено новое дисциплинарное взыскание – последнее предупреждение. Также директор лишил его 50% заработной платы за март месяц.</w:t>
      </w:r>
    </w:p>
    <w:p w14:paraId="661B0AB1" w14:textId="77777777" w:rsidR="00AE146A" w:rsidRPr="00AE146A" w:rsidRDefault="00AE146A" w:rsidP="00AE146A">
      <w:pPr>
        <w:spacing w:after="0" w:line="240" w:lineRule="auto"/>
        <w:ind w:firstLine="284"/>
        <w:jc w:val="both"/>
        <w:rPr>
          <w:rFonts w:ascii="Times New Roman" w:hAnsi="Times New Roman" w:cs="Times New Roman"/>
          <w:b/>
          <w:i/>
          <w:sz w:val="24"/>
          <w:szCs w:val="24"/>
        </w:rPr>
      </w:pPr>
      <w:r w:rsidRPr="00AE146A">
        <w:rPr>
          <w:rFonts w:ascii="Times New Roman" w:hAnsi="Times New Roman" w:cs="Times New Roman"/>
          <w:b/>
          <w:i/>
          <w:sz w:val="24"/>
          <w:szCs w:val="24"/>
        </w:rPr>
        <w:t>Правомерно ли поступил директор? Какие существуют виды дисциплинарных взысканий? Каков порядок их применения?</w:t>
      </w:r>
    </w:p>
    <w:p w14:paraId="448AFC82" w14:textId="2D75D840" w:rsidR="004C4F98" w:rsidRPr="004C4F98" w:rsidRDefault="004C4F98" w:rsidP="00645F19">
      <w:pPr>
        <w:shd w:val="clear" w:color="auto" w:fill="FFFFFF"/>
        <w:spacing w:after="0" w:line="240" w:lineRule="auto"/>
        <w:ind w:firstLine="284"/>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 xml:space="preserve">1. </w:t>
      </w:r>
      <w:r w:rsidRPr="004C4F98">
        <w:rPr>
          <w:rFonts w:ascii="Times New Roman" w:eastAsia="Times New Roman" w:hAnsi="Times New Roman" w:cs="Times New Roman"/>
          <w:b/>
          <w:bCs/>
          <w:color w:val="222222"/>
          <w:kern w:val="36"/>
          <w:lang w:eastAsia="ru-RU"/>
        </w:rPr>
        <w:t>Физическое или юридическое лицо, которому в силу служебного положения, договора или на ином законном основании известна коммерческая тайна другого лица, называется …</w:t>
      </w:r>
    </w:p>
    <w:p w14:paraId="2305E749" w14:textId="77777777" w:rsidR="004C4F98" w:rsidRPr="004C4F98" w:rsidRDefault="004C4F98" w:rsidP="004C4F98">
      <w:pPr>
        <w:numPr>
          <w:ilvl w:val="0"/>
          <w:numId w:val="24"/>
        </w:numPr>
        <w:shd w:val="clear" w:color="auto" w:fill="FFFFFF"/>
        <w:spacing w:after="0" w:line="240" w:lineRule="auto"/>
        <w:ind w:left="0" w:firstLine="426"/>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конфидентом государственной тайны</w:t>
      </w:r>
    </w:p>
    <w:p w14:paraId="3486B01D" w14:textId="77777777" w:rsidR="004C4F98" w:rsidRPr="004C4F98" w:rsidRDefault="004C4F98" w:rsidP="004C4F98">
      <w:pPr>
        <w:numPr>
          <w:ilvl w:val="0"/>
          <w:numId w:val="24"/>
        </w:numPr>
        <w:shd w:val="clear" w:color="auto" w:fill="FFFFFF"/>
        <w:spacing w:after="0" w:line="240" w:lineRule="auto"/>
        <w:ind w:left="0" w:firstLine="426"/>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носителем информации</w:t>
      </w:r>
    </w:p>
    <w:p w14:paraId="2E1F2526" w14:textId="77777777" w:rsidR="004C4F98" w:rsidRPr="004C4F98" w:rsidRDefault="004C4F98" w:rsidP="004C4F98">
      <w:pPr>
        <w:numPr>
          <w:ilvl w:val="0"/>
          <w:numId w:val="24"/>
        </w:numPr>
        <w:shd w:val="clear" w:color="auto" w:fill="FFFFFF"/>
        <w:spacing w:after="0" w:line="240" w:lineRule="auto"/>
        <w:ind w:left="0" w:firstLine="426"/>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оператором информационной системы</w:t>
      </w:r>
    </w:p>
    <w:p w14:paraId="7BE0E9C2" w14:textId="77777777" w:rsidR="004C4F98" w:rsidRPr="004C4F98" w:rsidRDefault="004C4F98" w:rsidP="004C4F98">
      <w:pPr>
        <w:numPr>
          <w:ilvl w:val="0"/>
          <w:numId w:val="24"/>
        </w:numPr>
        <w:shd w:val="clear" w:color="auto" w:fill="FFFFFF"/>
        <w:spacing w:after="0" w:line="240" w:lineRule="auto"/>
        <w:ind w:left="0" w:firstLine="426"/>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 xml:space="preserve">конфидентом коммерческой тайны </w:t>
      </w:r>
    </w:p>
    <w:p w14:paraId="7E74B833" w14:textId="5DDE376D" w:rsidR="004C4F98" w:rsidRPr="004C4F98" w:rsidRDefault="00645F19" w:rsidP="00645F19">
      <w:pPr>
        <w:shd w:val="clear" w:color="auto" w:fill="FFFFFF"/>
        <w:spacing w:after="0" w:line="240" w:lineRule="auto"/>
        <w:ind w:firstLine="284"/>
        <w:jc w:val="both"/>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2</w:t>
      </w:r>
      <w:r w:rsidR="004C4F98" w:rsidRPr="004C4F98">
        <w:rPr>
          <w:rFonts w:ascii="Times New Roman" w:eastAsia="Times New Roman" w:hAnsi="Times New Roman" w:cs="Times New Roman"/>
          <w:b/>
          <w:bCs/>
          <w:color w:val="222222"/>
          <w:kern w:val="36"/>
          <w:lang w:eastAsia="ru-RU"/>
        </w:rPr>
        <w:t>.</w:t>
      </w:r>
      <w:r w:rsidR="004C4F98" w:rsidRPr="004C4F98">
        <w:rPr>
          <w:rFonts w:ascii="Times New Roman" w:eastAsia="Times New Roman" w:hAnsi="Times New Roman" w:cs="Times New Roman"/>
          <w:b/>
          <w:bCs/>
          <w:color w:val="222222"/>
          <w:kern w:val="36"/>
          <w:sz w:val="18"/>
          <w:szCs w:val="18"/>
          <w:lang w:eastAsia="ru-RU"/>
        </w:rPr>
        <w:t xml:space="preserve"> </w:t>
      </w:r>
      <w:r w:rsidR="004C4F98" w:rsidRPr="004C4F98">
        <w:rPr>
          <w:rFonts w:ascii="Times New Roman" w:eastAsia="Times New Roman" w:hAnsi="Times New Roman" w:cs="Times New Roman"/>
          <w:b/>
          <w:bCs/>
          <w:color w:val="222222"/>
          <w:kern w:val="36"/>
          <w:lang w:eastAsia="ru-RU"/>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называется …</w:t>
      </w:r>
    </w:p>
    <w:p w14:paraId="5ECB7F20" w14:textId="77777777" w:rsidR="004C4F98" w:rsidRPr="004C4F98" w:rsidRDefault="004C4F98" w:rsidP="00645F19">
      <w:pPr>
        <w:numPr>
          <w:ilvl w:val="0"/>
          <w:numId w:val="25"/>
        </w:numPr>
        <w:shd w:val="clear" w:color="auto" w:fill="FFFFFF"/>
        <w:spacing w:after="0" w:line="240" w:lineRule="auto"/>
        <w:ind w:hanging="294"/>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носителем информации</w:t>
      </w:r>
    </w:p>
    <w:p w14:paraId="3FD8DF8B" w14:textId="77777777" w:rsidR="004C4F98" w:rsidRPr="004C4F98" w:rsidRDefault="004C4F98" w:rsidP="00645F19">
      <w:pPr>
        <w:numPr>
          <w:ilvl w:val="0"/>
          <w:numId w:val="25"/>
        </w:numPr>
        <w:shd w:val="clear" w:color="auto" w:fill="FFFFFF"/>
        <w:spacing w:after="0" w:line="240" w:lineRule="auto"/>
        <w:ind w:hanging="294"/>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 xml:space="preserve">документированной информацией  </w:t>
      </w:r>
    </w:p>
    <w:p w14:paraId="7E04A711" w14:textId="77777777" w:rsidR="004C4F98" w:rsidRPr="004C4F98" w:rsidRDefault="004C4F98" w:rsidP="00645F19">
      <w:pPr>
        <w:numPr>
          <w:ilvl w:val="0"/>
          <w:numId w:val="25"/>
        </w:numPr>
        <w:shd w:val="clear" w:color="auto" w:fill="FFFFFF"/>
        <w:spacing w:after="0" w:line="240" w:lineRule="auto"/>
        <w:ind w:hanging="294"/>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нормативным актом</w:t>
      </w:r>
    </w:p>
    <w:p w14:paraId="138A33A2" w14:textId="77777777" w:rsidR="004C4F98" w:rsidRPr="004C4F98" w:rsidRDefault="004C4F98" w:rsidP="004C4F98">
      <w:pPr>
        <w:numPr>
          <w:ilvl w:val="0"/>
          <w:numId w:val="25"/>
        </w:numPr>
        <w:shd w:val="clear" w:color="auto" w:fill="FFFFFF"/>
        <w:spacing w:after="0" w:line="240" w:lineRule="auto"/>
        <w:ind w:firstLine="426"/>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государственной тайной</w:t>
      </w:r>
    </w:p>
    <w:p w14:paraId="006ECA48" w14:textId="0205947C" w:rsidR="0091450D" w:rsidRDefault="00645F19" w:rsidP="00AE146A">
      <w:pPr>
        <w:spacing w:after="0" w:line="240" w:lineRule="auto"/>
        <w:ind w:firstLine="284"/>
        <w:jc w:val="center"/>
        <w:rPr>
          <w:rFonts w:ascii="Times New Roman" w:hAnsi="Times New Roman" w:cs="Times New Roman"/>
          <w:b/>
          <w:i/>
          <w:sz w:val="24"/>
          <w:szCs w:val="24"/>
        </w:rPr>
      </w:pPr>
      <w:r>
        <w:rPr>
          <w:rFonts w:ascii="Times New Roman" w:hAnsi="Times New Roman" w:cs="Times New Roman"/>
          <w:b/>
          <w:bCs/>
          <w:sz w:val="24"/>
          <w:szCs w:val="24"/>
        </w:rPr>
        <w:t>ОЛИМПИАДА ПО ПРАВОВЕДЕНИЮ</w:t>
      </w:r>
    </w:p>
    <w:p w14:paraId="4BA34263" w14:textId="218DACD5" w:rsidR="00AE146A" w:rsidRPr="00AE146A" w:rsidRDefault="00AE146A" w:rsidP="00645F19">
      <w:pPr>
        <w:spacing w:after="0" w:line="240" w:lineRule="auto"/>
        <w:ind w:firstLine="284"/>
        <w:jc w:val="center"/>
        <w:rPr>
          <w:rFonts w:ascii="Times New Roman" w:hAnsi="Times New Roman" w:cs="Times New Roman"/>
          <w:b/>
          <w:bCs/>
          <w:i/>
          <w:sz w:val="24"/>
          <w:szCs w:val="24"/>
        </w:rPr>
      </w:pPr>
      <w:r w:rsidRPr="00AE146A">
        <w:rPr>
          <w:rFonts w:ascii="Times New Roman" w:hAnsi="Times New Roman" w:cs="Times New Roman"/>
          <w:b/>
          <w:i/>
          <w:sz w:val="24"/>
          <w:szCs w:val="24"/>
        </w:rPr>
        <w:t xml:space="preserve">Задача </w:t>
      </w:r>
      <w:r>
        <w:rPr>
          <w:rFonts w:ascii="Times New Roman" w:hAnsi="Times New Roman" w:cs="Times New Roman"/>
          <w:b/>
          <w:i/>
          <w:sz w:val="24"/>
          <w:szCs w:val="24"/>
        </w:rPr>
        <w:t>13</w:t>
      </w:r>
      <w:r w:rsidR="00645F19" w:rsidRPr="00645F19">
        <w:rPr>
          <w:rFonts w:ascii="Times New Roman" w:hAnsi="Times New Roman" w:cs="Times New Roman"/>
          <w:b/>
          <w:bCs/>
          <w:i/>
          <w:sz w:val="24"/>
          <w:szCs w:val="24"/>
        </w:rPr>
        <w:t xml:space="preserve"> </w:t>
      </w:r>
      <w:r w:rsidR="00645F19">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51369BA4" w14:textId="77777777" w:rsidR="00AE146A" w:rsidRPr="00AE146A" w:rsidRDefault="00AE146A" w:rsidP="00AE146A">
      <w:pPr>
        <w:spacing w:after="0" w:line="240" w:lineRule="auto"/>
        <w:ind w:firstLine="284"/>
        <w:jc w:val="both"/>
        <w:rPr>
          <w:rFonts w:ascii="Times New Roman" w:hAnsi="Times New Roman" w:cs="Times New Roman"/>
          <w:b/>
          <w:i/>
          <w:sz w:val="24"/>
          <w:szCs w:val="24"/>
        </w:rPr>
      </w:pPr>
      <w:r w:rsidRPr="00AE146A">
        <w:rPr>
          <w:rFonts w:ascii="Times New Roman" w:hAnsi="Times New Roman" w:cs="Times New Roman"/>
          <w:b/>
          <w:i/>
          <w:sz w:val="24"/>
          <w:szCs w:val="24"/>
        </w:rPr>
        <w:t>Токарь Остроумов был уволен с работы за систематическое нарушение трудовой дисциплины,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объяснений о наложения взысканий администрация от него не потребовала. Кроме того, за третий проступок наниматель объявил выговор и одновременно уволил его.</w:t>
      </w:r>
    </w:p>
    <w:p w14:paraId="36FDCDF4" w14:textId="77777777" w:rsidR="00AE146A" w:rsidRPr="00AE146A" w:rsidRDefault="00AE146A" w:rsidP="00AE146A">
      <w:pPr>
        <w:spacing w:after="0" w:line="240" w:lineRule="auto"/>
        <w:ind w:firstLine="284"/>
        <w:jc w:val="both"/>
        <w:rPr>
          <w:rFonts w:ascii="Times New Roman" w:hAnsi="Times New Roman" w:cs="Times New Roman"/>
          <w:b/>
          <w:i/>
          <w:sz w:val="24"/>
          <w:szCs w:val="24"/>
        </w:rPr>
      </w:pPr>
      <w:r w:rsidRPr="00AE146A">
        <w:rPr>
          <w:rFonts w:ascii="Times New Roman" w:hAnsi="Times New Roman" w:cs="Times New Roman"/>
          <w:b/>
          <w:i/>
          <w:sz w:val="24"/>
          <w:szCs w:val="24"/>
        </w:rPr>
        <w:t>Подлежит ли Остроумов восстановлению на работе? Каков порядок применения дисциплинарных взысканий? Какие предусмотрены виды дисциплинарных взысканий? В каком случае осуществляется снятие дисциплинарного взыскания?</w:t>
      </w:r>
    </w:p>
    <w:p w14:paraId="15D16F2D" w14:textId="4AA972A5" w:rsidR="004C4F98" w:rsidRPr="004C4F98" w:rsidRDefault="00645F19" w:rsidP="00645F19">
      <w:pPr>
        <w:shd w:val="clear" w:color="auto" w:fill="FFFFFF"/>
        <w:spacing w:after="0" w:line="240" w:lineRule="auto"/>
        <w:ind w:firstLine="567"/>
        <w:jc w:val="both"/>
        <w:textAlignment w:val="top"/>
        <w:outlineLvl w:val="0"/>
        <w:rPr>
          <w:rFonts w:ascii="Times New Roman" w:eastAsia="Times New Roman" w:hAnsi="Times New Roman" w:cs="Times New Roman"/>
          <w:b/>
          <w:bCs/>
          <w:color w:val="222222"/>
          <w:kern w:val="36"/>
          <w:sz w:val="18"/>
          <w:szCs w:val="18"/>
          <w:lang w:eastAsia="ru-RU"/>
        </w:rPr>
      </w:pPr>
      <w:r>
        <w:rPr>
          <w:rFonts w:ascii="Times New Roman" w:eastAsia="Times New Roman" w:hAnsi="Times New Roman" w:cs="Times New Roman"/>
          <w:b/>
          <w:bCs/>
          <w:color w:val="222222"/>
          <w:kern w:val="36"/>
          <w:lang w:eastAsia="ru-RU"/>
        </w:rPr>
        <w:t>1</w:t>
      </w:r>
      <w:r w:rsidR="004C4F98" w:rsidRPr="004C4F98">
        <w:rPr>
          <w:rFonts w:ascii="Times New Roman" w:eastAsia="Times New Roman" w:hAnsi="Times New Roman" w:cs="Times New Roman"/>
          <w:b/>
          <w:bCs/>
          <w:color w:val="222222"/>
          <w:kern w:val="36"/>
          <w:lang w:eastAsia="ru-RU"/>
        </w:rPr>
        <w:t>. Федеральный орган исполнительной власти, уполномоченный в области обеспечения информационной безопасности, именуется …</w:t>
      </w:r>
    </w:p>
    <w:p w14:paraId="1EA2CDF8" w14:textId="77777777" w:rsidR="004C4F98" w:rsidRPr="004C4F98" w:rsidRDefault="004C4F98" w:rsidP="004C4F98">
      <w:pPr>
        <w:numPr>
          <w:ilvl w:val="0"/>
          <w:numId w:val="26"/>
        </w:numPr>
        <w:shd w:val="clear" w:color="auto" w:fill="FFFFFF"/>
        <w:spacing w:after="0" w:line="240" w:lineRule="auto"/>
        <w:contextualSpacing/>
        <w:textAlignment w:val="top"/>
        <w:rPr>
          <w:rFonts w:ascii="Times New Roman" w:eastAsia="Times New Roman" w:hAnsi="Times New Roman" w:cs="Times New Roman"/>
          <w:szCs w:val="18"/>
          <w:lang w:eastAsia="ru-RU"/>
        </w:rPr>
      </w:pPr>
      <w:r w:rsidRPr="004C4F98">
        <w:rPr>
          <w:rFonts w:ascii="Times New Roman" w:eastAsia="Times New Roman" w:hAnsi="Times New Roman" w:cs="Times New Roman"/>
          <w:szCs w:val="18"/>
          <w:lang w:eastAsia="ru-RU"/>
        </w:rPr>
        <w:t>Министерством внутренних дел РФ</w:t>
      </w:r>
    </w:p>
    <w:p w14:paraId="66C4548B" w14:textId="77777777" w:rsidR="004C4F98" w:rsidRPr="004C4F98" w:rsidRDefault="004C4F98" w:rsidP="004C4F98">
      <w:pPr>
        <w:numPr>
          <w:ilvl w:val="0"/>
          <w:numId w:val="26"/>
        </w:numPr>
        <w:shd w:val="clear" w:color="auto" w:fill="FFFFFF"/>
        <w:spacing w:after="0" w:line="240" w:lineRule="auto"/>
        <w:contextualSpacing/>
        <w:textAlignment w:val="top"/>
        <w:rPr>
          <w:rFonts w:ascii="Times New Roman" w:eastAsia="Times New Roman" w:hAnsi="Times New Roman" w:cs="Times New Roman"/>
          <w:szCs w:val="18"/>
          <w:lang w:eastAsia="ru-RU"/>
        </w:rPr>
      </w:pPr>
      <w:r w:rsidRPr="004C4F98">
        <w:rPr>
          <w:rFonts w:ascii="Times New Roman" w:eastAsia="Times New Roman" w:hAnsi="Times New Roman" w:cs="Times New Roman"/>
          <w:szCs w:val="18"/>
          <w:lang w:eastAsia="ru-RU"/>
        </w:rPr>
        <w:t xml:space="preserve">Федеральной службой безопасности </w:t>
      </w:r>
    </w:p>
    <w:p w14:paraId="14EC5435" w14:textId="77777777" w:rsidR="004C4F98" w:rsidRPr="004C4F98" w:rsidRDefault="004C4F98" w:rsidP="004C4F98">
      <w:pPr>
        <w:numPr>
          <w:ilvl w:val="0"/>
          <w:numId w:val="26"/>
        </w:numPr>
        <w:shd w:val="clear" w:color="auto" w:fill="FFFFFF"/>
        <w:spacing w:after="0" w:line="240" w:lineRule="auto"/>
        <w:contextualSpacing/>
        <w:textAlignment w:val="top"/>
        <w:rPr>
          <w:rFonts w:ascii="Times New Roman" w:eastAsia="Times New Roman" w:hAnsi="Times New Roman" w:cs="Times New Roman"/>
          <w:szCs w:val="18"/>
          <w:lang w:eastAsia="ru-RU"/>
        </w:rPr>
      </w:pPr>
      <w:r w:rsidRPr="004C4F98">
        <w:rPr>
          <w:rFonts w:ascii="Times New Roman" w:eastAsia="Times New Roman" w:hAnsi="Times New Roman" w:cs="Times New Roman"/>
          <w:szCs w:val="18"/>
          <w:lang w:eastAsia="ru-RU"/>
        </w:rPr>
        <w:t>Правительством РФ</w:t>
      </w:r>
    </w:p>
    <w:p w14:paraId="49672475" w14:textId="77777777" w:rsidR="004C4F98" w:rsidRPr="004C4F98" w:rsidRDefault="004C4F98" w:rsidP="004C4F98">
      <w:pPr>
        <w:numPr>
          <w:ilvl w:val="0"/>
          <w:numId w:val="26"/>
        </w:numPr>
        <w:shd w:val="clear" w:color="auto" w:fill="FFFFFF"/>
        <w:spacing w:after="0" w:line="240" w:lineRule="auto"/>
        <w:contextualSpacing/>
        <w:textAlignment w:val="top"/>
        <w:rPr>
          <w:rFonts w:ascii="Times New Roman" w:eastAsia="Times New Roman" w:hAnsi="Times New Roman" w:cs="Times New Roman"/>
          <w:szCs w:val="18"/>
          <w:lang w:eastAsia="ru-RU"/>
        </w:rPr>
      </w:pPr>
      <w:r w:rsidRPr="004C4F98">
        <w:rPr>
          <w:rFonts w:ascii="Times New Roman" w:eastAsia="Times New Roman" w:hAnsi="Times New Roman" w:cs="Times New Roman"/>
          <w:szCs w:val="18"/>
          <w:lang w:eastAsia="ru-RU"/>
        </w:rPr>
        <w:t>Администрацией муниципального образования</w:t>
      </w:r>
    </w:p>
    <w:p w14:paraId="14EE86FB" w14:textId="527B8BF5" w:rsidR="004C4F98" w:rsidRPr="004C4F98" w:rsidRDefault="00645F19" w:rsidP="00645F19">
      <w:pPr>
        <w:shd w:val="clear" w:color="auto" w:fill="FFFFFF"/>
        <w:spacing w:after="0" w:line="240" w:lineRule="auto"/>
        <w:ind w:firstLine="567"/>
        <w:jc w:val="both"/>
        <w:rPr>
          <w:rFonts w:ascii="Times New Roman" w:eastAsia="Times New Roman" w:hAnsi="Times New Roman" w:cs="Times New Roman"/>
          <w:color w:val="222222"/>
          <w:sz w:val="18"/>
          <w:szCs w:val="18"/>
          <w:lang w:eastAsia="ru-RU"/>
        </w:rPr>
      </w:pPr>
      <w:r>
        <w:rPr>
          <w:rFonts w:ascii="Times New Roman" w:eastAsia="Times New Roman" w:hAnsi="Times New Roman" w:cs="Times New Roman"/>
          <w:b/>
          <w:color w:val="222222"/>
          <w:szCs w:val="18"/>
          <w:lang w:eastAsia="ru-RU"/>
        </w:rPr>
        <w:t>2</w:t>
      </w:r>
      <w:r w:rsidR="004C4F98" w:rsidRPr="004C4F98">
        <w:rPr>
          <w:rFonts w:ascii="Times New Roman" w:eastAsia="Times New Roman" w:hAnsi="Times New Roman" w:cs="Times New Roman"/>
          <w:b/>
          <w:color w:val="222222"/>
          <w:szCs w:val="18"/>
          <w:lang w:eastAsia="ru-RU"/>
        </w:rPr>
        <w:t xml:space="preserve">. </w:t>
      </w:r>
      <w:r w:rsidR="004C4F98" w:rsidRPr="004C4F98">
        <w:rPr>
          <w:rFonts w:ascii="Times New Roman" w:eastAsia="Times New Roman" w:hAnsi="Times New Roman" w:cs="Times New Roman"/>
          <w:b/>
          <w:bCs/>
          <w:color w:val="222222"/>
          <w:kern w:val="36"/>
          <w:lang w:eastAsia="ru-RU"/>
        </w:rPr>
        <w:t>Система правовых, организационных, технических и иных мер, предпринимаемых обладателем коммерческой тайны и конфидентом коммерческой тайны по обеспечению ограниченного доступа к соответствующей информации, именуется …</w:t>
      </w:r>
    </w:p>
    <w:p w14:paraId="1DBD02EF" w14:textId="77777777" w:rsidR="004C4F98" w:rsidRPr="004C4F98" w:rsidRDefault="004C4F98" w:rsidP="004C4F98">
      <w:pPr>
        <w:numPr>
          <w:ilvl w:val="0"/>
          <w:numId w:val="27"/>
        </w:numPr>
        <w:shd w:val="clear" w:color="auto" w:fill="FFFFFF"/>
        <w:spacing w:after="0" w:line="240" w:lineRule="auto"/>
        <w:contextualSpacing/>
        <w:jc w:val="both"/>
        <w:textAlignment w:val="top"/>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режимом коммерческой тайны</w:t>
      </w:r>
    </w:p>
    <w:p w14:paraId="772643B1" w14:textId="77777777" w:rsidR="004C4F98" w:rsidRPr="004C4F98" w:rsidRDefault="004C4F98" w:rsidP="004C4F98">
      <w:pPr>
        <w:numPr>
          <w:ilvl w:val="0"/>
          <w:numId w:val="27"/>
        </w:numPr>
        <w:shd w:val="clear" w:color="auto" w:fill="FFFFFF"/>
        <w:spacing w:after="0" w:line="240" w:lineRule="auto"/>
        <w:contextualSpacing/>
        <w:jc w:val="both"/>
        <w:textAlignment w:val="top"/>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грифом секретности</w:t>
      </w:r>
    </w:p>
    <w:p w14:paraId="11FFD856" w14:textId="77777777" w:rsidR="004C4F98" w:rsidRPr="004C4F98" w:rsidRDefault="004C4F98" w:rsidP="004C4F98">
      <w:pPr>
        <w:numPr>
          <w:ilvl w:val="0"/>
          <w:numId w:val="27"/>
        </w:numPr>
        <w:shd w:val="clear" w:color="auto" w:fill="FFFFFF"/>
        <w:spacing w:after="0" w:line="240" w:lineRule="auto"/>
        <w:contextualSpacing/>
        <w:jc w:val="both"/>
        <w:textAlignment w:val="top"/>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государственной тайной</w:t>
      </w:r>
    </w:p>
    <w:p w14:paraId="1F1B189C" w14:textId="77777777" w:rsidR="004C4F98" w:rsidRPr="004C4F98" w:rsidRDefault="004C4F98" w:rsidP="004C4F98">
      <w:pPr>
        <w:numPr>
          <w:ilvl w:val="0"/>
          <w:numId w:val="27"/>
        </w:numPr>
        <w:shd w:val="clear" w:color="auto" w:fill="FFFFFF"/>
        <w:spacing w:after="0" w:line="240" w:lineRule="auto"/>
        <w:contextualSpacing/>
        <w:jc w:val="both"/>
        <w:textAlignment w:val="top"/>
        <w:rPr>
          <w:rFonts w:ascii="Times New Roman" w:eastAsia="Times New Roman" w:hAnsi="Times New Roman" w:cs="Times New Roman"/>
          <w:lang w:eastAsia="ru-RU"/>
        </w:rPr>
      </w:pPr>
      <w:r w:rsidRPr="004C4F98">
        <w:rPr>
          <w:rFonts w:ascii="Times New Roman" w:eastAsia="Times New Roman" w:hAnsi="Times New Roman" w:cs="Times New Roman"/>
          <w:lang w:eastAsia="ru-RU"/>
        </w:rPr>
        <w:t>служебной тайной</w:t>
      </w:r>
    </w:p>
    <w:p w14:paraId="20F7F9AF" w14:textId="2B1E08A1" w:rsidR="0091450D" w:rsidRDefault="00645F19" w:rsidP="0091450D">
      <w:pPr>
        <w:spacing w:after="0" w:line="240" w:lineRule="auto"/>
        <w:ind w:firstLine="284"/>
        <w:jc w:val="center"/>
        <w:rPr>
          <w:rFonts w:ascii="Times New Roman" w:hAnsi="Times New Roman" w:cs="Times New Roman"/>
          <w:b/>
          <w:i/>
          <w:sz w:val="24"/>
          <w:szCs w:val="24"/>
        </w:rPr>
      </w:pPr>
      <w:r>
        <w:rPr>
          <w:rFonts w:ascii="Times New Roman" w:hAnsi="Times New Roman" w:cs="Times New Roman"/>
          <w:b/>
          <w:bCs/>
          <w:sz w:val="24"/>
          <w:szCs w:val="24"/>
        </w:rPr>
        <w:t>ОЛИМПИАДА ПО ПРАВОВЕДЕНИЮ</w:t>
      </w:r>
    </w:p>
    <w:p w14:paraId="28A4B71B" w14:textId="00457C12" w:rsidR="0091450D" w:rsidRPr="0091450D" w:rsidRDefault="0091450D" w:rsidP="00645F19">
      <w:pPr>
        <w:spacing w:after="0" w:line="240" w:lineRule="auto"/>
        <w:ind w:firstLine="284"/>
        <w:jc w:val="center"/>
        <w:rPr>
          <w:rFonts w:ascii="Times New Roman" w:hAnsi="Times New Roman" w:cs="Times New Roman"/>
          <w:b/>
          <w:bCs/>
          <w:i/>
          <w:sz w:val="24"/>
          <w:szCs w:val="24"/>
        </w:rPr>
      </w:pPr>
      <w:r w:rsidRPr="0091450D">
        <w:rPr>
          <w:rFonts w:ascii="Times New Roman" w:hAnsi="Times New Roman" w:cs="Times New Roman"/>
          <w:b/>
          <w:i/>
          <w:sz w:val="24"/>
          <w:szCs w:val="24"/>
        </w:rPr>
        <w:t xml:space="preserve">Задача </w:t>
      </w:r>
      <w:r>
        <w:rPr>
          <w:rFonts w:ascii="Times New Roman" w:hAnsi="Times New Roman" w:cs="Times New Roman"/>
          <w:b/>
          <w:i/>
          <w:sz w:val="24"/>
          <w:szCs w:val="24"/>
        </w:rPr>
        <w:t>14</w:t>
      </w:r>
      <w:r w:rsidR="00645F19" w:rsidRPr="00645F19">
        <w:rPr>
          <w:rFonts w:ascii="Times New Roman" w:hAnsi="Times New Roman" w:cs="Times New Roman"/>
          <w:b/>
          <w:bCs/>
          <w:i/>
          <w:sz w:val="24"/>
          <w:szCs w:val="24"/>
        </w:rPr>
        <w:t xml:space="preserve"> </w:t>
      </w:r>
      <w:r w:rsidR="00645F19">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52114479"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Слесарь Петрухин при обработке детали нарушил правила эксплуатации станка, в связи с чем допустил его поломку. Приказом директора Петрухину был объявлен выговор, а также он должен был возместить полную стоимость ремонта станка в размере 10 тысяч рублей. Петрухин не согласился возмещать ущерб сославшись на то, что средний его месячный заработок составляет всего 8 тысяч рублей.</w:t>
      </w:r>
    </w:p>
    <w:p w14:paraId="7B7CC29A" w14:textId="49B370AE" w:rsid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Может ли директор одновременно применить к работнику меры дисциплинарной и материальной ответственности за один проступок? Каковы пределы материальной ответственности работника? Каков порядок определения размера причиненного ущерба?</w:t>
      </w:r>
    </w:p>
    <w:p w14:paraId="59683FD3" w14:textId="7C52DD65" w:rsidR="004C4F98" w:rsidRPr="004C4F98" w:rsidRDefault="00645F19" w:rsidP="00645F19">
      <w:pPr>
        <w:shd w:val="clear" w:color="auto" w:fill="FFFFFF"/>
        <w:spacing w:after="0" w:line="240" w:lineRule="auto"/>
        <w:ind w:firstLine="284"/>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lastRenderedPageBreak/>
        <w:t>1</w:t>
      </w:r>
      <w:r w:rsidR="004C4F98" w:rsidRPr="004C4F98">
        <w:rPr>
          <w:rFonts w:ascii="Times New Roman" w:eastAsia="Times New Roman" w:hAnsi="Times New Roman" w:cs="Times New Roman"/>
          <w:b/>
          <w:bCs/>
          <w:color w:val="222222"/>
          <w:kern w:val="36"/>
          <w:lang w:eastAsia="ru-RU"/>
        </w:rPr>
        <w:t>. Если гражданину по характеру занимаемой им должности необходим допуск к государственной тайне, то данный гражданин должен …</w:t>
      </w:r>
    </w:p>
    <w:p w14:paraId="0F655DBF" w14:textId="77777777" w:rsidR="004C4F98" w:rsidRPr="004C4F98" w:rsidRDefault="004C4F98" w:rsidP="004C4F98">
      <w:pPr>
        <w:numPr>
          <w:ilvl w:val="0"/>
          <w:numId w:val="28"/>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оформить допуск по соответствующей форме</w:t>
      </w:r>
    </w:p>
    <w:p w14:paraId="3ECA1592" w14:textId="77777777" w:rsidR="004C4F98" w:rsidRPr="004C4F98" w:rsidRDefault="004C4F98" w:rsidP="004C4F98">
      <w:pPr>
        <w:numPr>
          <w:ilvl w:val="0"/>
          <w:numId w:val="28"/>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оплатить необходимую сумму денег</w:t>
      </w:r>
    </w:p>
    <w:p w14:paraId="69AA49D1" w14:textId="77777777" w:rsidR="004C4F98" w:rsidRPr="004C4F98" w:rsidRDefault="004C4F98" w:rsidP="004C4F98">
      <w:pPr>
        <w:numPr>
          <w:ilvl w:val="0"/>
          <w:numId w:val="28"/>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сделать соответствующую отметку в паспорте</w:t>
      </w:r>
    </w:p>
    <w:p w14:paraId="44DED794" w14:textId="77777777" w:rsidR="004C4F98" w:rsidRPr="004C4F98" w:rsidRDefault="004C4F98" w:rsidP="004C4F98">
      <w:pPr>
        <w:numPr>
          <w:ilvl w:val="0"/>
          <w:numId w:val="28"/>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зарегистрироваться в ФСБ РФ</w:t>
      </w:r>
    </w:p>
    <w:p w14:paraId="34011DE3" w14:textId="502770DE" w:rsidR="004C4F98" w:rsidRPr="004C4F98" w:rsidRDefault="00645F19" w:rsidP="00645F19">
      <w:pPr>
        <w:shd w:val="clear" w:color="auto" w:fill="FFFFFF"/>
        <w:spacing w:after="0" w:line="240" w:lineRule="auto"/>
        <w:ind w:firstLine="284"/>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2</w:t>
      </w:r>
      <w:r w:rsidR="004C4F98" w:rsidRPr="004C4F98">
        <w:rPr>
          <w:rFonts w:ascii="Times New Roman" w:eastAsia="Times New Roman" w:hAnsi="Times New Roman" w:cs="Times New Roman"/>
          <w:b/>
          <w:bCs/>
          <w:color w:val="222222"/>
          <w:kern w:val="36"/>
          <w:lang w:eastAsia="ru-RU"/>
        </w:rPr>
        <w:t>. Освободить нотариуса от обязанности сохранения тайны может …</w:t>
      </w:r>
    </w:p>
    <w:p w14:paraId="29E44E21" w14:textId="77777777" w:rsidR="004C4F98" w:rsidRPr="004C4F98" w:rsidRDefault="004C4F98" w:rsidP="004C4F98">
      <w:pPr>
        <w:numPr>
          <w:ilvl w:val="0"/>
          <w:numId w:val="29"/>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нотариальная палата</w:t>
      </w:r>
    </w:p>
    <w:p w14:paraId="36961876" w14:textId="77777777" w:rsidR="004C4F98" w:rsidRPr="004C4F98" w:rsidRDefault="004C4F98" w:rsidP="004C4F98">
      <w:pPr>
        <w:numPr>
          <w:ilvl w:val="0"/>
          <w:numId w:val="29"/>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сам нотариус</w:t>
      </w:r>
    </w:p>
    <w:p w14:paraId="373543DB" w14:textId="77777777" w:rsidR="004C4F98" w:rsidRPr="004C4F98" w:rsidRDefault="004C4F98" w:rsidP="004C4F98">
      <w:pPr>
        <w:numPr>
          <w:ilvl w:val="0"/>
          <w:numId w:val="29"/>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физическое лицо, в отношении которого сохраняется тайна.</w:t>
      </w:r>
    </w:p>
    <w:p w14:paraId="1178EBFF" w14:textId="77777777" w:rsidR="004C4F98" w:rsidRPr="004C4F98" w:rsidRDefault="004C4F98" w:rsidP="004C4F98">
      <w:pPr>
        <w:numPr>
          <w:ilvl w:val="0"/>
          <w:numId w:val="29"/>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только суд</w:t>
      </w:r>
    </w:p>
    <w:p w14:paraId="03F6AD17"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p>
    <w:p w14:paraId="3E6999BA" w14:textId="19F057F9" w:rsidR="0091450D" w:rsidRPr="0091450D" w:rsidRDefault="00645F19" w:rsidP="0091450D">
      <w:pPr>
        <w:spacing w:after="0" w:line="240" w:lineRule="auto"/>
        <w:ind w:firstLine="284"/>
        <w:jc w:val="center"/>
        <w:rPr>
          <w:rFonts w:ascii="Times New Roman" w:hAnsi="Times New Roman" w:cs="Times New Roman"/>
          <w:b/>
          <w:i/>
          <w:sz w:val="24"/>
          <w:szCs w:val="24"/>
        </w:rPr>
      </w:pPr>
      <w:r>
        <w:rPr>
          <w:rFonts w:ascii="Times New Roman" w:hAnsi="Times New Roman" w:cs="Times New Roman"/>
          <w:b/>
          <w:bCs/>
          <w:sz w:val="24"/>
          <w:szCs w:val="24"/>
        </w:rPr>
        <w:t xml:space="preserve">ОЛИМПИАДА ПО ПРАВОВЕДЕНИЮ </w:t>
      </w:r>
      <w:r w:rsidR="0091450D" w:rsidRPr="0091450D">
        <w:rPr>
          <w:rFonts w:ascii="Times New Roman" w:hAnsi="Times New Roman" w:cs="Times New Roman"/>
          <w:b/>
          <w:bCs/>
          <w:i/>
          <w:sz w:val="24"/>
          <w:szCs w:val="24"/>
        </w:rPr>
        <w:t>ЗАДАЧА 1</w:t>
      </w:r>
      <w:r w:rsidR="0091450D">
        <w:rPr>
          <w:rFonts w:ascii="Times New Roman" w:hAnsi="Times New Roman" w:cs="Times New Roman"/>
          <w:b/>
          <w:bCs/>
          <w:i/>
          <w:sz w:val="24"/>
          <w:szCs w:val="24"/>
        </w:rPr>
        <w:t>5</w:t>
      </w:r>
    </w:p>
    <w:p w14:paraId="743B4CFC" w14:textId="0BE57334" w:rsidR="0091450D" w:rsidRPr="0091450D" w:rsidRDefault="00645F19" w:rsidP="00645F19">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22054647"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Заведующая завскладом общежития Иванова подала заявление об увольнении по собственному желанию. Так как она являлась материально-ответственным лицом и у нее на складе была найдена недостача имущества на сумму 9500 рублей, работодатель отказался выдать ей трудовую книжку и произвести расчет до тех пор, пока она не погасит недостачу. Спустя две недели после подачи заявления Иванова прекратила работу.</w:t>
      </w:r>
    </w:p>
    <w:p w14:paraId="3F65C678"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Вправе ли работодатель удержать из зарплаты Ивановой сумму материального вреда? Как следовало поступить в ситуации с Ивановой? Какие существуют обстоятельства, исключающие материальную ответственность работника? В каком случае наступает полная материальная ответственность?</w:t>
      </w:r>
    </w:p>
    <w:p w14:paraId="3AB55E53" w14:textId="6320D1F1" w:rsidR="004C4F98" w:rsidRPr="004C4F98" w:rsidRDefault="00645F19" w:rsidP="00645F19">
      <w:pPr>
        <w:shd w:val="clear" w:color="auto" w:fill="FFFFFF"/>
        <w:spacing w:after="0" w:line="240" w:lineRule="auto"/>
        <w:ind w:firstLine="426"/>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1.</w:t>
      </w:r>
      <w:r w:rsidR="004C4F98" w:rsidRPr="004C4F98">
        <w:rPr>
          <w:rFonts w:ascii="Times New Roman" w:eastAsia="Times New Roman" w:hAnsi="Times New Roman" w:cs="Times New Roman"/>
          <w:bCs/>
          <w:color w:val="222222"/>
          <w:kern w:val="36"/>
          <w:lang w:eastAsia="ru-RU"/>
        </w:rPr>
        <w:t xml:space="preserve"> </w:t>
      </w:r>
      <w:r w:rsidR="004C4F98" w:rsidRPr="004C4F98">
        <w:rPr>
          <w:rFonts w:ascii="Times New Roman" w:eastAsia="Times New Roman" w:hAnsi="Times New Roman" w:cs="Times New Roman"/>
          <w:b/>
          <w:bCs/>
          <w:color w:val="222222"/>
          <w:kern w:val="36"/>
          <w:lang w:eastAsia="ru-RU"/>
        </w:rPr>
        <w:t>Действия, направленные на получение информации неопределенным кругом лиц, именуются _______ информации.</w:t>
      </w:r>
    </w:p>
    <w:p w14:paraId="5AF06487" w14:textId="77777777" w:rsidR="004C4F98" w:rsidRPr="004C4F98" w:rsidRDefault="004C4F98" w:rsidP="004C4F98">
      <w:pPr>
        <w:numPr>
          <w:ilvl w:val="0"/>
          <w:numId w:val="30"/>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распространением</w:t>
      </w:r>
    </w:p>
    <w:p w14:paraId="534D68BB" w14:textId="77777777" w:rsidR="004C4F98" w:rsidRPr="004C4F98" w:rsidRDefault="004C4F98" w:rsidP="004C4F98">
      <w:pPr>
        <w:numPr>
          <w:ilvl w:val="0"/>
          <w:numId w:val="30"/>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предоставлением</w:t>
      </w:r>
    </w:p>
    <w:p w14:paraId="5BB7B808" w14:textId="77777777" w:rsidR="004C4F98" w:rsidRPr="004C4F98" w:rsidRDefault="004C4F98" w:rsidP="004C4F98">
      <w:pPr>
        <w:numPr>
          <w:ilvl w:val="0"/>
          <w:numId w:val="30"/>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конфиденциальностью</w:t>
      </w:r>
    </w:p>
    <w:p w14:paraId="321BEC8A" w14:textId="77777777" w:rsidR="004C4F98" w:rsidRPr="004C4F98" w:rsidRDefault="004C4F98" w:rsidP="004C4F98">
      <w:pPr>
        <w:numPr>
          <w:ilvl w:val="0"/>
          <w:numId w:val="30"/>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доступом к информации</w:t>
      </w:r>
    </w:p>
    <w:p w14:paraId="744E379B" w14:textId="4513C955" w:rsidR="004C4F98" w:rsidRPr="004C4F98" w:rsidRDefault="00645F19" w:rsidP="00645F19">
      <w:pPr>
        <w:shd w:val="clear" w:color="auto" w:fill="FFFFFF"/>
        <w:spacing w:after="0" w:line="240" w:lineRule="auto"/>
        <w:ind w:firstLine="142"/>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2</w:t>
      </w:r>
      <w:r w:rsidR="004C4F98" w:rsidRPr="004C4F98">
        <w:rPr>
          <w:rFonts w:ascii="Times New Roman" w:eastAsia="Times New Roman" w:hAnsi="Times New Roman" w:cs="Times New Roman"/>
          <w:b/>
          <w:bCs/>
          <w:color w:val="222222"/>
          <w:kern w:val="36"/>
          <w:lang w:eastAsia="ru-RU"/>
        </w:rPr>
        <w:t>. Правовой базой сохранения  нотариальной тайны является …</w:t>
      </w:r>
    </w:p>
    <w:p w14:paraId="77B82E77" w14:textId="77777777" w:rsidR="004C4F98" w:rsidRPr="004C4F98" w:rsidRDefault="004C4F98" w:rsidP="004C4F98">
      <w:pPr>
        <w:numPr>
          <w:ilvl w:val="0"/>
          <w:numId w:val="31"/>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Закон РФ «О государственной тайне»</w:t>
      </w:r>
    </w:p>
    <w:p w14:paraId="6FDB807E" w14:textId="77777777" w:rsidR="004C4F98" w:rsidRPr="004C4F98" w:rsidRDefault="004C4F98" w:rsidP="004C4F98">
      <w:pPr>
        <w:numPr>
          <w:ilvl w:val="0"/>
          <w:numId w:val="31"/>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Конституция РФ</w:t>
      </w:r>
    </w:p>
    <w:p w14:paraId="52DD45F4" w14:textId="77777777" w:rsidR="004C4F98" w:rsidRPr="004C4F98" w:rsidRDefault="004C4F98" w:rsidP="004C4F98">
      <w:pPr>
        <w:numPr>
          <w:ilvl w:val="0"/>
          <w:numId w:val="31"/>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Федеральный закон «О банках и банковской деятельности»</w:t>
      </w:r>
    </w:p>
    <w:p w14:paraId="0DD175F0" w14:textId="77777777" w:rsidR="004C4F98" w:rsidRPr="004C4F98" w:rsidRDefault="004C4F98" w:rsidP="004C4F98">
      <w:pPr>
        <w:numPr>
          <w:ilvl w:val="0"/>
          <w:numId w:val="31"/>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Гражданский кодекс РФ</w:t>
      </w:r>
    </w:p>
    <w:p w14:paraId="3E7BB7AB"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p>
    <w:p w14:paraId="0640E21C" w14:textId="346BAF6B" w:rsidR="0091450D" w:rsidRPr="0091450D" w:rsidRDefault="00645F19" w:rsidP="0091450D">
      <w:pPr>
        <w:spacing w:after="0" w:line="240" w:lineRule="auto"/>
        <w:ind w:firstLine="284"/>
        <w:jc w:val="center"/>
        <w:rPr>
          <w:rFonts w:ascii="Times New Roman" w:hAnsi="Times New Roman" w:cs="Times New Roman"/>
          <w:b/>
          <w:i/>
          <w:sz w:val="24"/>
          <w:szCs w:val="24"/>
        </w:rPr>
      </w:pPr>
      <w:r>
        <w:rPr>
          <w:rFonts w:ascii="Times New Roman" w:hAnsi="Times New Roman" w:cs="Times New Roman"/>
          <w:b/>
          <w:bCs/>
          <w:sz w:val="24"/>
          <w:szCs w:val="24"/>
        </w:rPr>
        <w:t xml:space="preserve">ОЛИМПИАДА ПО ПРАВОВЕДЕНИЮ </w:t>
      </w:r>
      <w:r w:rsidR="0091450D" w:rsidRPr="0091450D">
        <w:rPr>
          <w:rFonts w:ascii="Times New Roman" w:hAnsi="Times New Roman" w:cs="Times New Roman"/>
          <w:b/>
          <w:bCs/>
          <w:i/>
          <w:sz w:val="24"/>
          <w:szCs w:val="24"/>
        </w:rPr>
        <w:t xml:space="preserve">ЗАДАЧА </w:t>
      </w:r>
      <w:r w:rsidR="0091450D">
        <w:rPr>
          <w:rFonts w:ascii="Times New Roman" w:hAnsi="Times New Roman" w:cs="Times New Roman"/>
          <w:b/>
          <w:bCs/>
          <w:i/>
          <w:sz w:val="24"/>
          <w:szCs w:val="24"/>
        </w:rPr>
        <w:t>16</w:t>
      </w:r>
    </w:p>
    <w:p w14:paraId="575AF0D6" w14:textId="77777777" w:rsidR="00645F19" w:rsidRPr="00645F19" w:rsidRDefault="00645F19" w:rsidP="00645F19">
      <w:pPr>
        <w:spacing w:after="0" w:line="240" w:lineRule="auto"/>
        <w:ind w:firstLine="284"/>
        <w:jc w:val="center"/>
        <w:rPr>
          <w:rFonts w:ascii="Times New Roman" w:hAnsi="Times New Roman" w:cs="Times New Roman"/>
          <w:b/>
          <w:bCs/>
          <w:i/>
          <w:sz w:val="24"/>
          <w:szCs w:val="24"/>
        </w:rPr>
      </w:pPr>
      <w:r w:rsidRPr="00645F19">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022F0C17"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p>
    <w:p w14:paraId="61EF7F82"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 xml:space="preserve">СПК «Рубин» заключил 4 марта с </w:t>
      </w:r>
      <w:proofErr w:type="spellStart"/>
      <w:r w:rsidRPr="0091450D">
        <w:rPr>
          <w:rFonts w:ascii="Times New Roman" w:hAnsi="Times New Roman" w:cs="Times New Roman"/>
          <w:b/>
          <w:i/>
          <w:sz w:val="24"/>
          <w:szCs w:val="24"/>
        </w:rPr>
        <w:t>плодоовощевой</w:t>
      </w:r>
      <w:proofErr w:type="spellEnd"/>
      <w:r w:rsidRPr="0091450D">
        <w:rPr>
          <w:rFonts w:ascii="Times New Roman" w:hAnsi="Times New Roman" w:cs="Times New Roman"/>
          <w:b/>
          <w:i/>
          <w:sz w:val="24"/>
          <w:szCs w:val="24"/>
        </w:rPr>
        <w:t xml:space="preserve"> базой договор о поставке в летнее время </w:t>
      </w:r>
      <w:proofErr w:type="spellStart"/>
      <w:r w:rsidRPr="0091450D">
        <w:rPr>
          <w:rFonts w:ascii="Times New Roman" w:hAnsi="Times New Roman" w:cs="Times New Roman"/>
          <w:b/>
          <w:i/>
          <w:sz w:val="24"/>
          <w:szCs w:val="24"/>
        </w:rPr>
        <w:t>плодоовощевой</w:t>
      </w:r>
      <w:proofErr w:type="spellEnd"/>
      <w:r w:rsidRPr="0091450D">
        <w:rPr>
          <w:rFonts w:ascii="Times New Roman" w:hAnsi="Times New Roman" w:cs="Times New Roman"/>
          <w:b/>
          <w:i/>
          <w:sz w:val="24"/>
          <w:szCs w:val="24"/>
        </w:rPr>
        <w:t xml:space="preserve"> продукции. В договоре были оговорены все основные условия: ассортимент, сорт, количество, формы и сроки расчетов и т.п. Однако в мае СПК «Рубин» отказался от поставки продукции, объясняя, что раз продукцию ещё не начали поставлять, то имеют право, если условия перестали их устраивать, не начинать исполнять договор.</w:t>
      </w:r>
    </w:p>
    <w:p w14:paraId="3BFB7E10"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Правильно ли поступил СПК? С какого момента договор считается заключенным? Каковы стадии заключения договора? К какому виду относиться данный договор? Каковы возможные способы обеспечения исполнения обязательств по договору?</w:t>
      </w:r>
    </w:p>
    <w:p w14:paraId="1F99FB50" w14:textId="756C508C" w:rsidR="004C4F98" w:rsidRPr="004C4F98" w:rsidRDefault="004C4F98" w:rsidP="00645F19">
      <w:pPr>
        <w:shd w:val="clear" w:color="auto" w:fill="FFFFFF"/>
        <w:spacing w:after="0" w:line="240" w:lineRule="auto"/>
        <w:ind w:firstLine="567"/>
        <w:jc w:val="both"/>
        <w:textAlignment w:val="top"/>
        <w:outlineLvl w:val="0"/>
        <w:rPr>
          <w:rFonts w:ascii="Times New Roman" w:eastAsia="Times New Roman" w:hAnsi="Times New Roman" w:cs="Times New Roman"/>
          <w:b/>
          <w:bCs/>
          <w:color w:val="222222"/>
          <w:kern w:val="36"/>
          <w:lang w:eastAsia="ru-RU"/>
        </w:rPr>
      </w:pPr>
      <w:r w:rsidRPr="004C4F98">
        <w:rPr>
          <w:rFonts w:ascii="Times New Roman" w:eastAsia="Times New Roman" w:hAnsi="Times New Roman" w:cs="Times New Roman"/>
          <w:b/>
          <w:bCs/>
          <w:color w:val="222222"/>
          <w:kern w:val="36"/>
          <w:lang w:eastAsia="ru-RU"/>
        </w:rPr>
        <w:t>1. Технические, программные и другие средства, предназначенные для защиты сведений, составляющих государственную тайну, средства, в которых они реализованы, средства контроля эффективности защиты информации называются …</w:t>
      </w:r>
    </w:p>
    <w:p w14:paraId="714AE5FB" w14:textId="77777777" w:rsidR="004C4F98" w:rsidRPr="004C4F98" w:rsidRDefault="004C4F98" w:rsidP="004C4F98">
      <w:pPr>
        <w:numPr>
          <w:ilvl w:val="0"/>
          <w:numId w:val="32"/>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средствами защиты информации</w:t>
      </w:r>
    </w:p>
    <w:p w14:paraId="6165B7AE" w14:textId="77777777" w:rsidR="004C4F98" w:rsidRPr="004C4F98" w:rsidRDefault="004C4F98" w:rsidP="004C4F98">
      <w:pPr>
        <w:numPr>
          <w:ilvl w:val="0"/>
          <w:numId w:val="32"/>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системой информационной безопасности</w:t>
      </w:r>
    </w:p>
    <w:p w14:paraId="164484D3" w14:textId="77777777" w:rsidR="004C4F98" w:rsidRPr="004C4F98" w:rsidRDefault="004C4F98" w:rsidP="004C4F98">
      <w:pPr>
        <w:numPr>
          <w:ilvl w:val="0"/>
          <w:numId w:val="32"/>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органами защиты информации</w:t>
      </w:r>
    </w:p>
    <w:p w14:paraId="5DA85ABB" w14:textId="77777777" w:rsidR="004C4F98" w:rsidRPr="004C4F98" w:rsidRDefault="004C4F98" w:rsidP="004C4F98">
      <w:pPr>
        <w:numPr>
          <w:ilvl w:val="0"/>
          <w:numId w:val="32"/>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органами государственной власти</w:t>
      </w:r>
    </w:p>
    <w:p w14:paraId="1EADAE19" w14:textId="2451E935" w:rsidR="004C4F98" w:rsidRPr="004C4F98" w:rsidRDefault="00645F19" w:rsidP="00645F19">
      <w:pPr>
        <w:shd w:val="clear" w:color="auto" w:fill="FFFFFF"/>
        <w:spacing w:after="0" w:line="240" w:lineRule="auto"/>
        <w:ind w:firstLine="567"/>
        <w:jc w:val="both"/>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lastRenderedPageBreak/>
        <w:t>2</w:t>
      </w:r>
      <w:r w:rsidR="004C4F98" w:rsidRPr="004C4F98">
        <w:rPr>
          <w:rFonts w:ascii="Times New Roman" w:eastAsia="Times New Roman" w:hAnsi="Times New Roman" w:cs="Times New Roman"/>
          <w:b/>
          <w:bCs/>
          <w:color w:val="222222"/>
          <w:kern w:val="36"/>
          <w:lang w:eastAsia="ru-RU"/>
        </w:rPr>
        <w:t>. Сведения о финансовой политике в отношении иностранных государств (за исключением обобщенных показателей по внешней  задолженности) относятся к …</w:t>
      </w:r>
    </w:p>
    <w:p w14:paraId="07FCB9B8" w14:textId="77777777" w:rsidR="004C4F98" w:rsidRPr="004C4F98" w:rsidRDefault="004C4F98" w:rsidP="004C4F98">
      <w:pPr>
        <w:numPr>
          <w:ilvl w:val="0"/>
          <w:numId w:val="33"/>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информационному праву</w:t>
      </w:r>
    </w:p>
    <w:p w14:paraId="056D8A02" w14:textId="77777777" w:rsidR="004C4F98" w:rsidRPr="004C4F98" w:rsidRDefault="004C4F98" w:rsidP="004C4F98">
      <w:pPr>
        <w:numPr>
          <w:ilvl w:val="0"/>
          <w:numId w:val="33"/>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государственной тайне</w:t>
      </w:r>
    </w:p>
    <w:p w14:paraId="5654311D" w14:textId="77777777" w:rsidR="004C4F98" w:rsidRPr="004C4F98" w:rsidRDefault="004C4F98" w:rsidP="004C4F98">
      <w:pPr>
        <w:numPr>
          <w:ilvl w:val="0"/>
          <w:numId w:val="33"/>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системе информационной безопасности</w:t>
      </w:r>
    </w:p>
    <w:p w14:paraId="76ECFCD3" w14:textId="77777777" w:rsidR="004C4F98" w:rsidRPr="004C4F98" w:rsidRDefault="004C4F98" w:rsidP="004C4F98">
      <w:pPr>
        <w:numPr>
          <w:ilvl w:val="0"/>
          <w:numId w:val="33"/>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источникам информационного права</w:t>
      </w:r>
    </w:p>
    <w:p w14:paraId="785E0359" w14:textId="77777777" w:rsidR="0091450D" w:rsidRDefault="0091450D" w:rsidP="0091450D">
      <w:pPr>
        <w:spacing w:after="0" w:line="240" w:lineRule="auto"/>
        <w:ind w:firstLine="284"/>
        <w:jc w:val="center"/>
        <w:rPr>
          <w:rFonts w:ascii="Times New Roman" w:hAnsi="Times New Roman" w:cs="Times New Roman"/>
          <w:b/>
          <w:i/>
          <w:sz w:val="24"/>
          <w:szCs w:val="24"/>
        </w:rPr>
      </w:pPr>
    </w:p>
    <w:p w14:paraId="466D7945" w14:textId="567A80CC" w:rsidR="0091450D" w:rsidRDefault="00645F19" w:rsidP="0091450D">
      <w:pPr>
        <w:spacing w:after="0" w:line="240" w:lineRule="auto"/>
        <w:ind w:firstLine="284"/>
        <w:jc w:val="center"/>
        <w:rPr>
          <w:rFonts w:ascii="Times New Roman" w:hAnsi="Times New Roman" w:cs="Times New Roman"/>
          <w:b/>
          <w:i/>
          <w:sz w:val="24"/>
          <w:szCs w:val="24"/>
        </w:rPr>
      </w:pPr>
      <w:r>
        <w:rPr>
          <w:rFonts w:ascii="Times New Roman" w:hAnsi="Times New Roman" w:cs="Times New Roman"/>
          <w:b/>
          <w:bCs/>
          <w:sz w:val="24"/>
          <w:szCs w:val="24"/>
        </w:rPr>
        <w:t xml:space="preserve">ОЛИМПИАДА ПО ПРАВОВЕДЕНИЮ </w:t>
      </w:r>
      <w:r w:rsidR="0091450D" w:rsidRPr="0091450D">
        <w:rPr>
          <w:rFonts w:ascii="Times New Roman" w:hAnsi="Times New Roman" w:cs="Times New Roman"/>
          <w:b/>
          <w:i/>
          <w:sz w:val="24"/>
          <w:szCs w:val="24"/>
        </w:rPr>
        <w:t>Задача 1</w:t>
      </w:r>
      <w:r w:rsidR="0091450D">
        <w:rPr>
          <w:rFonts w:ascii="Times New Roman" w:hAnsi="Times New Roman" w:cs="Times New Roman"/>
          <w:b/>
          <w:i/>
          <w:sz w:val="24"/>
          <w:szCs w:val="24"/>
        </w:rPr>
        <w:t>7</w:t>
      </w:r>
    </w:p>
    <w:p w14:paraId="450E5DDA" w14:textId="77777777" w:rsidR="00645F19" w:rsidRPr="0091450D" w:rsidRDefault="00645F19" w:rsidP="00645F19">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p w14:paraId="34ABFCCF" w14:textId="77777777" w:rsidR="00645F19" w:rsidRPr="0091450D" w:rsidRDefault="00645F19" w:rsidP="0091450D">
      <w:pPr>
        <w:spacing w:after="0" w:line="240" w:lineRule="auto"/>
        <w:ind w:firstLine="284"/>
        <w:jc w:val="center"/>
        <w:rPr>
          <w:rFonts w:ascii="Times New Roman" w:hAnsi="Times New Roman" w:cs="Times New Roman"/>
          <w:b/>
          <w:i/>
          <w:sz w:val="24"/>
          <w:szCs w:val="24"/>
        </w:rPr>
      </w:pPr>
    </w:p>
    <w:p w14:paraId="70D21438"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Пользователи прилегающих друг к другу земельных участков их приватизировали. После этого собственник одного из участков запретил другому проезд по своему участку. В ответ на это собственник другого участка запретил пользоваться колодцем, которым они раньше пользовались сообща. Свои действия стороны аргументировали тем, что, став собственниками земельных участков, они могут не допускать к ним кого бы то ни было. При рассмотрении споров в районном комитете по земельным ресурсам и землеустройству было установлено, что доступ к одному из участков, минуя другой, затруднен. Попытки обеспечить колодцами оба участка к успеху не привели, так как при бурении скважины вода не пошла.</w:t>
      </w:r>
    </w:p>
    <w:p w14:paraId="465EA579"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Как решить возникший спор? Как это должно быть обосновано? Каковы права лица, имеющего в собственности земельный участок? Что такое право ограниченного пользования чужим земельным участком?</w:t>
      </w:r>
    </w:p>
    <w:p w14:paraId="55792229" w14:textId="2823252B" w:rsidR="004C4F98" w:rsidRPr="004C4F98" w:rsidRDefault="004C4F98" w:rsidP="00645F19">
      <w:pPr>
        <w:shd w:val="clear" w:color="auto" w:fill="FFFFFF"/>
        <w:spacing w:after="0" w:line="240" w:lineRule="auto"/>
        <w:ind w:firstLine="567"/>
        <w:jc w:val="both"/>
        <w:textAlignment w:val="top"/>
        <w:outlineLvl w:val="0"/>
        <w:rPr>
          <w:rFonts w:ascii="Times New Roman" w:eastAsia="Times New Roman" w:hAnsi="Times New Roman" w:cs="Times New Roman"/>
          <w:b/>
          <w:bCs/>
          <w:color w:val="222222"/>
          <w:kern w:val="36"/>
          <w:lang w:eastAsia="ru-RU"/>
        </w:rPr>
      </w:pPr>
      <w:r w:rsidRPr="004C4F98">
        <w:rPr>
          <w:rFonts w:ascii="Times New Roman" w:eastAsia="Times New Roman" w:hAnsi="Times New Roman" w:cs="Times New Roman"/>
          <w:b/>
          <w:bCs/>
          <w:color w:val="222222"/>
          <w:kern w:val="36"/>
          <w:lang w:eastAsia="ru-RU"/>
        </w:rPr>
        <w:t>1. Совокупность органов защиты государственной тайны, используемых ими средств и методов защиты сведений и их носителей, а также мероприятий, проводимых названными органами и направленных на предотвращение утечки информации, именуется …</w:t>
      </w:r>
    </w:p>
    <w:p w14:paraId="23205224" w14:textId="77777777" w:rsidR="004C4F98" w:rsidRPr="004C4F98" w:rsidRDefault="004C4F98" w:rsidP="004C4F98">
      <w:pPr>
        <w:numPr>
          <w:ilvl w:val="0"/>
          <w:numId w:val="35"/>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системой защиты государственной тайны</w:t>
      </w:r>
    </w:p>
    <w:p w14:paraId="29FC015A" w14:textId="77777777" w:rsidR="004C4F98" w:rsidRPr="004C4F98" w:rsidRDefault="004C4F98" w:rsidP="004C4F98">
      <w:pPr>
        <w:numPr>
          <w:ilvl w:val="0"/>
          <w:numId w:val="35"/>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судебной системой</w:t>
      </w:r>
    </w:p>
    <w:p w14:paraId="43CC9E1B" w14:textId="77777777" w:rsidR="004C4F98" w:rsidRPr="004C4F98" w:rsidRDefault="004C4F98" w:rsidP="004C4F98">
      <w:pPr>
        <w:numPr>
          <w:ilvl w:val="0"/>
          <w:numId w:val="35"/>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системой органов власти</w:t>
      </w:r>
    </w:p>
    <w:p w14:paraId="1BDA456E" w14:textId="77777777" w:rsidR="004C4F98" w:rsidRPr="004C4F98" w:rsidRDefault="004C4F98" w:rsidP="004C4F98">
      <w:pPr>
        <w:numPr>
          <w:ilvl w:val="0"/>
          <w:numId w:val="35"/>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средствами связи</w:t>
      </w:r>
    </w:p>
    <w:p w14:paraId="1FA65BB6" w14:textId="585447AE" w:rsidR="004C4F98" w:rsidRPr="004C4F98" w:rsidRDefault="00645F19" w:rsidP="00645F19">
      <w:pPr>
        <w:shd w:val="clear" w:color="auto" w:fill="FFFFFF"/>
        <w:spacing w:after="0" w:line="240" w:lineRule="auto"/>
        <w:ind w:firstLine="567"/>
        <w:jc w:val="both"/>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2</w:t>
      </w:r>
      <w:r w:rsidR="004C4F98" w:rsidRPr="004C4F98">
        <w:rPr>
          <w:rFonts w:ascii="Times New Roman" w:eastAsia="Times New Roman" w:hAnsi="Times New Roman" w:cs="Times New Roman"/>
          <w:b/>
          <w:bCs/>
          <w:color w:val="222222"/>
          <w:kern w:val="36"/>
          <w:lang w:eastAsia="ru-RU"/>
        </w:rPr>
        <w:t>. Деятельность по разработке и реализации мер, связанных с защитой сведений, составляющих государственную тайну, осуществлению контроля за обеспечением сохранности данных сведений в государственных органах осуществляет …</w:t>
      </w:r>
    </w:p>
    <w:p w14:paraId="4C192B49" w14:textId="77777777" w:rsidR="004C4F98" w:rsidRPr="004C4F98" w:rsidRDefault="004C4F98" w:rsidP="004C4F98">
      <w:pPr>
        <w:numPr>
          <w:ilvl w:val="0"/>
          <w:numId w:val="34"/>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Правительство РФ</w:t>
      </w:r>
    </w:p>
    <w:p w14:paraId="7C9E6502" w14:textId="77777777" w:rsidR="004C4F98" w:rsidRPr="004C4F98" w:rsidRDefault="004C4F98" w:rsidP="004C4F98">
      <w:pPr>
        <w:numPr>
          <w:ilvl w:val="0"/>
          <w:numId w:val="34"/>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Межведомственная комиссия по защите государственной тайны</w:t>
      </w:r>
    </w:p>
    <w:p w14:paraId="63960798" w14:textId="77777777" w:rsidR="004C4F98" w:rsidRPr="004C4F98" w:rsidRDefault="004C4F98" w:rsidP="004C4F98">
      <w:pPr>
        <w:numPr>
          <w:ilvl w:val="0"/>
          <w:numId w:val="34"/>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Федеральная служба безопасности РФ</w:t>
      </w:r>
    </w:p>
    <w:p w14:paraId="0DAE3474" w14:textId="77777777" w:rsidR="004C4F98" w:rsidRPr="004C4F98" w:rsidRDefault="004C4F98" w:rsidP="004C4F98">
      <w:pPr>
        <w:numPr>
          <w:ilvl w:val="0"/>
          <w:numId w:val="34"/>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Служба внешней разведки РФ</w:t>
      </w:r>
    </w:p>
    <w:p w14:paraId="2EDCD1B3" w14:textId="28BC4E00" w:rsidR="0091450D" w:rsidRDefault="00645F19" w:rsidP="0091450D">
      <w:pPr>
        <w:spacing w:after="0" w:line="240" w:lineRule="auto"/>
        <w:ind w:firstLine="284"/>
        <w:jc w:val="center"/>
        <w:rPr>
          <w:rFonts w:ascii="Times New Roman" w:hAnsi="Times New Roman" w:cs="Times New Roman"/>
          <w:b/>
          <w:bCs/>
          <w:i/>
          <w:sz w:val="24"/>
          <w:szCs w:val="24"/>
        </w:rPr>
      </w:pPr>
      <w:r>
        <w:rPr>
          <w:rFonts w:ascii="Times New Roman" w:hAnsi="Times New Roman" w:cs="Times New Roman"/>
          <w:b/>
          <w:bCs/>
          <w:sz w:val="24"/>
          <w:szCs w:val="24"/>
        </w:rPr>
        <w:t>ОЛИМПИАДА ПО ПРАВОВЕДЕНИЮ</w:t>
      </w:r>
    </w:p>
    <w:p w14:paraId="24CA4022" w14:textId="77777777" w:rsidR="00645F19" w:rsidRDefault="0091450D" w:rsidP="0091450D">
      <w:pPr>
        <w:spacing w:after="0" w:line="240" w:lineRule="auto"/>
        <w:ind w:firstLine="284"/>
        <w:jc w:val="center"/>
        <w:rPr>
          <w:rFonts w:ascii="Times New Roman" w:hAnsi="Times New Roman" w:cs="Times New Roman"/>
          <w:b/>
          <w:bCs/>
          <w:i/>
          <w:sz w:val="24"/>
          <w:szCs w:val="24"/>
        </w:rPr>
      </w:pPr>
      <w:r w:rsidRPr="0091450D">
        <w:rPr>
          <w:rFonts w:ascii="Times New Roman" w:hAnsi="Times New Roman" w:cs="Times New Roman"/>
          <w:b/>
          <w:bCs/>
          <w:i/>
          <w:sz w:val="24"/>
          <w:szCs w:val="24"/>
        </w:rPr>
        <w:t>Задача 1</w:t>
      </w:r>
      <w:r>
        <w:rPr>
          <w:rFonts w:ascii="Times New Roman" w:hAnsi="Times New Roman" w:cs="Times New Roman"/>
          <w:b/>
          <w:bCs/>
          <w:i/>
          <w:sz w:val="24"/>
          <w:szCs w:val="24"/>
        </w:rPr>
        <w:t>8</w:t>
      </w:r>
      <w:r w:rsidR="00645F19">
        <w:rPr>
          <w:rFonts w:ascii="Times New Roman" w:hAnsi="Times New Roman" w:cs="Times New Roman"/>
          <w:b/>
          <w:bCs/>
          <w:i/>
          <w:sz w:val="24"/>
          <w:szCs w:val="24"/>
        </w:rPr>
        <w:t xml:space="preserve"> </w:t>
      </w:r>
    </w:p>
    <w:p w14:paraId="0C8CD673" w14:textId="7B6F2B59" w:rsidR="0091450D" w:rsidRPr="0091450D" w:rsidRDefault="00645F19" w:rsidP="0091450D">
      <w:pPr>
        <w:spacing w:after="0" w:line="240" w:lineRule="auto"/>
        <w:ind w:firstLine="284"/>
        <w:jc w:val="center"/>
        <w:rPr>
          <w:rFonts w:ascii="Times New Roman" w:hAnsi="Times New Roman" w:cs="Times New Roman"/>
          <w:b/>
          <w:bCs/>
          <w:i/>
          <w:sz w:val="24"/>
          <w:szCs w:val="24"/>
        </w:rPr>
      </w:pPr>
      <w:bookmarkStart w:id="2" w:name="_Hlk152969713"/>
      <w:r>
        <w:rPr>
          <w:rFonts w:ascii="Times New Roman" w:hAnsi="Times New Roman" w:cs="Times New Roman"/>
          <w:b/>
          <w:bCs/>
          <w:i/>
          <w:sz w:val="24"/>
          <w:szCs w:val="24"/>
        </w:rPr>
        <w:t>Дайте развернутый ответ, с указанием соответствующих нормативно-правовых документов, в которых вы нашли ответы.</w:t>
      </w:r>
    </w:p>
    <w:bookmarkEnd w:id="2"/>
    <w:p w14:paraId="120BB80C"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ООО «Русь» закупило у ООО «</w:t>
      </w:r>
      <w:proofErr w:type="spellStart"/>
      <w:r w:rsidRPr="0091450D">
        <w:rPr>
          <w:rFonts w:ascii="Times New Roman" w:hAnsi="Times New Roman" w:cs="Times New Roman"/>
          <w:b/>
          <w:i/>
          <w:sz w:val="24"/>
          <w:szCs w:val="24"/>
        </w:rPr>
        <w:t>Промшерсть</w:t>
      </w:r>
      <w:proofErr w:type="spellEnd"/>
      <w:r w:rsidRPr="0091450D">
        <w:rPr>
          <w:rFonts w:ascii="Times New Roman" w:hAnsi="Times New Roman" w:cs="Times New Roman"/>
          <w:b/>
          <w:i/>
          <w:sz w:val="24"/>
          <w:szCs w:val="24"/>
        </w:rPr>
        <w:t>» партию пряжи на сумму 165 тыс. рублей с обязательством полной оплаты по получению. 7 марта пряжа была принята ООО «Русь», но не оплачена. 10 мая ООО «</w:t>
      </w:r>
      <w:proofErr w:type="spellStart"/>
      <w:r w:rsidRPr="0091450D">
        <w:rPr>
          <w:rFonts w:ascii="Times New Roman" w:hAnsi="Times New Roman" w:cs="Times New Roman"/>
          <w:b/>
          <w:i/>
          <w:sz w:val="24"/>
          <w:szCs w:val="24"/>
        </w:rPr>
        <w:t>Промшерсть</w:t>
      </w:r>
      <w:proofErr w:type="spellEnd"/>
      <w:r w:rsidRPr="0091450D">
        <w:rPr>
          <w:rFonts w:ascii="Times New Roman" w:hAnsi="Times New Roman" w:cs="Times New Roman"/>
          <w:b/>
          <w:i/>
          <w:sz w:val="24"/>
          <w:szCs w:val="24"/>
        </w:rPr>
        <w:t>» обратилось с иском в суд, требуя взыскать с ответчика 185 тыс. рублей, из которых 165 тыс. составляет стоимость пряжи по договору, а 20 тысяч рублей неустойка. В суде ответчик пояснил, что 25 апреля уплатил ООО «</w:t>
      </w:r>
      <w:proofErr w:type="spellStart"/>
      <w:r w:rsidRPr="0091450D">
        <w:rPr>
          <w:rFonts w:ascii="Times New Roman" w:hAnsi="Times New Roman" w:cs="Times New Roman"/>
          <w:b/>
          <w:i/>
          <w:sz w:val="24"/>
          <w:szCs w:val="24"/>
        </w:rPr>
        <w:t>Промшерсть</w:t>
      </w:r>
      <w:proofErr w:type="spellEnd"/>
      <w:r w:rsidRPr="0091450D">
        <w:rPr>
          <w:rFonts w:ascii="Times New Roman" w:hAnsi="Times New Roman" w:cs="Times New Roman"/>
          <w:b/>
          <w:i/>
          <w:sz w:val="24"/>
          <w:szCs w:val="24"/>
        </w:rPr>
        <w:t>» 140 тыс. рублей, что как считает ответчик, погасило неустойку и часть суммы подлежащей оплате за поставленную пряжу. Разрешите спор.</w:t>
      </w:r>
    </w:p>
    <w:p w14:paraId="66A055A9" w14:textId="77777777" w:rsidR="0091450D" w:rsidRPr="0091450D" w:rsidRDefault="0091450D" w:rsidP="0091450D">
      <w:pPr>
        <w:spacing w:after="0" w:line="240" w:lineRule="auto"/>
        <w:ind w:firstLine="284"/>
        <w:jc w:val="both"/>
        <w:rPr>
          <w:rFonts w:ascii="Times New Roman" w:hAnsi="Times New Roman" w:cs="Times New Roman"/>
          <w:b/>
          <w:i/>
          <w:sz w:val="24"/>
          <w:szCs w:val="24"/>
        </w:rPr>
      </w:pPr>
      <w:r w:rsidRPr="0091450D">
        <w:rPr>
          <w:rFonts w:ascii="Times New Roman" w:hAnsi="Times New Roman" w:cs="Times New Roman"/>
          <w:b/>
          <w:i/>
          <w:sz w:val="24"/>
          <w:szCs w:val="24"/>
        </w:rPr>
        <w:t>Что такое обязательство? Что является основаниями их возникновения? Какова очередность выполнения денежных обязательств? Какие предусмотрены способы обеспечения исполнения обязательств?</w:t>
      </w:r>
    </w:p>
    <w:p w14:paraId="59E5D7D9" w14:textId="361D029A" w:rsidR="004C4F98" w:rsidRPr="004C4F98" w:rsidRDefault="00645F19" w:rsidP="00645F19">
      <w:pPr>
        <w:shd w:val="clear" w:color="auto" w:fill="FFFFFF"/>
        <w:spacing w:after="0" w:line="240" w:lineRule="auto"/>
        <w:ind w:firstLine="426"/>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t>1</w:t>
      </w:r>
      <w:r w:rsidR="004C4F98" w:rsidRPr="004C4F98">
        <w:rPr>
          <w:rFonts w:ascii="Times New Roman" w:eastAsia="Times New Roman" w:hAnsi="Times New Roman" w:cs="Times New Roman"/>
          <w:b/>
          <w:bCs/>
          <w:color w:val="222222"/>
          <w:kern w:val="36"/>
          <w:lang w:eastAsia="ru-RU"/>
        </w:rPr>
        <w:t>. Общее направление защиты информации от иностранных технических разведок и ее утечки по технических каналам связи формирует …</w:t>
      </w:r>
    </w:p>
    <w:p w14:paraId="619695EB" w14:textId="77777777" w:rsidR="004C4F98" w:rsidRPr="004C4F98" w:rsidRDefault="004C4F98" w:rsidP="004C4F98">
      <w:pPr>
        <w:numPr>
          <w:ilvl w:val="0"/>
          <w:numId w:val="36"/>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Федеральная служба по техническому и экспортному контролю</w:t>
      </w:r>
    </w:p>
    <w:p w14:paraId="69023C66" w14:textId="77777777" w:rsidR="004C4F98" w:rsidRPr="004C4F98" w:rsidRDefault="004C4F98" w:rsidP="004C4F98">
      <w:pPr>
        <w:numPr>
          <w:ilvl w:val="0"/>
          <w:numId w:val="36"/>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Служба внешней разведки РФ</w:t>
      </w:r>
    </w:p>
    <w:p w14:paraId="15D401B4" w14:textId="77777777" w:rsidR="004C4F98" w:rsidRPr="004C4F98" w:rsidRDefault="004C4F98" w:rsidP="004C4F98">
      <w:pPr>
        <w:numPr>
          <w:ilvl w:val="0"/>
          <w:numId w:val="36"/>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Президент РФ</w:t>
      </w:r>
    </w:p>
    <w:p w14:paraId="01521868" w14:textId="77777777" w:rsidR="004C4F98" w:rsidRPr="004C4F98" w:rsidRDefault="004C4F98" w:rsidP="004C4F98">
      <w:pPr>
        <w:numPr>
          <w:ilvl w:val="0"/>
          <w:numId w:val="36"/>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Федеральная служба безопасности РФ</w:t>
      </w:r>
    </w:p>
    <w:p w14:paraId="457F023B" w14:textId="684427CC" w:rsidR="004C4F98" w:rsidRPr="004C4F98" w:rsidRDefault="00645F19" w:rsidP="00645F19">
      <w:pPr>
        <w:shd w:val="clear" w:color="auto" w:fill="FFFFFF"/>
        <w:spacing w:after="0" w:line="240" w:lineRule="auto"/>
        <w:ind w:firstLine="426"/>
        <w:textAlignment w:val="top"/>
        <w:outlineLvl w:val="0"/>
        <w:rPr>
          <w:rFonts w:ascii="Times New Roman" w:eastAsia="Times New Roman" w:hAnsi="Times New Roman" w:cs="Times New Roman"/>
          <w:b/>
          <w:bCs/>
          <w:color w:val="222222"/>
          <w:kern w:val="36"/>
          <w:lang w:eastAsia="ru-RU"/>
        </w:rPr>
      </w:pPr>
      <w:r>
        <w:rPr>
          <w:rFonts w:ascii="Times New Roman" w:eastAsia="Times New Roman" w:hAnsi="Times New Roman" w:cs="Times New Roman"/>
          <w:b/>
          <w:bCs/>
          <w:color w:val="222222"/>
          <w:kern w:val="36"/>
          <w:lang w:eastAsia="ru-RU"/>
        </w:rPr>
        <w:lastRenderedPageBreak/>
        <w:t>2</w:t>
      </w:r>
      <w:r w:rsidR="004C4F98" w:rsidRPr="004C4F98">
        <w:rPr>
          <w:rFonts w:ascii="Times New Roman" w:eastAsia="Times New Roman" w:hAnsi="Times New Roman" w:cs="Times New Roman"/>
          <w:b/>
          <w:bCs/>
          <w:color w:val="222222"/>
          <w:kern w:val="36"/>
          <w:lang w:eastAsia="ru-RU"/>
        </w:rPr>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называется …</w:t>
      </w:r>
    </w:p>
    <w:p w14:paraId="348570F8" w14:textId="77777777" w:rsidR="004C4F98" w:rsidRPr="004C4F98" w:rsidRDefault="004C4F98" w:rsidP="004C4F98">
      <w:pPr>
        <w:numPr>
          <w:ilvl w:val="0"/>
          <w:numId w:val="37"/>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предоставлением информации</w:t>
      </w:r>
    </w:p>
    <w:p w14:paraId="7E4BAFBC" w14:textId="77777777" w:rsidR="004C4F98" w:rsidRPr="004C4F98" w:rsidRDefault="004C4F98" w:rsidP="004C4F98">
      <w:pPr>
        <w:numPr>
          <w:ilvl w:val="0"/>
          <w:numId w:val="37"/>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доступом к информации</w:t>
      </w:r>
    </w:p>
    <w:p w14:paraId="38A1B0BD" w14:textId="77777777" w:rsidR="004C4F98" w:rsidRPr="004C4F98" w:rsidRDefault="004C4F98" w:rsidP="004C4F98">
      <w:pPr>
        <w:numPr>
          <w:ilvl w:val="0"/>
          <w:numId w:val="37"/>
        </w:numPr>
        <w:shd w:val="clear" w:color="auto" w:fill="FFFFFF"/>
        <w:spacing w:after="0" w:line="240" w:lineRule="auto"/>
        <w:contextualSpacing/>
        <w:textAlignment w:val="top"/>
        <w:outlineLvl w:val="0"/>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информационной системой</w:t>
      </w:r>
    </w:p>
    <w:p w14:paraId="0881BED1" w14:textId="134C70AD" w:rsidR="0043419B" w:rsidRDefault="004C4F98" w:rsidP="004C4F98">
      <w:pPr>
        <w:spacing w:after="0" w:line="240" w:lineRule="auto"/>
        <w:ind w:firstLine="284"/>
        <w:jc w:val="both"/>
        <w:rPr>
          <w:rFonts w:ascii="Times New Roman" w:eastAsia="Times New Roman" w:hAnsi="Times New Roman" w:cs="Times New Roman"/>
          <w:bCs/>
          <w:color w:val="222222"/>
          <w:kern w:val="36"/>
          <w:lang w:eastAsia="ru-RU"/>
        </w:rPr>
      </w:pPr>
      <w:r w:rsidRPr="004C4F98">
        <w:rPr>
          <w:rFonts w:ascii="Times New Roman" w:eastAsia="Times New Roman" w:hAnsi="Times New Roman" w:cs="Times New Roman"/>
          <w:bCs/>
          <w:color w:val="222222"/>
          <w:kern w:val="36"/>
          <w:lang w:eastAsia="ru-RU"/>
        </w:rPr>
        <w:t>конфиденциальностью информации</w:t>
      </w:r>
      <w:r>
        <w:rPr>
          <w:rFonts w:ascii="Times New Roman" w:eastAsia="Times New Roman" w:hAnsi="Times New Roman" w:cs="Times New Roman"/>
          <w:bCs/>
          <w:color w:val="222222"/>
          <w:kern w:val="36"/>
          <w:lang w:eastAsia="ru-RU"/>
        </w:rPr>
        <w:t>.</w:t>
      </w:r>
    </w:p>
    <w:p w14:paraId="768B6321" w14:textId="161FA145" w:rsidR="004C4F98" w:rsidRPr="00AE146A" w:rsidRDefault="00645F19" w:rsidP="00645F19">
      <w:pPr>
        <w:spacing w:after="0" w:line="240" w:lineRule="auto"/>
        <w:ind w:firstLine="426"/>
        <w:jc w:val="both"/>
        <w:rPr>
          <w:rFonts w:ascii="Times New Roman" w:hAnsi="Times New Roman" w:cs="Times New Roman"/>
          <w:b/>
          <w:i/>
          <w:sz w:val="24"/>
          <w:szCs w:val="24"/>
        </w:rPr>
      </w:pPr>
      <w:r>
        <w:rPr>
          <w:rFonts w:ascii="Times New Roman" w:eastAsia="Times New Roman" w:hAnsi="Times New Roman" w:cs="Times New Roman"/>
          <w:b/>
          <w:bCs/>
          <w:color w:val="222222"/>
          <w:kern w:val="36"/>
          <w:lang w:eastAsia="ru-RU"/>
        </w:rPr>
        <w:t>3</w:t>
      </w:r>
      <w:r w:rsidR="004C4F98">
        <w:rPr>
          <w:rFonts w:ascii="Times New Roman" w:eastAsia="Times New Roman" w:hAnsi="Times New Roman" w:cs="Times New Roman"/>
          <w:b/>
          <w:bCs/>
          <w:color w:val="222222"/>
          <w:kern w:val="36"/>
          <w:lang w:eastAsia="ru-RU"/>
        </w:rPr>
        <w:t xml:space="preserve">. </w:t>
      </w:r>
      <w:r w:rsidR="004C4F98" w:rsidRPr="001107DA">
        <w:rPr>
          <w:rFonts w:ascii="Times New Roman" w:eastAsia="Times New Roman" w:hAnsi="Times New Roman" w:cs="Times New Roman"/>
          <w:b/>
          <w:bCs/>
          <w:color w:val="222222"/>
          <w:kern w:val="36"/>
          <w:lang w:eastAsia="ru-RU"/>
        </w:rPr>
        <w:t>Возможность получения информации и ее использования называется _________ к информации</w:t>
      </w:r>
    </w:p>
    <w:p w14:paraId="74820C39" w14:textId="77777777" w:rsidR="00233DC8" w:rsidRPr="00233DC8" w:rsidRDefault="00233DC8" w:rsidP="00233DC8">
      <w:pPr>
        <w:spacing w:after="0" w:line="240" w:lineRule="auto"/>
        <w:ind w:firstLine="284"/>
        <w:jc w:val="both"/>
        <w:rPr>
          <w:rFonts w:ascii="Times New Roman" w:hAnsi="Times New Roman" w:cs="Times New Roman"/>
          <w:b/>
          <w:i/>
        </w:rPr>
      </w:pPr>
      <w:r>
        <w:br w:type="page"/>
      </w:r>
    </w:p>
    <w:p w14:paraId="3C1BDEAB" w14:textId="77777777" w:rsidR="00A7138E" w:rsidRPr="00233DC8" w:rsidRDefault="00233DC8" w:rsidP="00233DC8">
      <w:pPr>
        <w:jc w:val="center"/>
        <w:rPr>
          <w:b/>
          <w:sz w:val="24"/>
        </w:rPr>
      </w:pPr>
      <w:r w:rsidRPr="00233DC8">
        <w:rPr>
          <w:b/>
          <w:sz w:val="24"/>
        </w:rPr>
        <w:lastRenderedPageBreak/>
        <w:t>Ответы</w:t>
      </w:r>
    </w:p>
    <w:p w14:paraId="143A189F" w14:textId="77777777" w:rsidR="00233DC8" w:rsidRPr="00233DC8" w:rsidRDefault="0043419B" w:rsidP="00233DC8">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Задача 1</w:t>
      </w:r>
    </w:p>
    <w:p w14:paraId="13CF3EB7"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Администрация не права.</w:t>
      </w:r>
    </w:p>
    <w:p w14:paraId="10A5B9BE"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14:paraId="40D35789"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Если иное не установлено настоящим </w:t>
      </w:r>
      <w:hyperlink r:id="rId5" w:anchor="dst2076" w:history="1">
        <w:r>
          <w:rPr>
            <w:rStyle w:val="a3"/>
            <w:rFonts w:ascii="Times New Roman" w:hAnsi="Times New Roman"/>
            <w:sz w:val="24"/>
            <w:szCs w:val="24"/>
          </w:rPr>
          <w:t>Кодексом</w:t>
        </w:r>
      </w:hyperlink>
      <w:r>
        <w:rPr>
          <w:rFonts w:ascii="Times New Roman" w:hAnsi="Times New Roman" w:cs="Times New Roman"/>
          <w:sz w:val="24"/>
          <w:szCs w:val="24"/>
        </w:rPr>
        <w:t>, другими федеральными законами, при заключении трудового договора лицо, поступающее на работу, предъявляет работодателю:</w:t>
      </w:r>
    </w:p>
    <w:p w14:paraId="06D1EE60" w14:textId="77777777" w:rsidR="00233DC8" w:rsidRDefault="00233DC8" w:rsidP="00233DC8">
      <w:pPr>
        <w:spacing w:after="0" w:line="240" w:lineRule="auto"/>
        <w:ind w:firstLine="284"/>
        <w:jc w:val="both"/>
        <w:rPr>
          <w:rFonts w:ascii="Times New Roman" w:hAnsi="Times New Roman" w:cs="Times New Roman"/>
          <w:sz w:val="24"/>
          <w:szCs w:val="24"/>
        </w:rPr>
      </w:pPr>
      <w:bookmarkStart w:id="3" w:name="dst100478"/>
      <w:bookmarkEnd w:id="3"/>
      <w:r>
        <w:rPr>
          <w:rFonts w:ascii="Times New Roman" w:hAnsi="Times New Roman" w:cs="Times New Roman"/>
          <w:sz w:val="24"/>
          <w:szCs w:val="24"/>
        </w:rPr>
        <w:t xml:space="preserve">паспорт или </w:t>
      </w:r>
      <w:hyperlink r:id="rId6" w:anchor="dst0" w:history="1">
        <w:r>
          <w:rPr>
            <w:rStyle w:val="a3"/>
            <w:rFonts w:ascii="Times New Roman" w:hAnsi="Times New Roman"/>
            <w:sz w:val="24"/>
            <w:szCs w:val="24"/>
          </w:rPr>
          <w:t>иной документ</w:t>
        </w:r>
      </w:hyperlink>
      <w:r>
        <w:rPr>
          <w:rFonts w:ascii="Times New Roman" w:hAnsi="Times New Roman" w:cs="Times New Roman"/>
          <w:sz w:val="24"/>
          <w:szCs w:val="24"/>
        </w:rPr>
        <w:t>, удостоверяющий личность;</w:t>
      </w:r>
    </w:p>
    <w:p w14:paraId="3EB296EB" w14:textId="77777777" w:rsidR="00233DC8" w:rsidRDefault="00233DC8" w:rsidP="00233DC8">
      <w:pPr>
        <w:spacing w:after="0" w:line="240" w:lineRule="auto"/>
        <w:ind w:firstLine="284"/>
        <w:jc w:val="both"/>
        <w:rPr>
          <w:rFonts w:ascii="Times New Roman" w:hAnsi="Times New Roman" w:cs="Times New Roman"/>
          <w:sz w:val="24"/>
          <w:szCs w:val="24"/>
        </w:rPr>
      </w:pPr>
      <w:bookmarkStart w:id="4" w:name="dst2356"/>
      <w:bookmarkEnd w:id="4"/>
      <w:r>
        <w:rPr>
          <w:rFonts w:ascii="Times New Roman" w:hAnsi="Times New Roman" w:cs="Times New Roman"/>
          <w:sz w:val="24"/>
          <w:szCs w:val="24"/>
        </w:rPr>
        <w:t>трудовую книжку и (или) сведения о трудовой деятельности (</w:t>
      </w:r>
      <w:hyperlink r:id="rId7" w:anchor="dst2360" w:history="1">
        <w:r>
          <w:rPr>
            <w:rStyle w:val="a3"/>
            <w:rFonts w:ascii="Times New Roman" w:hAnsi="Times New Roman"/>
            <w:sz w:val="24"/>
            <w:szCs w:val="24"/>
          </w:rPr>
          <w:t>статья 66.1</w:t>
        </w:r>
      </w:hyperlink>
      <w:r>
        <w:rPr>
          <w:rFonts w:ascii="Times New Roman" w:hAnsi="Times New Roman" w:cs="Times New Roman"/>
          <w:sz w:val="24"/>
          <w:szCs w:val="24"/>
        </w:rPr>
        <w:t xml:space="preserve"> настоящего Кодекса), за исключением случаев, если трудовой договор заключается впервые;</w:t>
      </w:r>
    </w:p>
    <w:bookmarkStart w:id="5" w:name="dst102626"/>
    <w:bookmarkEnd w:id="5"/>
    <w:p w14:paraId="64547821" w14:textId="77777777" w:rsidR="00233DC8" w:rsidRDefault="005215B1"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fldChar w:fldCharType="begin"/>
      </w:r>
      <w:r w:rsidR="00233DC8">
        <w:rPr>
          <w:rFonts w:ascii="Times New Roman" w:hAnsi="Times New Roman" w:cs="Times New Roman"/>
          <w:sz w:val="24"/>
          <w:szCs w:val="24"/>
        </w:rPr>
        <w:instrText xml:space="preserve"> HYPERLINK "https://www.consultant.ru/document/cons_doc_LAW_333621/" \l "dst100012" </w:instrText>
      </w:r>
      <w:r>
        <w:rPr>
          <w:rFonts w:ascii="Times New Roman" w:hAnsi="Times New Roman" w:cs="Times New Roman"/>
          <w:sz w:val="24"/>
          <w:szCs w:val="24"/>
        </w:rPr>
        <w:fldChar w:fldCharType="separate"/>
      </w:r>
      <w:r w:rsidR="00233DC8">
        <w:rPr>
          <w:rStyle w:val="a3"/>
          <w:rFonts w:ascii="Times New Roman" w:hAnsi="Times New Roman"/>
          <w:sz w:val="24"/>
          <w:szCs w:val="24"/>
        </w:rPr>
        <w:t>документ</w:t>
      </w:r>
      <w:r>
        <w:rPr>
          <w:rFonts w:ascii="Times New Roman" w:hAnsi="Times New Roman" w:cs="Times New Roman"/>
          <w:sz w:val="24"/>
          <w:szCs w:val="24"/>
        </w:rPr>
        <w:fldChar w:fldCharType="end"/>
      </w:r>
      <w:r w:rsidR="00233DC8">
        <w:rPr>
          <w:rFonts w:ascii="Times New Roman" w:hAnsi="Times New Roman" w:cs="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
    <w:p w14:paraId="17918420" w14:textId="77777777" w:rsidR="00233DC8" w:rsidRDefault="00233DC8" w:rsidP="00233DC8">
      <w:pPr>
        <w:spacing w:after="0" w:line="240" w:lineRule="auto"/>
        <w:ind w:firstLine="284"/>
        <w:jc w:val="both"/>
        <w:rPr>
          <w:rFonts w:ascii="Times New Roman" w:hAnsi="Times New Roman" w:cs="Times New Roman"/>
          <w:sz w:val="24"/>
          <w:szCs w:val="24"/>
        </w:rPr>
      </w:pPr>
      <w:bookmarkStart w:id="6" w:name="dst100481"/>
      <w:bookmarkEnd w:id="6"/>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14:paraId="448675F3" w14:textId="77777777" w:rsidR="00233DC8" w:rsidRDefault="00233DC8" w:rsidP="00233DC8">
      <w:pPr>
        <w:spacing w:after="0" w:line="240" w:lineRule="auto"/>
        <w:ind w:firstLine="284"/>
        <w:jc w:val="both"/>
        <w:rPr>
          <w:rFonts w:ascii="Times New Roman" w:hAnsi="Times New Roman" w:cs="Times New Roman"/>
          <w:sz w:val="24"/>
          <w:szCs w:val="24"/>
        </w:rPr>
      </w:pPr>
      <w:bookmarkStart w:id="7" w:name="dst1901"/>
      <w:bookmarkEnd w:id="7"/>
      <w:r>
        <w:rPr>
          <w:rFonts w:ascii="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567B933" w14:textId="77777777" w:rsidR="00233DC8" w:rsidRDefault="00233DC8" w:rsidP="00233DC8">
      <w:pPr>
        <w:spacing w:after="0" w:line="240" w:lineRule="auto"/>
        <w:ind w:firstLine="284"/>
        <w:jc w:val="both"/>
        <w:rPr>
          <w:rFonts w:ascii="Times New Roman" w:hAnsi="Times New Roman" w:cs="Times New Roman"/>
          <w:sz w:val="24"/>
          <w:szCs w:val="24"/>
        </w:rPr>
      </w:pPr>
      <w:bookmarkStart w:id="8" w:name="dst1590"/>
      <w:bookmarkEnd w:id="8"/>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Pr>
            <w:rStyle w:val="a3"/>
            <w:rFonts w:ascii="Times New Roman" w:hAnsi="Times New Roman"/>
            <w:sz w:val="24"/>
            <w:szCs w:val="24"/>
          </w:rPr>
          <w:t>порядке</w:t>
        </w:r>
      </w:hyperlink>
      <w:r>
        <w:rPr>
          <w:rFonts w:ascii="Times New Roman" w:hAnsi="Times New Roman" w:cs="Times New Roman"/>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738D623" w14:textId="77777777" w:rsidR="00233DC8" w:rsidRDefault="00233DC8" w:rsidP="00233DC8">
      <w:pPr>
        <w:spacing w:after="0" w:line="240" w:lineRule="auto"/>
        <w:ind w:firstLine="284"/>
        <w:jc w:val="both"/>
        <w:rPr>
          <w:rFonts w:ascii="Times New Roman" w:hAnsi="Times New Roman" w:cs="Times New Roman"/>
          <w:sz w:val="24"/>
          <w:szCs w:val="24"/>
        </w:rPr>
      </w:pPr>
      <w:bookmarkStart w:id="9" w:name="dst2276"/>
      <w:bookmarkEnd w:id="9"/>
      <w:r>
        <w:rPr>
          <w:rFonts w:ascii="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w:t>
      </w:r>
    </w:p>
    <w:p w14:paraId="4A7BB2E3"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ТК РФ Статья 265. Работы, на которых запрещается применение труда лиц в возрасте до восемнадцати лет</w:t>
      </w:r>
    </w:p>
    <w:p w14:paraId="068A94D2" w14:textId="77777777" w:rsidR="00233DC8" w:rsidRDefault="005215B1"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object w:dxaOrig="225" w:dyaOrig="225" w14:anchorId="11986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9" o:title=""/>
          </v:shape>
          <w:control r:id="rId10" w:name="DefaultOcxName" w:shapeid="_x0000_i1028"/>
        </w:object>
      </w:r>
    </w:p>
    <w:p w14:paraId="0D7BF46A" w14:textId="77777777" w:rsidR="00233DC8" w:rsidRDefault="00233DC8" w:rsidP="00233DC8">
      <w:pPr>
        <w:spacing w:after="0" w:line="240" w:lineRule="auto"/>
        <w:ind w:firstLine="284"/>
        <w:jc w:val="both"/>
        <w:rPr>
          <w:rFonts w:ascii="Times New Roman" w:hAnsi="Times New Roman" w:cs="Times New Roman"/>
          <w:sz w:val="24"/>
          <w:szCs w:val="24"/>
        </w:rPr>
      </w:pPr>
      <w:bookmarkStart w:id="10" w:name="dst1853"/>
      <w:bookmarkEnd w:id="10"/>
      <w:r>
        <w:rPr>
          <w:rFonts w:ascii="Times New Roman" w:hAnsi="Times New Roman" w:cs="Times New Roman"/>
          <w:sz w:val="24"/>
          <w:szCs w:val="2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14:paraId="675C3BDB" w14:textId="77777777" w:rsidR="00233DC8" w:rsidRDefault="00233DC8" w:rsidP="00233DC8">
      <w:pPr>
        <w:spacing w:after="0" w:line="240" w:lineRule="auto"/>
        <w:ind w:firstLine="284"/>
        <w:jc w:val="both"/>
        <w:rPr>
          <w:rFonts w:ascii="Times New Roman" w:hAnsi="Times New Roman" w:cs="Times New Roman"/>
          <w:sz w:val="24"/>
          <w:szCs w:val="24"/>
        </w:rPr>
      </w:pPr>
      <w:bookmarkStart w:id="11" w:name="dst101649"/>
      <w:bookmarkEnd w:id="11"/>
      <w:r>
        <w:rPr>
          <w:rFonts w:ascii="Times New Roman" w:hAnsi="Times New Roman" w:cs="Times New Roman"/>
          <w:sz w:val="24"/>
          <w:szCs w:val="24"/>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 w:anchor="dst100010" w:history="1">
        <w:r>
          <w:rPr>
            <w:rStyle w:val="a3"/>
            <w:rFonts w:ascii="Times New Roman" w:hAnsi="Times New Roman"/>
            <w:sz w:val="24"/>
            <w:szCs w:val="24"/>
          </w:rPr>
          <w:t>нормы</w:t>
        </w:r>
      </w:hyperlink>
      <w:r>
        <w:rPr>
          <w:rFonts w:ascii="Times New Roman" w:hAnsi="Times New Roman" w:cs="Times New Roman"/>
          <w:sz w:val="24"/>
          <w:szCs w:val="24"/>
        </w:rPr>
        <w:t>.</w:t>
      </w:r>
    </w:p>
    <w:bookmarkStart w:id="12" w:name="dst101650"/>
    <w:bookmarkEnd w:id="12"/>
    <w:p w14:paraId="587126FC" w14:textId="77777777" w:rsidR="00233DC8" w:rsidRDefault="005215B1"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fldChar w:fldCharType="begin"/>
      </w:r>
      <w:r w:rsidR="00233DC8">
        <w:rPr>
          <w:rFonts w:ascii="Times New Roman" w:hAnsi="Times New Roman" w:cs="Times New Roman"/>
          <w:sz w:val="24"/>
          <w:szCs w:val="24"/>
        </w:rPr>
        <w:instrText xml:space="preserve"> HYPERLINK "http://www.consultant.ru/document/cons_doc_LAW_115476/" \l "dst100008" </w:instrText>
      </w:r>
      <w:r>
        <w:rPr>
          <w:rFonts w:ascii="Times New Roman" w:hAnsi="Times New Roman" w:cs="Times New Roman"/>
          <w:sz w:val="24"/>
          <w:szCs w:val="24"/>
        </w:rPr>
        <w:fldChar w:fldCharType="separate"/>
      </w:r>
      <w:r w:rsidR="00233DC8">
        <w:rPr>
          <w:rStyle w:val="a3"/>
          <w:rFonts w:ascii="Times New Roman" w:hAnsi="Times New Roman"/>
          <w:sz w:val="24"/>
          <w:szCs w:val="24"/>
        </w:rPr>
        <w:t>Перечень</w:t>
      </w:r>
      <w:r>
        <w:rPr>
          <w:rFonts w:ascii="Times New Roman" w:hAnsi="Times New Roman" w:cs="Times New Roman"/>
          <w:sz w:val="24"/>
          <w:szCs w:val="24"/>
        </w:rPr>
        <w:fldChar w:fldCharType="end"/>
      </w:r>
      <w:r w:rsidR="00233DC8">
        <w:rPr>
          <w:rFonts w:ascii="Times New Roman" w:hAnsi="Times New Roman" w:cs="Times New Roman"/>
          <w:sz w:val="24"/>
          <w:szCs w:val="24"/>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07F17701" w14:textId="77777777" w:rsidR="00233DC8" w:rsidRDefault="0043419B" w:rsidP="00233DC8">
      <w:pPr>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Задача 2</w:t>
      </w:r>
    </w:p>
    <w:p w14:paraId="556F1297" w14:textId="77777777" w:rsidR="00233DC8" w:rsidRDefault="00233DC8" w:rsidP="00233DC8">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Каменщик Лисин предупредил работодателя, что хочет уволиться по собственному желанию. Заявление по собственному желанию было подано Лисиным 12 мая. 18 мая директор пригласил на его место в порядке перевода из другого хозяйства Трофимова. 24 мая Лисин решил отозвать заявление об увольнении, ссылаясь на то, что передумал увольняться.</w:t>
      </w:r>
    </w:p>
    <w:p w14:paraId="212911A9" w14:textId="77777777" w:rsidR="00233DC8" w:rsidRDefault="00233DC8" w:rsidP="00233DC8">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 xml:space="preserve">Как поступить работодателю? Имеет ли право работник отозвать своё заявление об увольнении и каковы его последствия? С какого числа начинается </w:t>
      </w:r>
      <w:r>
        <w:rPr>
          <w:rFonts w:ascii="Times New Roman" w:hAnsi="Times New Roman" w:cs="Times New Roman"/>
          <w:b/>
          <w:i/>
          <w:sz w:val="24"/>
          <w:szCs w:val="24"/>
        </w:rPr>
        <w:lastRenderedPageBreak/>
        <w:t>течение двухнедельного срока предупреждения об увольнении по собственному желанию работника? Каков порядок увольнения по собственному желанию?</w:t>
      </w:r>
    </w:p>
    <w:p w14:paraId="3F973BF6" w14:textId="77777777" w:rsidR="00233DC8" w:rsidRDefault="00233DC8" w:rsidP="00233DC8">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Ответ:</w:t>
      </w:r>
    </w:p>
    <w:p w14:paraId="27E435B8"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соответствии со ст.80 ТК РФ прекращение трудового договора по инициативе работника возможно по его личной инициативе. При этом о расторжении трудового договора по желанию работника наниматель должен быть предупрежден заранее. Предупреждение о расторжении трудового договора должно быть подано за две недели до даты увольнения в письменном виде. Отчет начинается со следующего дня, после подачи заявления о расторжении трудового договора (увольнении). В случае оформления пенсии, невыполнении требований трудового договора и других причин, которые не позволяют работать ещё две недели законом предусмотрено увольнение по трудовому договору по времени, указанному в заявлении. В течении двух недель после подачи заявления об увольнении работник имеет право отменить собственное заявление. Однако, если работодатель пригласил иного работника и оформил при этом приглашение письменно, то расторжение трудового договора может не осуществляться.</w:t>
      </w:r>
    </w:p>
    <w:p w14:paraId="78ED9627"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Поэтому руководитель имеет право удовлетворить заявление об увольнении Лисина и принять на работу в порядке перевода Трофимова.</w:t>
      </w:r>
    </w:p>
    <w:p w14:paraId="4DA64CDB" w14:textId="77777777" w:rsidR="00233DC8" w:rsidRPr="00233DC8" w:rsidRDefault="00233DC8" w:rsidP="00233DC8">
      <w:pPr>
        <w:pStyle w:val="2"/>
        <w:spacing w:after="0" w:line="240" w:lineRule="auto"/>
        <w:jc w:val="center"/>
        <w:rPr>
          <w:rFonts w:ascii="Times New Roman" w:hAnsi="Times New Roman"/>
          <w:b/>
          <w:spacing w:val="2"/>
          <w:sz w:val="22"/>
          <w:szCs w:val="22"/>
        </w:rPr>
      </w:pPr>
      <w:r w:rsidRPr="00233DC8">
        <w:rPr>
          <w:rFonts w:ascii="Times New Roman" w:hAnsi="Times New Roman"/>
          <w:b/>
          <w:spacing w:val="2"/>
          <w:sz w:val="22"/>
          <w:szCs w:val="22"/>
        </w:rPr>
        <w:t>Порядок увольнения по собственному желанию</w:t>
      </w:r>
    </w:p>
    <w:p w14:paraId="7FDF3C9B" w14:textId="77777777" w:rsidR="00233DC8" w:rsidRPr="00233DC8" w:rsidRDefault="00233DC8" w:rsidP="00233DC8">
      <w:pPr>
        <w:pStyle w:val="a4"/>
        <w:spacing w:after="0" w:line="240" w:lineRule="auto"/>
        <w:ind w:firstLine="567"/>
        <w:jc w:val="both"/>
        <w:rPr>
          <w:color w:val="000000"/>
          <w:spacing w:val="2"/>
          <w:sz w:val="22"/>
          <w:szCs w:val="22"/>
        </w:rPr>
      </w:pPr>
      <w:r w:rsidRPr="00233DC8">
        <w:rPr>
          <w:rStyle w:val="a5"/>
          <w:rFonts w:eastAsiaTheme="majorEastAsia"/>
          <w:color w:val="000000"/>
          <w:spacing w:val="2"/>
          <w:sz w:val="22"/>
          <w:szCs w:val="22"/>
        </w:rPr>
        <w:t xml:space="preserve">Порядок увольнения по собственному желанию </w:t>
      </w:r>
      <w:r w:rsidRPr="00233DC8">
        <w:rPr>
          <w:color w:val="000000"/>
          <w:spacing w:val="2"/>
          <w:sz w:val="22"/>
          <w:szCs w:val="22"/>
        </w:rPr>
        <w:t>предполагает, прежде всего, написание работником заявления на увольнение. В заявлении указывается дата увольнения и его основание («по собственному желанию»), оно должно быть подписано работником с указанием даты составления.</w:t>
      </w:r>
    </w:p>
    <w:p w14:paraId="3224F85A" w14:textId="77777777" w:rsidR="00233DC8" w:rsidRPr="00233DC8" w:rsidRDefault="00233DC8" w:rsidP="00233DC8">
      <w:pPr>
        <w:pStyle w:val="a4"/>
        <w:spacing w:after="0" w:line="240" w:lineRule="auto"/>
        <w:ind w:firstLine="567"/>
        <w:jc w:val="both"/>
        <w:rPr>
          <w:color w:val="000000"/>
          <w:spacing w:val="2"/>
          <w:sz w:val="22"/>
          <w:szCs w:val="22"/>
        </w:rPr>
      </w:pPr>
      <w:r w:rsidRPr="00233DC8">
        <w:rPr>
          <w:color w:val="000000"/>
          <w:spacing w:val="2"/>
          <w:sz w:val="22"/>
          <w:szCs w:val="22"/>
        </w:rPr>
        <w:t xml:space="preserve">Указывать в заявлении </w:t>
      </w:r>
      <w:r w:rsidRPr="00233DC8">
        <w:rPr>
          <w:rStyle w:val="a5"/>
          <w:rFonts w:eastAsiaTheme="majorEastAsia"/>
          <w:color w:val="000000"/>
          <w:spacing w:val="2"/>
          <w:sz w:val="22"/>
          <w:szCs w:val="22"/>
        </w:rPr>
        <w:t>причину увольнения по собственному желанию</w:t>
      </w:r>
      <w:r w:rsidRPr="00233DC8">
        <w:rPr>
          <w:color w:val="000000"/>
          <w:spacing w:val="2"/>
          <w:sz w:val="22"/>
          <w:szCs w:val="22"/>
        </w:rPr>
        <w:t xml:space="preserve"> необязательно. Однако если обстоятельства требуют уволиться </w:t>
      </w:r>
      <w:hyperlink r:id="rId12" w:history="1">
        <w:r w:rsidRPr="00233DC8">
          <w:rPr>
            <w:rStyle w:val="a3"/>
            <w:spacing w:val="2"/>
            <w:sz w:val="22"/>
            <w:szCs w:val="22"/>
          </w:rPr>
          <w:t>без отработки</w:t>
        </w:r>
      </w:hyperlink>
      <w:r w:rsidRPr="00233DC8">
        <w:rPr>
          <w:color w:val="000000"/>
          <w:spacing w:val="2"/>
          <w:sz w:val="22"/>
          <w:szCs w:val="22"/>
        </w:rPr>
        <w:t>, то причину указать необходимо, к тому же работники кадровой службы могут попросить подтвердить её документально. В остальных случаях достаточно фразы "прошу уволить меня по собственному желанию такого-то числа".</w:t>
      </w:r>
    </w:p>
    <w:p w14:paraId="4F5859DB" w14:textId="77777777" w:rsidR="00233DC8" w:rsidRPr="00233DC8" w:rsidRDefault="00233DC8" w:rsidP="00233DC8">
      <w:pPr>
        <w:pStyle w:val="a4"/>
        <w:spacing w:after="0" w:line="240" w:lineRule="auto"/>
        <w:ind w:firstLine="567"/>
        <w:jc w:val="both"/>
        <w:rPr>
          <w:color w:val="000000"/>
          <w:spacing w:val="2"/>
          <w:sz w:val="22"/>
          <w:szCs w:val="22"/>
        </w:rPr>
      </w:pPr>
      <w:r w:rsidRPr="00233DC8">
        <w:rPr>
          <w:color w:val="000000"/>
          <w:spacing w:val="2"/>
          <w:sz w:val="22"/>
          <w:szCs w:val="22"/>
        </w:rPr>
        <w:t xml:space="preserve">После того, как заявление на увольнение передано в кадровую службу, составляется </w:t>
      </w:r>
      <w:r w:rsidRPr="00233DC8">
        <w:rPr>
          <w:rStyle w:val="a5"/>
          <w:rFonts w:eastAsiaTheme="majorEastAsia"/>
          <w:color w:val="000000"/>
          <w:spacing w:val="2"/>
          <w:sz w:val="22"/>
          <w:szCs w:val="22"/>
        </w:rPr>
        <w:t xml:space="preserve">приказ об увольнении. </w:t>
      </w:r>
      <w:r w:rsidRPr="00233DC8">
        <w:rPr>
          <w:color w:val="000000"/>
          <w:spacing w:val="2"/>
          <w:sz w:val="22"/>
          <w:szCs w:val="22"/>
        </w:rPr>
        <w:t>Обычно используется унифицированная форма такого приказа (</w:t>
      </w:r>
      <w:hyperlink r:id="rId13" w:history="1">
        <w:r w:rsidRPr="00233DC8">
          <w:rPr>
            <w:rStyle w:val="a3"/>
            <w:spacing w:val="2"/>
            <w:sz w:val="22"/>
            <w:szCs w:val="22"/>
          </w:rPr>
          <w:t>форма № Т-8</w:t>
        </w:r>
      </w:hyperlink>
      <w:r w:rsidRPr="00233DC8">
        <w:rPr>
          <w:color w:val="000000"/>
          <w:spacing w:val="2"/>
          <w:sz w:val="22"/>
          <w:szCs w:val="22"/>
        </w:rPr>
        <w:t xml:space="preserve">), утвержденная постановлением Госкомстата от 05.01.2004 №1. В приказе необходимо сделать ссылку на </w:t>
      </w:r>
      <w:hyperlink r:id="rId14" w:history="1">
        <w:r w:rsidRPr="00233DC8">
          <w:rPr>
            <w:rStyle w:val="a3"/>
            <w:spacing w:val="2"/>
            <w:sz w:val="22"/>
            <w:szCs w:val="22"/>
          </w:rPr>
          <w:t>п.3 ч.1 ст.77</w:t>
        </w:r>
      </w:hyperlink>
      <w:r w:rsidRPr="00233DC8">
        <w:rPr>
          <w:color w:val="000000"/>
          <w:spacing w:val="2"/>
          <w:sz w:val="22"/>
          <w:szCs w:val="22"/>
        </w:rPr>
        <w:t xml:space="preserve"> ТК РФ, а также привести реквизиты заявления работника. Работника нужно ознакомить с приказом об увольнении под роспись. Если приказ невозможно довести до сведения увольняемого (он отсутствует или отказался ознакомиться с приказом), то на документе делается соответствующая запись.</w:t>
      </w:r>
    </w:p>
    <w:p w14:paraId="0B7BF324" w14:textId="77777777" w:rsidR="00233DC8" w:rsidRPr="00233DC8" w:rsidRDefault="00233DC8" w:rsidP="00233DC8">
      <w:pPr>
        <w:pStyle w:val="2"/>
        <w:spacing w:after="0" w:line="240" w:lineRule="auto"/>
        <w:ind w:firstLine="567"/>
        <w:jc w:val="both"/>
        <w:rPr>
          <w:rFonts w:ascii="Times New Roman" w:hAnsi="Times New Roman"/>
          <w:spacing w:val="2"/>
          <w:sz w:val="22"/>
          <w:szCs w:val="22"/>
        </w:rPr>
      </w:pPr>
      <w:bookmarkStart w:id="13" w:name="2"/>
      <w:bookmarkEnd w:id="13"/>
      <w:r w:rsidRPr="00233DC8">
        <w:rPr>
          <w:rFonts w:ascii="Times New Roman" w:hAnsi="Times New Roman"/>
          <w:spacing w:val="2"/>
          <w:sz w:val="22"/>
          <w:szCs w:val="22"/>
        </w:rPr>
        <w:t>Сроки увольнения по собственному желанию</w:t>
      </w:r>
    </w:p>
    <w:p w14:paraId="2D2B519E" w14:textId="77777777" w:rsidR="00233DC8" w:rsidRPr="00233DC8" w:rsidRDefault="00233DC8" w:rsidP="00233DC8">
      <w:pPr>
        <w:pStyle w:val="a4"/>
        <w:spacing w:after="0" w:line="240" w:lineRule="auto"/>
        <w:ind w:firstLine="567"/>
        <w:jc w:val="both"/>
        <w:rPr>
          <w:color w:val="000000"/>
          <w:spacing w:val="2"/>
          <w:sz w:val="22"/>
          <w:szCs w:val="22"/>
        </w:rPr>
      </w:pPr>
      <w:r w:rsidRPr="00233DC8">
        <w:rPr>
          <w:color w:val="000000"/>
          <w:spacing w:val="2"/>
          <w:sz w:val="22"/>
          <w:szCs w:val="22"/>
        </w:rPr>
        <w:t xml:space="preserve">По общему правилу, закрепленному в </w:t>
      </w:r>
      <w:hyperlink r:id="rId15" w:history="1">
        <w:r w:rsidRPr="00233DC8">
          <w:rPr>
            <w:rStyle w:val="a3"/>
            <w:spacing w:val="2"/>
            <w:sz w:val="22"/>
            <w:szCs w:val="22"/>
          </w:rPr>
          <w:t>Трудовом кодексе</w:t>
        </w:r>
      </w:hyperlink>
      <w:r w:rsidRPr="00233DC8">
        <w:rPr>
          <w:color w:val="000000"/>
          <w:spacing w:val="2"/>
          <w:sz w:val="22"/>
          <w:szCs w:val="22"/>
        </w:rPr>
        <w:t>, работник должен предупредить работодателя о предстоящем увольнении не позднее чем за две недели. Течение этого срока начинается на следующий день после получения работодателем заявления об увольнении.</w:t>
      </w:r>
    </w:p>
    <w:p w14:paraId="71E6F44F" w14:textId="77777777" w:rsidR="00233DC8" w:rsidRPr="00233DC8" w:rsidRDefault="00233DC8" w:rsidP="00233DC8">
      <w:pPr>
        <w:pStyle w:val="a4"/>
        <w:spacing w:after="0" w:line="240" w:lineRule="auto"/>
        <w:ind w:firstLine="567"/>
        <w:jc w:val="both"/>
        <w:rPr>
          <w:color w:val="000000"/>
          <w:spacing w:val="2"/>
          <w:sz w:val="22"/>
          <w:szCs w:val="22"/>
        </w:rPr>
      </w:pPr>
      <w:r w:rsidRPr="00233DC8">
        <w:rPr>
          <w:color w:val="000000"/>
          <w:spacing w:val="2"/>
          <w:sz w:val="22"/>
          <w:szCs w:val="22"/>
        </w:rPr>
        <w:t xml:space="preserve">Однако так называемый двухнедельный срок отработки может быть сокращен по соглашению между работником и работодателем. К тому же, закон не обязывает работника в течение срока предупреждения об увольнении находиться на рабочем месте. Он может уйти в отпуск, на больничный и т.п., при этом </w:t>
      </w:r>
      <w:r w:rsidRPr="00233DC8">
        <w:rPr>
          <w:rStyle w:val="a5"/>
          <w:rFonts w:eastAsiaTheme="majorEastAsia"/>
          <w:color w:val="000000"/>
          <w:spacing w:val="2"/>
          <w:sz w:val="22"/>
          <w:szCs w:val="22"/>
        </w:rPr>
        <w:t>сроки увольнения</w:t>
      </w:r>
      <w:r w:rsidRPr="00233DC8">
        <w:rPr>
          <w:color w:val="000000"/>
          <w:spacing w:val="2"/>
          <w:sz w:val="22"/>
          <w:szCs w:val="22"/>
        </w:rPr>
        <w:t xml:space="preserve"> не изменятся.</w:t>
      </w:r>
    </w:p>
    <w:p w14:paraId="443779B4" w14:textId="77777777" w:rsidR="00233DC8" w:rsidRPr="00233DC8" w:rsidRDefault="00233DC8" w:rsidP="00233DC8">
      <w:pPr>
        <w:pStyle w:val="a4"/>
        <w:spacing w:after="0" w:line="240" w:lineRule="auto"/>
        <w:ind w:firstLine="567"/>
        <w:jc w:val="both"/>
        <w:rPr>
          <w:color w:val="000000"/>
          <w:spacing w:val="2"/>
          <w:sz w:val="22"/>
          <w:szCs w:val="22"/>
        </w:rPr>
      </w:pPr>
      <w:r w:rsidRPr="00233DC8">
        <w:rPr>
          <w:color w:val="000000"/>
          <w:spacing w:val="2"/>
          <w:sz w:val="22"/>
          <w:szCs w:val="22"/>
        </w:rPr>
        <w:t>Из общего правила о двухнедельной отработке есть законодательно закрепленные исключения. Так, при увольнении в период испытания срок предупреждения об увольнении составляет три дня, а при увольнении руководителя организации – один месяц.</w:t>
      </w:r>
    </w:p>
    <w:p w14:paraId="1F44C3BC" w14:textId="77777777" w:rsidR="00233DC8" w:rsidRPr="00233DC8" w:rsidRDefault="00233DC8" w:rsidP="00233DC8">
      <w:pPr>
        <w:spacing w:after="0" w:line="240" w:lineRule="auto"/>
        <w:ind w:firstLine="567"/>
        <w:jc w:val="both"/>
        <w:rPr>
          <w:rFonts w:ascii="Times New Roman" w:eastAsia="Times New Roman" w:hAnsi="Times New Roman" w:cs="Times New Roman"/>
          <w:color w:val="333333"/>
          <w:lang w:eastAsia="ru-RU"/>
        </w:rPr>
      </w:pPr>
      <w:r w:rsidRPr="00233DC8">
        <w:rPr>
          <w:rFonts w:ascii="Times New Roman" w:eastAsia="Times New Roman" w:hAnsi="Times New Roman" w:cs="Times New Roman"/>
          <w:color w:val="333333"/>
          <w:lang w:eastAsia="ru-RU"/>
        </w:rPr>
        <w:t>Увеличить или уменьшить этот срок по собственной инициативе работодатель не вправе. До истечения предусмотренного в законе срока предупреждения трудовой договор может быть расторгнут только по соглашению между работником и работодателем.</w:t>
      </w:r>
    </w:p>
    <w:p w14:paraId="2C15D8DE" w14:textId="77777777" w:rsidR="00233DC8" w:rsidRPr="00233DC8" w:rsidRDefault="00233DC8" w:rsidP="00233DC8">
      <w:pPr>
        <w:spacing w:after="0" w:line="240" w:lineRule="auto"/>
        <w:ind w:firstLine="567"/>
        <w:jc w:val="both"/>
        <w:rPr>
          <w:rFonts w:ascii="Times New Roman" w:eastAsia="Times New Roman" w:hAnsi="Times New Roman" w:cs="Times New Roman"/>
          <w:color w:val="333333"/>
          <w:lang w:eastAsia="ru-RU"/>
        </w:rPr>
      </w:pPr>
      <w:r w:rsidRPr="00233DC8">
        <w:rPr>
          <w:rFonts w:ascii="Times New Roman" w:eastAsia="Times New Roman" w:hAnsi="Times New Roman" w:cs="Times New Roman"/>
          <w:color w:val="333333"/>
          <w:lang w:eastAsia="ru-RU"/>
        </w:rPr>
        <w:t>Кроме того, работодатель обязан уволить работника именно в тот срок, который тот указал в своем заявлении, если:</w:t>
      </w:r>
    </w:p>
    <w:p w14:paraId="5D2D80C2" w14:textId="77777777" w:rsidR="00233DC8" w:rsidRPr="00233DC8" w:rsidRDefault="00233DC8" w:rsidP="00233DC8">
      <w:pPr>
        <w:numPr>
          <w:ilvl w:val="0"/>
          <w:numId w:val="1"/>
        </w:numPr>
        <w:spacing w:after="0" w:line="240" w:lineRule="auto"/>
        <w:ind w:left="0" w:firstLine="169"/>
        <w:jc w:val="both"/>
        <w:rPr>
          <w:rFonts w:ascii="Times New Roman" w:eastAsia="Times New Roman" w:hAnsi="Times New Roman" w:cs="Times New Roman"/>
          <w:color w:val="333333"/>
          <w:lang w:eastAsia="ru-RU"/>
        </w:rPr>
      </w:pPr>
      <w:r w:rsidRPr="00233DC8">
        <w:rPr>
          <w:rFonts w:ascii="Times New Roman" w:eastAsia="Times New Roman" w:hAnsi="Times New Roman" w:cs="Times New Roman"/>
          <w:color w:val="333333"/>
          <w:lang w:eastAsia="ru-RU"/>
        </w:rPr>
        <w:t>работник не может продолжать работу (например, при зачислении в образовательную организацию, выходе на пенсию и др.);</w:t>
      </w:r>
    </w:p>
    <w:p w14:paraId="35B17096" w14:textId="77777777" w:rsidR="00233DC8" w:rsidRPr="00233DC8" w:rsidRDefault="00233DC8" w:rsidP="00233DC8">
      <w:pPr>
        <w:numPr>
          <w:ilvl w:val="0"/>
          <w:numId w:val="1"/>
        </w:numPr>
        <w:spacing w:after="0" w:line="240" w:lineRule="auto"/>
        <w:ind w:left="0" w:firstLine="169"/>
        <w:jc w:val="both"/>
        <w:rPr>
          <w:rFonts w:ascii="Times New Roman" w:eastAsia="Times New Roman" w:hAnsi="Times New Roman" w:cs="Times New Roman"/>
          <w:color w:val="333333"/>
          <w:lang w:eastAsia="ru-RU"/>
        </w:rPr>
      </w:pPr>
      <w:r w:rsidRPr="00233DC8">
        <w:rPr>
          <w:rFonts w:ascii="Times New Roman" w:eastAsia="Times New Roman" w:hAnsi="Times New Roman" w:cs="Times New Roman"/>
          <w:color w:val="333333"/>
          <w:lang w:eastAsia="ru-RU"/>
        </w:rPr>
        <w:t>было установлено нарушение работодателем трудового законодательства, локальных нормативных актов и т. д.</w:t>
      </w:r>
    </w:p>
    <w:p w14:paraId="733909B9" w14:textId="77777777" w:rsidR="00233DC8" w:rsidRPr="00233DC8" w:rsidRDefault="00233DC8" w:rsidP="00233DC8">
      <w:pPr>
        <w:spacing w:after="0" w:line="240" w:lineRule="auto"/>
        <w:ind w:firstLine="709"/>
        <w:jc w:val="both"/>
        <w:rPr>
          <w:rFonts w:ascii="Times New Roman" w:eastAsia="Times New Roman" w:hAnsi="Times New Roman" w:cs="Times New Roman"/>
          <w:i/>
          <w:lang w:eastAsia="ru-RU"/>
        </w:rPr>
      </w:pPr>
      <w:r w:rsidRPr="00233DC8">
        <w:rPr>
          <w:rFonts w:ascii="Times New Roman" w:eastAsia="Times New Roman" w:hAnsi="Times New Roman" w:cs="Times New Roman"/>
          <w:i/>
          <w:lang w:eastAsia="ru-RU"/>
        </w:rPr>
        <w:t>Сотрудник имеет полное право отозвать свое заявление до истечения срока предупреждения об увольнении, т. е. даже в последний день работы (</w:t>
      </w:r>
      <w:hyperlink r:id="rId16" w:anchor="block_804" w:tgtFrame="_blank" w:history="1">
        <w:r w:rsidRPr="00233DC8">
          <w:rPr>
            <w:rStyle w:val="a3"/>
            <w:rFonts w:ascii="Times New Roman" w:hAnsi="Times New Roman" w:cs="Times New Roman"/>
            <w:i/>
            <w:color w:val="auto"/>
            <w:bdr w:val="none" w:sz="0" w:space="0" w:color="auto" w:frame="1"/>
          </w:rPr>
          <w:t>ч. 4 ст. 80 ТК РФ</w:t>
        </w:r>
      </w:hyperlink>
      <w:r w:rsidRPr="00233DC8">
        <w:rPr>
          <w:rFonts w:ascii="Times New Roman" w:eastAsia="Times New Roman" w:hAnsi="Times New Roman" w:cs="Times New Roman"/>
          <w:i/>
          <w:lang w:eastAsia="ru-RU"/>
        </w:rPr>
        <w:t xml:space="preserve"> ). Увольнение в этом случае не производится. </w:t>
      </w:r>
    </w:p>
    <w:p w14:paraId="6E36F93D" w14:textId="77777777" w:rsidR="00233DC8" w:rsidRPr="00233DC8" w:rsidRDefault="00233DC8" w:rsidP="00233DC8">
      <w:pPr>
        <w:spacing w:after="0" w:line="240" w:lineRule="auto"/>
        <w:ind w:firstLine="709"/>
        <w:jc w:val="both"/>
        <w:rPr>
          <w:rFonts w:ascii="Times New Roman" w:eastAsia="Times New Roman" w:hAnsi="Times New Roman" w:cs="Times New Roman"/>
          <w:i/>
          <w:lang w:eastAsia="ru-RU"/>
        </w:rPr>
      </w:pPr>
      <w:r w:rsidRPr="00233DC8">
        <w:rPr>
          <w:rFonts w:ascii="Times New Roman" w:eastAsia="Times New Roman" w:hAnsi="Times New Roman" w:cs="Times New Roman"/>
          <w:b/>
          <w:i/>
          <w:lang w:eastAsia="ru-RU"/>
        </w:rPr>
        <w:t>Исключение составляет</w:t>
      </w:r>
      <w:r w:rsidRPr="00233DC8">
        <w:rPr>
          <w:rFonts w:ascii="Times New Roman" w:eastAsia="Times New Roman" w:hAnsi="Times New Roman" w:cs="Times New Roman"/>
          <w:i/>
          <w:lang w:eastAsia="ru-RU"/>
        </w:rPr>
        <w:t xml:space="preserve"> лишь ситуация, при которой работодатель уже успел в письменной форме пригласить на место работника другого специалиста, которому не может </w:t>
      </w:r>
      <w:r w:rsidRPr="00233DC8">
        <w:rPr>
          <w:rFonts w:ascii="Times New Roman" w:eastAsia="Times New Roman" w:hAnsi="Times New Roman" w:cs="Times New Roman"/>
          <w:i/>
          <w:lang w:eastAsia="ru-RU"/>
        </w:rPr>
        <w:lastRenderedPageBreak/>
        <w:t>быть отказано в заключении трудового договора – например, сотрудника, приглашенного в организацию в порядке перевода от другого работодателя (</w:t>
      </w:r>
      <w:hyperlink r:id="rId17" w:anchor="block_6404" w:tgtFrame="_blank" w:history="1">
        <w:r w:rsidRPr="00233DC8">
          <w:rPr>
            <w:rStyle w:val="a3"/>
            <w:rFonts w:ascii="Times New Roman" w:hAnsi="Times New Roman" w:cs="Times New Roman"/>
            <w:i/>
            <w:color w:val="auto"/>
            <w:bdr w:val="none" w:sz="0" w:space="0" w:color="auto" w:frame="1"/>
          </w:rPr>
          <w:t>ч. 4 ст. 64 ТК РФ</w:t>
        </w:r>
      </w:hyperlink>
      <w:r w:rsidRPr="00233DC8">
        <w:rPr>
          <w:rFonts w:ascii="Times New Roman" w:eastAsia="Times New Roman" w:hAnsi="Times New Roman" w:cs="Times New Roman"/>
          <w:i/>
          <w:lang w:eastAsia="ru-RU"/>
        </w:rPr>
        <w:t> ).</w:t>
      </w:r>
    </w:p>
    <w:p w14:paraId="4E047CE4" w14:textId="77777777" w:rsidR="00233DC8" w:rsidRPr="00233DC8" w:rsidRDefault="00233DC8" w:rsidP="00233DC8">
      <w:pPr>
        <w:spacing w:after="0" w:line="240" w:lineRule="auto"/>
        <w:ind w:firstLine="709"/>
        <w:jc w:val="both"/>
        <w:rPr>
          <w:rFonts w:ascii="Times New Roman" w:eastAsia="Times New Roman" w:hAnsi="Times New Roman" w:cs="Times New Roman"/>
          <w:lang w:eastAsia="ru-RU"/>
        </w:rPr>
      </w:pPr>
      <w:r w:rsidRPr="00233DC8">
        <w:rPr>
          <w:rFonts w:ascii="Times New Roman" w:eastAsia="Times New Roman" w:hAnsi="Times New Roman" w:cs="Times New Roman"/>
          <w:lang w:eastAsia="ru-RU"/>
        </w:rPr>
        <w:t>Также важно иметь в виду, что работник может реализовать свое право на отпуск с последующим увольнением по собственному желанию (</w:t>
      </w:r>
      <w:hyperlink r:id="rId18" w:anchor="block_1272" w:tgtFrame="_blank" w:history="1">
        <w:r w:rsidRPr="00233DC8">
          <w:rPr>
            <w:rStyle w:val="a3"/>
            <w:rFonts w:ascii="Times New Roman" w:hAnsi="Times New Roman" w:cs="Times New Roman"/>
            <w:color w:val="auto"/>
            <w:bdr w:val="none" w:sz="0" w:space="0" w:color="auto" w:frame="1"/>
          </w:rPr>
          <w:t>ч. 2 ст. 127 ТК РФ</w:t>
        </w:r>
      </w:hyperlink>
      <w:r w:rsidRPr="00233DC8">
        <w:rPr>
          <w:rFonts w:ascii="Times New Roman" w:eastAsia="Times New Roman" w:hAnsi="Times New Roman" w:cs="Times New Roman"/>
          <w:lang w:eastAsia="ru-RU"/>
        </w:rPr>
        <w:t>). В этом случае отозвать свое заявление работник вправе только до дня начала отпуска (</w:t>
      </w:r>
      <w:hyperlink r:id="rId19" w:anchor="block_1274" w:tgtFrame="_blank" w:history="1">
        <w:r w:rsidRPr="00233DC8">
          <w:rPr>
            <w:rStyle w:val="a3"/>
            <w:rFonts w:ascii="Times New Roman" w:hAnsi="Times New Roman" w:cs="Times New Roman"/>
            <w:color w:val="auto"/>
            <w:bdr w:val="none" w:sz="0" w:space="0" w:color="auto" w:frame="1"/>
          </w:rPr>
          <w:t>ч. 4 ст. 127 ТК РФ</w:t>
        </w:r>
      </w:hyperlink>
      <w:r w:rsidRPr="00233DC8">
        <w:rPr>
          <w:rFonts w:ascii="Times New Roman" w:eastAsia="Times New Roman" w:hAnsi="Times New Roman" w:cs="Times New Roman"/>
          <w:lang w:eastAsia="ru-RU"/>
        </w:rPr>
        <w:t>).</w:t>
      </w:r>
    </w:p>
    <w:p w14:paraId="1D3807AE" w14:textId="77777777" w:rsidR="00233DC8" w:rsidRPr="00233DC8" w:rsidRDefault="00754E0E" w:rsidP="00233DC8">
      <w:pPr>
        <w:spacing w:after="0" w:line="240" w:lineRule="auto"/>
        <w:ind w:firstLine="709"/>
        <w:jc w:val="both"/>
        <w:rPr>
          <w:rFonts w:ascii="Times New Roman" w:eastAsia="Times New Roman" w:hAnsi="Times New Roman" w:cs="Times New Roman"/>
          <w:sz w:val="24"/>
          <w:szCs w:val="24"/>
        </w:rPr>
      </w:pPr>
      <w:hyperlink r:id="rId20" w:history="1">
        <w:r w:rsidR="00233DC8" w:rsidRPr="00233DC8">
          <w:rPr>
            <w:rStyle w:val="a3"/>
            <w:rFonts w:ascii="PT Sans" w:hAnsi="PT Sans" w:cs="Arial"/>
            <w:color w:val="auto"/>
            <w:spacing w:val="2"/>
            <w:sz w:val="18"/>
            <w:szCs w:val="18"/>
          </w:rPr>
          <w:t>http://www.consultant.ru/law/ref/poleznye-sovety/uvolnenie/uvolnenie-po-sobstvennomu-zhelaniju/</w:t>
        </w:r>
      </w:hyperlink>
      <w:r w:rsidR="00233DC8" w:rsidRPr="00233DC8">
        <w:rPr>
          <w:rFonts w:ascii="PT Sans" w:hAnsi="PT Sans" w:cs="Arial"/>
          <w:spacing w:val="2"/>
          <w:sz w:val="18"/>
          <w:szCs w:val="18"/>
        </w:rPr>
        <w:br/>
      </w:r>
    </w:p>
    <w:p w14:paraId="098B5151" w14:textId="77777777" w:rsidR="00233DC8" w:rsidRDefault="0043419B" w:rsidP="00233DC8">
      <w:pPr>
        <w:spacing w:after="0" w:line="240" w:lineRule="auto"/>
        <w:ind w:firstLine="284"/>
        <w:jc w:val="center"/>
        <w:rPr>
          <w:rFonts w:ascii="Times New Roman" w:hAnsi="Times New Roman" w:cs="Times New Roman"/>
          <w:b/>
          <w:szCs w:val="24"/>
        </w:rPr>
      </w:pPr>
      <w:r>
        <w:rPr>
          <w:rFonts w:ascii="Times New Roman" w:hAnsi="Times New Roman" w:cs="Times New Roman"/>
          <w:b/>
          <w:szCs w:val="24"/>
          <w:highlight w:val="yellow"/>
        </w:rPr>
        <w:t xml:space="preserve">Задача </w:t>
      </w:r>
      <w:r>
        <w:rPr>
          <w:rFonts w:ascii="Times New Roman" w:hAnsi="Times New Roman" w:cs="Times New Roman"/>
          <w:b/>
          <w:szCs w:val="24"/>
        </w:rPr>
        <w:t>3</w:t>
      </w:r>
    </w:p>
    <w:p w14:paraId="40BB3F42" w14:textId="77777777" w:rsidR="00233DC8" w:rsidRDefault="00233DC8" w:rsidP="00233DC8">
      <w:pPr>
        <w:spacing w:after="0" w:line="240" w:lineRule="auto"/>
        <w:ind w:firstLine="284"/>
        <w:jc w:val="both"/>
        <w:rPr>
          <w:rFonts w:ascii="Times New Roman" w:hAnsi="Times New Roman" w:cs="Times New Roman"/>
          <w:b/>
          <w:szCs w:val="24"/>
        </w:rPr>
      </w:pPr>
      <w:r>
        <w:rPr>
          <w:rFonts w:ascii="Times New Roman" w:hAnsi="Times New Roman" w:cs="Times New Roman"/>
          <w:b/>
          <w:szCs w:val="24"/>
        </w:rPr>
        <w:t xml:space="preserve">В ЗАО «Октябрь» пришли устраиваться на работу следующие лица: Капустина, мать двухгодовалой дочери, на должность главного бухгалтера; Косенков был приглашен на эту работу в порядке перевода от другого работодателя; Петров, окончивший </w:t>
      </w:r>
      <w:proofErr w:type="spellStart"/>
      <w:r>
        <w:rPr>
          <w:rFonts w:ascii="Times New Roman" w:hAnsi="Times New Roman" w:cs="Times New Roman"/>
          <w:b/>
          <w:szCs w:val="24"/>
        </w:rPr>
        <w:t>ОмГАУ</w:t>
      </w:r>
      <w:proofErr w:type="spellEnd"/>
      <w:r>
        <w:rPr>
          <w:rFonts w:ascii="Times New Roman" w:hAnsi="Times New Roman" w:cs="Times New Roman"/>
          <w:b/>
          <w:szCs w:val="24"/>
        </w:rPr>
        <w:t xml:space="preserve"> два года назад по специальности «Агрономия» на должность агронома. Директор ЗАО «Октябрь» установил испытательный срок для Капустиной - 8 месяцев, для Косенкова - 2 месяца, для Петрова - 3 месяца.</w:t>
      </w:r>
    </w:p>
    <w:p w14:paraId="6A768E9B" w14:textId="77777777" w:rsidR="00233DC8" w:rsidRDefault="00233DC8" w:rsidP="00233DC8">
      <w:pPr>
        <w:spacing w:after="0" w:line="240" w:lineRule="auto"/>
        <w:ind w:firstLine="284"/>
        <w:jc w:val="both"/>
        <w:rPr>
          <w:rFonts w:ascii="Times New Roman" w:hAnsi="Times New Roman" w:cs="Times New Roman"/>
          <w:b/>
          <w:szCs w:val="24"/>
        </w:rPr>
      </w:pPr>
      <w:r>
        <w:rPr>
          <w:rFonts w:ascii="Times New Roman" w:hAnsi="Times New Roman" w:cs="Times New Roman"/>
          <w:b/>
          <w:szCs w:val="24"/>
        </w:rPr>
        <w:t>Правомерно ли поступил директор? Для каких категорий лиц испытание при приёме на работу не устанавливается? Какой продолжительностью может быть установлен срок испытания? Каков порядок расторжения трудового договора при неудовлетворительном результате испытания работника?</w:t>
      </w:r>
    </w:p>
    <w:p w14:paraId="6149C306" w14:textId="77777777" w:rsidR="00233DC8" w:rsidRDefault="00233DC8" w:rsidP="00233DC8">
      <w:pPr>
        <w:spacing w:after="0" w:line="240" w:lineRule="auto"/>
        <w:ind w:firstLine="284"/>
        <w:jc w:val="center"/>
        <w:rPr>
          <w:rFonts w:ascii="Times New Roman" w:hAnsi="Times New Roman" w:cs="Times New Roman"/>
          <w:szCs w:val="24"/>
        </w:rPr>
      </w:pPr>
      <w:r>
        <w:rPr>
          <w:rFonts w:ascii="Times New Roman" w:hAnsi="Times New Roman" w:cs="Times New Roman"/>
          <w:szCs w:val="24"/>
        </w:rPr>
        <w:t>Решение.</w:t>
      </w:r>
    </w:p>
    <w:p w14:paraId="65CB9A8A" w14:textId="77777777" w:rsidR="00233DC8" w:rsidRDefault="00233DC8" w:rsidP="00233DC8">
      <w:pPr>
        <w:spacing w:after="0" w:line="240" w:lineRule="auto"/>
        <w:ind w:firstLine="284"/>
        <w:jc w:val="both"/>
        <w:rPr>
          <w:rFonts w:ascii="Times New Roman" w:hAnsi="Times New Roman" w:cs="Times New Roman"/>
          <w:szCs w:val="24"/>
        </w:rPr>
      </w:pPr>
      <w:r>
        <w:rPr>
          <w:rFonts w:ascii="Times New Roman" w:hAnsi="Times New Roman" w:cs="Times New Roman"/>
          <w:szCs w:val="24"/>
        </w:rPr>
        <w:t>Директор поступил не правомерно, так как Капустина была принята на должность главного бухгалтера, по общему правилу,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- 6 месяцев, если иное не установлено федеральным законом.</w:t>
      </w:r>
    </w:p>
    <w:p w14:paraId="4EF48669"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Косенков был приглашен на эту работу в порядке перевода от другого работодателя. Согласно ст. 70 ТК РФ лицам, приглашенным на работу в порядке перевода от другого работодателя по согласованию между работодателями испытание при приёме на работу не устанавливается</w:t>
      </w:r>
    </w:p>
    <w:p w14:paraId="15D541AA"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Петров, окончивший </w:t>
      </w:r>
      <w:proofErr w:type="spellStart"/>
      <w:r>
        <w:rPr>
          <w:rFonts w:ascii="Times New Roman" w:hAnsi="Times New Roman" w:cs="Times New Roman"/>
          <w:sz w:val="24"/>
          <w:szCs w:val="24"/>
        </w:rPr>
        <w:t>ОмГАУ</w:t>
      </w:r>
      <w:proofErr w:type="spellEnd"/>
      <w:r>
        <w:rPr>
          <w:rFonts w:ascii="Times New Roman" w:hAnsi="Times New Roman" w:cs="Times New Roman"/>
          <w:sz w:val="24"/>
          <w:szCs w:val="24"/>
        </w:rPr>
        <w:t xml:space="preserve"> два года назад по специальности «Агрономия» на должность агронома поступил на работу впервые, то для него срок испытания тоже не устанавливается согласно ст. 70 ТК РФ, а если он уже работал по этой специальности, то по общему правилу срок испытания не может превышать 3 месяца, в этом случае директор поступил правомерно назначив срок испытания 2 месяца.</w:t>
      </w:r>
    </w:p>
    <w:p w14:paraId="3144D03B"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Для каких категорий лиц испытание при приёме на работу не устанавливается?</w:t>
      </w:r>
    </w:p>
    <w:p w14:paraId="37F52720"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Согласно ст. 70 ТК РФ испытание при приеме на работу не устанавливается:</w:t>
      </w:r>
    </w:p>
    <w:p w14:paraId="52EAB93C"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для лиц, поступающих на работу по конкурсу на замещение соответствующей должности, проведенному в порядке, установленном законом;</w:t>
      </w:r>
    </w:p>
    <w:p w14:paraId="11D11EFF"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беременных женщин;</w:t>
      </w:r>
    </w:p>
    <w:p w14:paraId="1E9EDB34"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лиц, не достигших возраста 18 лет;</w:t>
      </w:r>
    </w:p>
    <w:p w14:paraId="4F4C2711"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14:paraId="37839476"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лиц, избранных (выбранных) на выборную должность, на оплачиваемую работу;</w:t>
      </w:r>
    </w:p>
    <w:p w14:paraId="4DE3522D"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14:paraId="24D463FD"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иных случаях, предусмотренных ТК РФ, иными федеральными законами и коллективным договором.</w:t>
      </w:r>
    </w:p>
    <w:p w14:paraId="030C9A02"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Какой продолжительностью может быть установлен срок испытания?</w:t>
      </w:r>
    </w:p>
    <w:p w14:paraId="157D01F1"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 общему правилу, срок испытания не может превышать 3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- 6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когда он фактически отсутствовал на работе. При этом срок испытания продлевается на соответствующий период.</w:t>
      </w:r>
    </w:p>
    <w:p w14:paraId="77C02B67"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(как по </w:t>
      </w:r>
      <w:r>
        <w:rPr>
          <w:rFonts w:ascii="Times New Roman" w:hAnsi="Times New Roman" w:cs="Times New Roman"/>
          <w:sz w:val="24"/>
          <w:szCs w:val="24"/>
        </w:rPr>
        <w:lastRenderedPageBreak/>
        <w:t>инициативе работника, так и по инициативе работодателя) допускается только на общих основаниях.</w:t>
      </w:r>
    </w:p>
    <w:p w14:paraId="224E0FBF"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Каков порядок расторжения трудового договора при неудовлетворительном результате испытания работника?</w:t>
      </w:r>
    </w:p>
    <w:p w14:paraId="27BED9A5"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работодатель согласно ст. 71 ТК имеет право до истечения срока испытания расторгнуть трудовой договор с работником. При расторжении трудового договора необходимо предупреждать работника об этом в письменной форме не позднее, чем за три дня с указанием причин, послуживших основанием для признания работника не выдержавшим испытание. Последнее обстоятельство имеет особенно важное значение для работника, поскольку в случае несогласия с увольнением и обращения в суд он имеет возможность аргументировать более весомо свои возражения на доводы работодателя, изложенные в письменном виде.</w:t>
      </w:r>
    </w:p>
    <w:p w14:paraId="5FB05ED0"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14:paraId="0C324388"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Трудовой кодекс установил упрощенный порядок расторжения трудового договора по инициативе работника, принятого на работу с условием об испытании. Этот порядок способствует достижению равенства сторон трудового договора, заключенного с испытательным сроком. В период этого срока работник, если он приходит к выводу, что предложенная работа не является для него подходящей, вправе расторгнуть трудовой договор по собственному желанию, предупредив об этом работодателя письменно не за две недели, как предусмотрено для большинства работников, а за три дня.</w:t>
      </w:r>
    </w:p>
    <w:p w14:paraId="7F557671"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практике встречаются случаи, когда работодатель не соблюдает правило о предупреждении работника об увольнении по ст. 71 ТК не позднее чем за три дня. Само по себе это нарушение не является основанием для восстановления работника на работе, если будут приведены доказательства, свидетельствующие о неудовлетворительных результатах испытания, и если трудовой договор был расторгнут до истечения срока испытания. Вместе с тем во избежание конфликтной ситуации необходимо внимательно следить за точным исполнением правовых норм об испытании, включая положение о предупреждении работника об увольнении не позднее, чем за три дня.</w:t>
      </w:r>
    </w:p>
    <w:p w14:paraId="0CADDC8B" w14:textId="77777777" w:rsidR="00233DC8" w:rsidRDefault="0043419B" w:rsidP="00233DC8">
      <w:pPr>
        <w:spacing w:after="0" w:line="240" w:lineRule="auto"/>
        <w:ind w:firstLine="284"/>
        <w:jc w:val="center"/>
        <w:rPr>
          <w:rFonts w:ascii="Times New Roman" w:hAnsi="Times New Roman" w:cs="Times New Roman"/>
          <w:b/>
        </w:rPr>
      </w:pPr>
      <w:r>
        <w:rPr>
          <w:rFonts w:ascii="Times New Roman" w:hAnsi="Times New Roman" w:cs="Times New Roman"/>
          <w:b/>
          <w:highlight w:val="yellow"/>
        </w:rPr>
        <w:t>Задача №</w:t>
      </w:r>
      <w:r>
        <w:rPr>
          <w:rFonts w:ascii="Times New Roman" w:hAnsi="Times New Roman" w:cs="Times New Roman"/>
          <w:b/>
        </w:rPr>
        <w:t>4</w:t>
      </w:r>
    </w:p>
    <w:p w14:paraId="04F26DFB" w14:textId="77777777" w:rsidR="00233DC8" w:rsidRPr="00233DC8" w:rsidRDefault="00233DC8" w:rsidP="00233DC8">
      <w:pPr>
        <w:spacing w:after="0" w:line="240" w:lineRule="auto"/>
        <w:ind w:firstLine="284"/>
        <w:jc w:val="both"/>
        <w:rPr>
          <w:rFonts w:ascii="Times New Roman" w:hAnsi="Times New Roman" w:cs="Times New Roman"/>
          <w:b/>
        </w:rPr>
      </w:pPr>
      <w:r w:rsidRPr="00233DC8">
        <w:rPr>
          <w:rFonts w:ascii="Times New Roman" w:hAnsi="Times New Roman" w:cs="Times New Roman"/>
          <w:b/>
        </w:rPr>
        <w:t>Слесарь Петрухин при обработке детали нарушил правила эксплуатации станка, в связи с чем допустил его поломку. Приказом директора Петрухину был объявлен выговор, а также он должен был возместить полную стоимость ремонта станка в размере 10 тысяч рублей. Петрухин не согласился возмещать ущерб сославшись на то, что средний его месячный заработок составляет всего 8 тысяч рублей.</w:t>
      </w:r>
    </w:p>
    <w:p w14:paraId="6371F379" w14:textId="77777777" w:rsidR="00233DC8" w:rsidRPr="00233DC8" w:rsidRDefault="00233DC8" w:rsidP="00233DC8">
      <w:pPr>
        <w:spacing w:after="0" w:line="240" w:lineRule="auto"/>
        <w:ind w:firstLine="284"/>
        <w:jc w:val="both"/>
        <w:rPr>
          <w:rFonts w:ascii="Times New Roman" w:hAnsi="Times New Roman" w:cs="Times New Roman"/>
          <w:b/>
        </w:rPr>
      </w:pPr>
      <w:r w:rsidRPr="00233DC8">
        <w:rPr>
          <w:rFonts w:ascii="Times New Roman" w:hAnsi="Times New Roman" w:cs="Times New Roman"/>
          <w:b/>
        </w:rPr>
        <w:t>Может ли директор одновременно применить к работнику меры дисциплинарной и материальной ответственности за один проступок? Каковы пределы материальной ответственности работника? Каков порядок определения размера причиненного ущерба?</w:t>
      </w:r>
    </w:p>
    <w:p w14:paraId="25965920" w14:textId="77777777" w:rsidR="00233DC8" w:rsidRDefault="00233DC8" w:rsidP="00233DC8">
      <w:pPr>
        <w:spacing w:after="0" w:line="240" w:lineRule="auto"/>
        <w:ind w:firstLine="284"/>
        <w:jc w:val="center"/>
        <w:rPr>
          <w:rFonts w:ascii="Times New Roman" w:hAnsi="Times New Roman" w:cs="Times New Roman"/>
          <w:b/>
        </w:rPr>
      </w:pPr>
      <w:r>
        <w:rPr>
          <w:rFonts w:ascii="Times New Roman" w:hAnsi="Times New Roman" w:cs="Times New Roman"/>
          <w:b/>
        </w:rPr>
        <w:t>Решение:</w:t>
      </w:r>
    </w:p>
    <w:p w14:paraId="13E5F73F" w14:textId="77777777" w:rsidR="00233DC8" w:rsidRDefault="00233DC8" w:rsidP="00233DC8">
      <w:pPr>
        <w:spacing w:after="0" w:line="240" w:lineRule="auto"/>
        <w:ind w:firstLine="284"/>
        <w:jc w:val="both"/>
        <w:rPr>
          <w:rFonts w:ascii="Times New Roman" w:hAnsi="Times New Roman" w:cs="Times New Roman"/>
        </w:rPr>
      </w:pPr>
      <w:r>
        <w:rPr>
          <w:rFonts w:ascii="Times New Roman" w:hAnsi="Times New Roman" w:cs="Times New Roman"/>
        </w:rPr>
        <w:t>Да, к работнику могут быть применены меры дисциплинарной и материальной ответственности за один проступок. Работник несет 100% ответственность за причиненный ущерб, порядок выплаты ущерба определяет суд, если не достигнута договоренность между сторонами. Как правило, суд устанавливает размер удержания из заработка от 30 до 50% до выплаты заявленного ущерба. Размер ущерба определяет независимая экспертиза. Впрочем, Петрухин может отремонтировать станок сам, возможно, это обойдется ему дешевле.</w:t>
      </w:r>
    </w:p>
    <w:p w14:paraId="784ADE76" w14:textId="77777777" w:rsidR="00233DC8" w:rsidRDefault="0043419B" w:rsidP="00233DC8">
      <w:pPr>
        <w:spacing w:after="0" w:line="240" w:lineRule="auto"/>
        <w:ind w:firstLine="284"/>
        <w:jc w:val="center"/>
        <w:rPr>
          <w:rFonts w:ascii="Times New Roman" w:hAnsi="Times New Roman" w:cs="Times New Roman"/>
          <w:b/>
        </w:rPr>
      </w:pPr>
      <w:r>
        <w:rPr>
          <w:rFonts w:ascii="Times New Roman" w:hAnsi="Times New Roman" w:cs="Times New Roman"/>
          <w:b/>
          <w:highlight w:val="yellow"/>
        </w:rPr>
        <w:t xml:space="preserve">Задача № </w:t>
      </w:r>
      <w:r>
        <w:rPr>
          <w:rFonts w:ascii="Times New Roman" w:hAnsi="Times New Roman" w:cs="Times New Roman"/>
          <w:b/>
        </w:rPr>
        <w:t>5</w:t>
      </w:r>
    </w:p>
    <w:p w14:paraId="6B454602" w14:textId="77777777" w:rsidR="00233DC8" w:rsidRPr="00233DC8" w:rsidRDefault="00233DC8" w:rsidP="00233DC8">
      <w:pPr>
        <w:spacing w:after="0" w:line="240" w:lineRule="auto"/>
        <w:ind w:firstLine="284"/>
        <w:jc w:val="both"/>
        <w:rPr>
          <w:rFonts w:ascii="Times New Roman" w:hAnsi="Times New Roman" w:cs="Times New Roman"/>
          <w:b/>
        </w:rPr>
      </w:pPr>
      <w:r w:rsidRPr="00233DC8">
        <w:rPr>
          <w:rFonts w:ascii="Times New Roman" w:hAnsi="Times New Roman" w:cs="Times New Roman"/>
          <w:b/>
        </w:rPr>
        <w:t>Пользователи прилегающих друг к другу земельных участков их приватизировали. После этого собственник одного из участков запретил другому проезд по своему участку. В ответ на это собственник другого участка запретил пользоваться колодцем, которым они раньше пользовались сообща. Свои действия стороны аргументировали тем, что, став собственниками земельных участков, они могут не допускать к ним кого бы то ни было. При рассмотрении споров в районном комитете по земельным ресурсам и землеустройству было установлено, что доступ к одному из участков, минуя другой, затруднен. Попытки обеспечить колодцами оба участка к успеху не привели, так как при бурении скважины вода не пошла.</w:t>
      </w:r>
    </w:p>
    <w:p w14:paraId="5B9B9F5B" w14:textId="77777777" w:rsidR="00233DC8" w:rsidRPr="00233DC8" w:rsidRDefault="00233DC8" w:rsidP="00233DC8">
      <w:pPr>
        <w:spacing w:after="0" w:line="240" w:lineRule="auto"/>
        <w:ind w:firstLine="284"/>
        <w:jc w:val="both"/>
        <w:rPr>
          <w:rFonts w:ascii="Times New Roman" w:hAnsi="Times New Roman" w:cs="Times New Roman"/>
          <w:b/>
        </w:rPr>
      </w:pPr>
      <w:r w:rsidRPr="00233DC8">
        <w:rPr>
          <w:rFonts w:ascii="Times New Roman" w:hAnsi="Times New Roman" w:cs="Times New Roman"/>
          <w:b/>
        </w:rPr>
        <w:lastRenderedPageBreak/>
        <w:t>Как решить возникший спор? Как это должно быть обосновано? Каковы права лица, имеющего в собственности земельный участок? Что такое право ограниченного пользования чужим земельным участком?</w:t>
      </w:r>
    </w:p>
    <w:p w14:paraId="7C3D3DCC" w14:textId="77777777" w:rsidR="00233DC8" w:rsidRDefault="00233DC8" w:rsidP="00233DC8">
      <w:pPr>
        <w:spacing w:after="0" w:line="240" w:lineRule="auto"/>
        <w:ind w:firstLine="284"/>
        <w:jc w:val="center"/>
        <w:rPr>
          <w:rFonts w:ascii="Times New Roman" w:hAnsi="Times New Roman" w:cs="Times New Roman"/>
          <w:b/>
        </w:rPr>
      </w:pPr>
      <w:r>
        <w:rPr>
          <w:rFonts w:ascii="Times New Roman" w:hAnsi="Times New Roman" w:cs="Times New Roman"/>
          <w:b/>
        </w:rPr>
        <w:t>Решение:</w:t>
      </w:r>
    </w:p>
    <w:p w14:paraId="5478AFD9" w14:textId="77777777" w:rsidR="00233DC8" w:rsidRDefault="00233DC8" w:rsidP="00233DC8">
      <w:pPr>
        <w:spacing w:after="0" w:line="240" w:lineRule="auto"/>
        <w:ind w:firstLine="284"/>
        <w:jc w:val="both"/>
        <w:rPr>
          <w:rFonts w:ascii="Times New Roman" w:hAnsi="Times New Roman" w:cs="Times New Roman"/>
        </w:rPr>
      </w:pPr>
      <w:r>
        <w:rPr>
          <w:rFonts w:ascii="Times New Roman" w:hAnsi="Times New Roman" w:cs="Times New Roman"/>
        </w:rPr>
        <w:t xml:space="preserve">Сервитут - (от лат. </w:t>
      </w:r>
      <w:proofErr w:type="spellStart"/>
      <w:r>
        <w:rPr>
          <w:rFonts w:ascii="Times New Roman" w:hAnsi="Times New Roman" w:cs="Times New Roman"/>
        </w:rPr>
        <w:t>servitus</w:t>
      </w:r>
      <w:proofErr w:type="spellEnd"/>
      <w:r>
        <w:rPr>
          <w:rFonts w:ascii="Times New Roman" w:hAnsi="Times New Roman" w:cs="Times New Roman"/>
        </w:rPr>
        <w:t xml:space="preserve"> - обязанность, обязательство, повинность) - особый вид ограниченного вещного права, заключающийся в праве пользоваться (в установленных пределах) чужой вещью. Чаще всего сервитут - право ограниченного пользования чужим земельным участком. В некоторых случаях сервитут обременяются здания, сооружения и другое недвижимое имущество. Сервитут может устанавливаться для обеспечения собственнику земельного участка прохода и проезда через другой (соседний) участок, прокладки и эксплуатации линий электропередачи, связи и трубопроводов, обеспечения водоснабжения и мелиорации, а также других нужд, которые не могут быть обеспечены иным путем. Сервитут - не самостоятельное вещное право, поэтому не может быть предметом купли-продажи, залога и не передается каким-либо способом лицам, не являющимся собственниками недвижимого имущества, для обеспечения эксплуатации которого установлен сервитут.</w:t>
      </w:r>
    </w:p>
    <w:p w14:paraId="34FEF1AC" w14:textId="77777777" w:rsidR="00233DC8" w:rsidRDefault="00233DC8" w:rsidP="00233DC8">
      <w:pPr>
        <w:spacing w:after="0" w:line="240" w:lineRule="auto"/>
        <w:ind w:firstLine="284"/>
        <w:jc w:val="both"/>
        <w:rPr>
          <w:rFonts w:ascii="Times New Roman" w:hAnsi="Times New Roman" w:cs="Times New Roman"/>
        </w:rPr>
      </w:pPr>
      <w:r>
        <w:rPr>
          <w:rFonts w:ascii="Times New Roman" w:hAnsi="Times New Roman" w:cs="Times New Roman"/>
        </w:rPr>
        <w:t>Сервитут на колодец будет установлен после заключения геодезической экспертизы о невозможности образовать какой бы то ни было источник воды на территории второго собственника.</w:t>
      </w:r>
    </w:p>
    <w:p w14:paraId="338A2528" w14:textId="77777777" w:rsidR="00233DC8" w:rsidRDefault="00233DC8" w:rsidP="00233DC8">
      <w:pPr>
        <w:spacing w:after="0" w:line="240" w:lineRule="auto"/>
        <w:ind w:firstLine="284"/>
        <w:jc w:val="both"/>
        <w:rPr>
          <w:rFonts w:ascii="Times New Roman" w:hAnsi="Times New Roman" w:cs="Times New Roman"/>
        </w:rPr>
      </w:pPr>
      <w:r>
        <w:rPr>
          <w:rFonts w:ascii="Times New Roman" w:hAnsi="Times New Roman" w:cs="Times New Roman"/>
        </w:rPr>
        <w:t xml:space="preserve">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t>
      </w:r>
    </w:p>
    <w:p w14:paraId="55C048EB" w14:textId="77777777" w:rsidR="00233DC8" w:rsidRDefault="00233DC8" w:rsidP="00233DC8">
      <w:pPr>
        <w:spacing w:after="0" w:line="240" w:lineRule="auto"/>
        <w:ind w:firstLine="284"/>
        <w:jc w:val="both"/>
        <w:rPr>
          <w:rFonts w:ascii="Times New Roman" w:hAnsi="Times New Roman" w:cs="Times New Roman"/>
        </w:rPr>
      </w:pPr>
      <w:r>
        <w:rPr>
          <w:rFonts w:ascii="Times New Roman" w:hAnsi="Times New Roman" w:cs="Times New Roman"/>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14:paraId="4CBA53F6" w14:textId="77777777" w:rsidR="00233DC8" w:rsidRPr="0043419B" w:rsidRDefault="00233DC8" w:rsidP="0043419B">
      <w:pPr>
        <w:spacing w:after="0" w:line="240" w:lineRule="auto"/>
        <w:ind w:firstLine="284"/>
        <w:jc w:val="center"/>
        <w:rPr>
          <w:rFonts w:ascii="Times New Roman" w:hAnsi="Times New Roman" w:cs="Times New Roman"/>
          <w:b/>
          <w:bCs/>
          <w:sz w:val="24"/>
          <w:szCs w:val="24"/>
        </w:rPr>
      </w:pPr>
      <w:bookmarkStart w:id="14" w:name="_Toc448243489"/>
      <w:r w:rsidRPr="0043419B">
        <w:rPr>
          <w:rFonts w:ascii="Times New Roman" w:hAnsi="Times New Roman" w:cs="Times New Roman"/>
          <w:b/>
          <w:bCs/>
          <w:sz w:val="24"/>
          <w:szCs w:val="24"/>
        </w:rPr>
        <w:t>Задача 6</w:t>
      </w:r>
      <w:bookmarkEnd w:id="14"/>
    </w:p>
    <w:p w14:paraId="2333D01F" w14:textId="77777777" w:rsidR="00233DC8" w:rsidRPr="0043419B" w:rsidRDefault="00233DC8" w:rsidP="00233DC8">
      <w:pPr>
        <w:spacing w:after="0" w:line="240" w:lineRule="auto"/>
        <w:ind w:firstLine="284"/>
        <w:rPr>
          <w:rFonts w:ascii="Times New Roman" w:hAnsi="Times New Roman" w:cs="Times New Roman"/>
          <w:b/>
          <w:sz w:val="24"/>
          <w:szCs w:val="24"/>
        </w:rPr>
      </w:pPr>
    </w:p>
    <w:p w14:paraId="15C4013E" w14:textId="77777777" w:rsidR="00233DC8" w:rsidRPr="0043419B" w:rsidRDefault="00233DC8" w:rsidP="00233DC8">
      <w:pPr>
        <w:spacing w:after="0" w:line="240" w:lineRule="auto"/>
        <w:ind w:firstLine="284"/>
        <w:jc w:val="both"/>
        <w:rPr>
          <w:rFonts w:ascii="Times New Roman" w:hAnsi="Times New Roman" w:cs="Times New Roman"/>
          <w:b/>
          <w:sz w:val="24"/>
          <w:szCs w:val="24"/>
        </w:rPr>
      </w:pPr>
      <w:r w:rsidRPr="0043419B">
        <w:rPr>
          <w:rFonts w:ascii="Times New Roman" w:hAnsi="Times New Roman" w:cs="Times New Roman"/>
          <w:b/>
          <w:sz w:val="24"/>
          <w:szCs w:val="24"/>
        </w:rPr>
        <w:t>В связи с временной приостановкой работы по причине технического характера (поломка станка) на заводе «Красная звезда» директор перевёл фрезеровщика Ерофеева на две недели на другую работу, хотя данная работа не была обусловлена трудовым договором. Ерофеев не давал на перевод своего согласия.</w:t>
      </w:r>
    </w:p>
    <w:p w14:paraId="1B70620C" w14:textId="77777777" w:rsidR="00233DC8" w:rsidRPr="0043419B" w:rsidRDefault="00233DC8" w:rsidP="00233DC8">
      <w:pPr>
        <w:spacing w:after="0" w:line="240" w:lineRule="auto"/>
        <w:ind w:firstLine="284"/>
        <w:rPr>
          <w:rFonts w:ascii="Times New Roman" w:hAnsi="Times New Roman" w:cs="Times New Roman"/>
          <w:b/>
          <w:sz w:val="24"/>
          <w:szCs w:val="24"/>
        </w:rPr>
      </w:pPr>
      <w:r w:rsidRPr="0043419B">
        <w:rPr>
          <w:rFonts w:ascii="Times New Roman" w:hAnsi="Times New Roman" w:cs="Times New Roman"/>
          <w:b/>
          <w:sz w:val="24"/>
          <w:szCs w:val="24"/>
        </w:rPr>
        <w:t>Правомерно ли решение директора? Каким образом будет производиться оплата при переводе? Что такое перевод? В каких случаях допускается временный перевод?</w:t>
      </w:r>
    </w:p>
    <w:p w14:paraId="416E1484" w14:textId="77777777" w:rsidR="00233DC8" w:rsidRDefault="00233DC8" w:rsidP="00233DC8">
      <w:pPr>
        <w:spacing w:after="0" w:line="240" w:lineRule="auto"/>
        <w:ind w:firstLine="284"/>
        <w:rPr>
          <w:rFonts w:ascii="Times New Roman" w:hAnsi="Times New Roman" w:cs="Times New Roman"/>
          <w:sz w:val="24"/>
          <w:szCs w:val="24"/>
        </w:rPr>
      </w:pPr>
    </w:p>
    <w:p w14:paraId="3715E199" w14:textId="77777777" w:rsidR="00233DC8" w:rsidRDefault="00233DC8" w:rsidP="00233DC8">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Ответ:</w:t>
      </w:r>
    </w:p>
    <w:p w14:paraId="5D7C75A9"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Решение директора не правомерно, так как, вступая в трудовые отношения с администрацией предприятия (учреждения, организации), работник обязуется выполнять конкретные трудовые функции. В соответствии с законодательством (ст.60 ТК РФ) администрация не вправе требовать от того или иного работника выполнения работы, не обусловленной трудовым договором. Отсюда следует и то, что перевод работника на другую работу допускается только с его письменного согласия (часть первая ст. Т 2 ТК РФ). Исключением являются случаи предусмотренные частями второй и третьей статьи 72.2 ТК РФ. То есть пересадить сотрудника в соседний кабинет могут и без спроса, а вот поменять его трудовую функцию можно только с его согласия.</w:t>
      </w:r>
    </w:p>
    <w:p w14:paraId="0ABAAE63" w14:textId="77777777" w:rsidR="00233DC8" w:rsidRDefault="00233DC8" w:rsidP="00233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соответствии со ст.72.1 ТК РФ переводом признается постоянное или временное изменение трудовой функции работника и (или) структурного подразделения, если оно было указано в договоре, а также перевод сотрудника в другую местность вместе с работодателем. Все остальные изменения оговоренных сторонами условий оформляются дополнительными соглашениями к трудовому договору (ст.72 ТК РФ).</w:t>
      </w:r>
    </w:p>
    <w:p w14:paraId="36C0C536" w14:textId="77777777" w:rsidR="00233DC8" w:rsidRDefault="00233DC8" w:rsidP="00233DC8">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Зарплата переведенному работнику выплачивается по новой должности, но не ниже его обычного заработка.</w:t>
      </w:r>
    </w:p>
    <w:p w14:paraId="1C5A79C4" w14:textId="77777777" w:rsidR="00233DC8" w:rsidRDefault="00233DC8"/>
    <w:p w14:paraId="55FE232D" w14:textId="77777777" w:rsidR="00233DC8" w:rsidRDefault="00233DC8"/>
    <w:sectPr w:rsidR="00233DC8" w:rsidSect="00233DC8">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SansRegular">
    <w:altName w:val="Times New Roman"/>
    <w:charset w:val="00"/>
    <w:family w:val="auto"/>
    <w:pitch w:val="default"/>
  </w:font>
  <w:font w:name="PT Sans">
    <w:altName w:val="Times New Roman"/>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E90"/>
    <w:multiLevelType w:val="hybridMultilevel"/>
    <w:tmpl w:val="484CD7CE"/>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3A87"/>
    <w:multiLevelType w:val="hybridMultilevel"/>
    <w:tmpl w:val="0876EDF4"/>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B49DF"/>
    <w:multiLevelType w:val="hybridMultilevel"/>
    <w:tmpl w:val="EA100E80"/>
    <w:lvl w:ilvl="0" w:tplc="C4906C1C">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5F7A"/>
    <w:multiLevelType w:val="hybridMultilevel"/>
    <w:tmpl w:val="15FCB48A"/>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14B84"/>
    <w:multiLevelType w:val="hybridMultilevel"/>
    <w:tmpl w:val="84A8AE62"/>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280E"/>
    <w:multiLevelType w:val="hybridMultilevel"/>
    <w:tmpl w:val="B9046A90"/>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B3463"/>
    <w:multiLevelType w:val="hybridMultilevel"/>
    <w:tmpl w:val="CFA81D1A"/>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60385"/>
    <w:multiLevelType w:val="hybridMultilevel"/>
    <w:tmpl w:val="5F268B12"/>
    <w:lvl w:ilvl="0" w:tplc="B3A41B1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C85165"/>
    <w:multiLevelType w:val="hybridMultilevel"/>
    <w:tmpl w:val="AC84AF66"/>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754FD6"/>
    <w:multiLevelType w:val="hybridMultilevel"/>
    <w:tmpl w:val="29D09688"/>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813D7"/>
    <w:multiLevelType w:val="hybridMultilevel"/>
    <w:tmpl w:val="83920010"/>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2B66BC"/>
    <w:multiLevelType w:val="hybridMultilevel"/>
    <w:tmpl w:val="FD146B7A"/>
    <w:lvl w:ilvl="0" w:tplc="C4906C1C">
      <w:start w:val="1"/>
      <w:numFmt w:val="russianLower"/>
      <w:lvlText w:val="%1."/>
      <w:lvlJc w:val="left"/>
      <w:pPr>
        <w:ind w:left="1146" w:hanging="360"/>
      </w:pPr>
      <w:rPr>
        <w:rFonts w:hint="default"/>
      </w:rPr>
    </w:lvl>
    <w:lvl w:ilvl="1" w:tplc="C67E734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93B22"/>
    <w:multiLevelType w:val="hybridMultilevel"/>
    <w:tmpl w:val="732AA674"/>
    <w:lvl w:ilvl="0" w:tplc="B3A41B1A">
      <w:start w:val="1"/>
      <w:numFmt w:val="russianLower"/>
      <w:lvlText w:val="%1."/>
      <w:lvlJc w:val="left"/>
      <w:pPr>
        <w:ind w:left="720" w:hanging="360"/>
      </w:pPr>
      <w:rPr>
        <w:rFonts w:hint="default"/>
      </w:rPr>
    </w:lvl>
    <w:lvl w:ilvl="1" w:tplc="B3A41B1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A96720"/>
    <w:multiLevelType w:val="hybridMultilevel"/>
    <w:tmpl w:val="36EC68BA"/>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07F9C"/>
    <w:multiLevelType w:val="hybridMultilevel"/>
    <w:tmpl w:val="8DB84430"/>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046AD"/>
    <w:multiLevelType w:val="hybridMultilevel"/>
    <w:tmpl w:val="5BC2BB6A"/>
    <w:lvl w:ilvl="0" w:tplc="C4906C1C">
      <w:start w:val="1"/>
      <w:numFmt w:val="russianLower"/>
      <w:lvlText w:val="%1."/>
      <w:lvlJc w:val="left"/>
      <w:pPr>
        <w:ind w:left="157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14D05E9"/>
    <w:multiLevelType w:val="hybridMultilevel"/>
    <w:tmpl w:val="E592D2C0"/>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E0322"/>
    <w:multiLevelType w:val="hybridMultilevel"/>
    <w:tmpl w:val="A47CA06A"/>
    <w:lvl w:ilvl="0" w:tplc="B3A41B1A">
      <w:start w:val="1"/>
      <w:numFmt w:val="russianLower"/>
      <w:lvlText w:val="%1."/>
      <w:lvlJc w:val="left"/>
      <w:pPr>
        <w:ind w:left="720" w:hanging="360"/>
      </w:pPr>
      <w:rPr>
        <w:rFonts w:hint="default"/>
      </w:rPr>
    </w:lvl>
    <w:lvl w:ilvl="1" w:tplc="B3A41B1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8C099F"/>
    <w:multiLevelType w:val="hybridMultilevel"/>
    <w:tmpl w:val="B96618D8"/>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0E09B0"/>
    <w:multiLevelType w:val="hybridMultilevel"/>
    <w:tmpl w:val="ACE452C8"/>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D773B"/>
    <w:multiLevelType w:val="hybridMultilevel"/>
    <w:tmpl w:val="EE640566"/>
    <w:lvl w:ilvl="0" w:tplc="C4906C1C">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2804E2"/>
    <w:multiLevelType w:val="hybridMultilevel"/>
    <w:tmpl w:val="015ED826"/>
    <w:lvl w:ilvl="0" w:tplc="B3A41B1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43542F1F"/>
    <w:multiLevelType w:val="hybridMultilevel"/>
    <w:tmpl w:val="CC5EE9E4"/>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05309"/>
    <w:multiLevelType w:val="hybridMultilevel"/>
    <w:tmpl w:val="780E30AE"/>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2056A"/>
    <w:multiLevelType w:val="hybridMultilevel"/>
    <w:tmpl w:val="EB722C3C"/>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451C0"/>
    <w:multiLevelType w:val="hybridMultilevel"/>
    <w:tmpl w:val="D526D014"/>
    <w:lvl w:ilvl="0" w:tplc="C4906C1C">
      <w:start w:val="1"/>
      <w:numFmt w:val="russianLower"/>
      <w:lvlText w:val="%1."/>
      <w:lvlJc w:val="left"/>
      <w:pPr>
        <w:ind w:left="157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5D607EFF"/>
    <w:multiLevelType w:val="hybridMultilevel"/>
    <w:tmpl w:val="8B1C3C9C"/>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07F32"/>
    <w:multiLevelType w:val="hybridMultilevel"/>
    <w:tmpl w:val="F19A3370"/>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806C15"/>
    <w:multiLevelType w:val="hybridMultilevel"/>
    <w:tmpl w:val="615C8210"/>
    <w:lvl w:ilvl="0" w:tplc="B3A41B1A">
      <w:start w:val="1"/>
      <w:numFmt w:val="russianLower"/>
      <w:lvlText w:val="%1."/>
      <w:lvlJc w:val="left"/>
      <w:pPr>
        <w:ind w:left="1146" w:hanging="360"/>
      </w:pPr>
      <w:rPr>
        <w:rFonts w:hint="default"/>
      </w:rPr>
    </w:lvl>
    <w:lvl w:ilvl="1" w:tplc="B3A41B1A">
      <w:start w:val="1"/>
      <w:numFmt w:val="russianLower"/>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64014DBC"/>
    <w:multiLevelType w:val="hybridMultilevel"/>
    <w:tmpl w:val="AFE42F70"/>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317D4D"/>
    <w:multiLevelType w:val="hybridMultilevel"/>
    <w:tmpl w:val="748ECF90"/>
    <w:lvl w:ilvl="0" w:tplc="C4906C1C">
      <w:start w:val="1"/>
      <w:numFmt w:val="russianLower"/>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8142400"/>
    <w:multiLevelType w:val="multilevel"/>
    <w:tmpl w:val="09E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B6E8A"/>
    <w:multiLevelType w:val="hybridMultilevel"/>
    <w:tmpl w:val="001EE5FE"/>
    <w:lvl w:ilvl="0" w:tplc="B3A41B1A">
      <w:start w:val="1"/>
      <w:numFmt w:val="russianLower"/>
      <w:lvlText w:val="%1."/>
      <w:lvlJc w:val="left"/>
      <w:pPr>
        <w:ind w:left="720" w:hanging="360"/>
      </w:pPr>
      <w:rPr>
        <w:rFonts w:hint="default"/>
      </w:rPr>
    </w:lvl>
    <w:lvl w:ilvl="1" w:tplc="B3A41B1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A604E9"/>
    <w:multiLevelType w:val="hybridMultilevel"/>
    <w:tmpl w:val="FC607E94"/>
    <w:lvl w:ilvl="0" w:tplc="B3A41B1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6C280E6B"/>
    <w:multiLevelType w:val="hybridMultilevel"/>
    <w:tmpl w:val="84042E5A"/>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F80B75"/>
    <w:multiLevelType w:val="hybridMultilevel"/>
    <w:tmpl w:val="8898ABAA"/>
    <w:lvl w:ilvl="0" w:tplc="B3A41B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1C5ECB"/>
    <w:multiLevelType w:val="hybridMultilevel"/>
    <w:tmpl w:val="C5D288BA"/>
    <w:lvl w:ilvl="0" w:tplc="0B0C14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num>
  <w:num w:numId="4">
    <w:abstractNumId w:val="25"/>
  </w:num>
  <w:num w:numId="5">
    <w:abstractNumId w:val="15"/>
  </w:num>
  <w:num w:numId="6">
    <w:abstractNumId w:val="20"/>
  </w:num>
  <w:num w:numId="7">
    <w:abstractNumId w:val="11"/>
  </w:num>
  <w:num w:numId="8">
    <w:abstractNumId w:val="17"/>
  </w:num>
  <w:num w:numId="9">
    <w:abstractNumId w:val="12"/>
  </w:num>
  <w:num w:numId="10">
    <w:abstractNumId w:val="7"/>
  </w:num>
  <w:num w:numId="11">
    <w:abstractNumId w:val="32"/>
  </w:num>
  <w:num w:numId="12">
    <w:abstractNumId w:val="35"/>
  </w:num>
  <w:num w:numId="13">
    <w:abstractNumId w:val="28"/>
  </w:num>
  <w:num w:numId="14">
    <w:abstractNumId w:val="1"/>
  </w:num>
  <w:num w:numId="15">
    <w:abstractNumId w:val="3"/>
  </w:num>
  <w:num w:numId="16">
    <w:abstractNumId w:val="6"/>
  </w:num>
  <w:num w:numId="17">
    <w:abstractNumId w:val="34"/>
  </w:num>
  <w:num w:numId="18">
    <w:abstractNumId w:val="22"/>
  </w:num>
  <w:num w:numId="19">
    <w:abstractNumId w:val="29"/>
  </w:num>
  <w:num w:numId="20">
    <w:abstractNumId w:val="16"/>
  </w:num>
  <w:num w:numId="21">
    <w:abstractNumId w:val="21"/>
  </w:num>
  <w:num w:numId="22">
    <w:abstractNumId w:val="33"/>
  </w:num>
  <w:num w:numId="23">
    <w:abstractNumId w:val="13"/>
  </w:num>
  <w:num w:numId="24">
    <w:abstractNumId w:val="10"/>
  </w:num>
  <w:num w:numId="25">
    <w:abstractNumId w:val="9"/>
  </w:num>
  <w:num w:numId="26">
    <w:abstractNumId w:val="36"/>
  </w:num>
  <w:num w:numId="27">
    <w:abstractNumId w:val="19"/>
  </w:num>
  <w:num w:numId="28">
    <w:abstractNumId w:val="4"/>
  </w:num>
  <w:num w:numId="29">
    <w:abstractNumId w:val="23"/>
  </w:num>
  <w:num w:numId="30">
    <w:abstractNumId w:val="14"/>
  </w:num>
  <w:num w:numId="31">
    <w:abstractNumId w:val="8"/>
  </w:num>
  <w:num w:numId="32">
    <w:abstractNumId w:val="24"/>
  </w:num>
  <w:num w:numId="33">
    <w:abstractNumId w:val="18"/>
  </w:num>
  <w:num w:numId="34">
    <w:abstractNumId w:val="5"/>
  </w:num>
  <w:num w:numId="35">
    <w:abstractNumId w:val="26"/>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138E"/>
    <w:rsid w:val="000324ED"/>
    <w:rsid w:val="00062348"/>
    <w:rsid w:val="000E5952"/>
    <w:rsid w:val="00233DC8"/>
    <w:rsid w:val="003E48A7"/>
    <w:rsid w:val="00404888"/>
    <w:rsid w:val="0043419B"/>
    <w:rsid w:val="004C4F98"/>
    <w:rsid w:val="005215B1"/>
    <w:rsid w:val="00645F19"/>
    <w:rsid w:val="00726837"/>
    <w:rsid w:val="00754E0E"/>
    <w:rsid w:val="0090539F"/>
    <w:rsid w:val="0091450D"/>
    <w:rsid w:val="00A7138E"/>
    <w:rsid w:val="00AE146A"/>
    <w:rsid w:val="00D81B53"/>
    <w:rsid w:val="00FC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562D"/>
  <w15:docId w15:val="{60169AD8-9A32-483D-AEBA-C9C3009B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38E"/>
    <w:pPr>
      <w:spacing w:after="200" w:line="276" w:lineRule="auto"/>
      <w:ind w:left="0"/>
    </w:pPr>
    <w:rPr>
      <w:rFonts w:eastAsiaTheme="minorEastAsia"/>
      <w:lang w:eastAsia="zh-CN"/>
    </w:rPr>
  </w:style>
  <w:style w:type="paragraph" w:styleId="2">
    <w:name w:val="heading 2"/>
    <w:basedOn w:val="a"/>
    <w:link w:val="20"/>
    <w:uiPriority w:val="9"/>
    <w:qFormat/>
    <w:rsid w:val="00233DC8"/>
    <w:pPr>
      <w:spacing w:after="184" w:line="438" w:lineRule="atLeast"/>
      <w:outlineLvl w:val="1"/>
    </w:pPr>
    <w:rPr>
      <w:rFonts w:ascii="PTSansRegular" w:eastAsia="Times New Roman" w:hAnsi="PTSansRegular" w:cs="Times New Roman"/>
      <w:color w:val="000000"/>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DC8"/>
    <w:rPr>
      <w:color w:val="0000FF" w:themeColor="hyperlink"/>
      <w:u w:val="single"/>
    </w:rPr>
  </w:style>
  <w:style w:type="character" w:customStyle="1" w:styleId="20">
    <w:name w:val="Заголовок 2 Знак"/>
    <w:basedOn w:val="a0"/>
    <w:link w:val="2"/>
    <w:uiPriority w:val="9"/>
    <w:rsid w:val="00233DC8"/>
    <w:rPr>
      <w:rFonts w:ascii="PTSansRegular" w:eastAsia="Times New Roman" w:hAnsi="PTSansRegular" w:cs="Times New Roman"/>
      <w:color w:val="000000"/>
      <w:sz w:val="48"/>
      <w:szCs w:val="48"/>
      <w:lang w:eastAsia="ru-RU"/>
    </w:rPr>
  </w:style>
  <w:style w:type="paragraph" w:styleId="a4">
    <w:name w:val="Normal (Web)"/>
    <w:basedOn w:val="a"/>
    <w:uiPriority w:val="99"/>
    <w:semiHidden/>
    <w:unhideWhenUsed/>
    <w:rsid w:val="00233DC8"/>
    <w:pPr>
      <w:spacing w:after="184" w:line="230" w:lineRule="atLeast"/>
    </w:pPr>
    <w:rPr>
      <w:rFonts w:ascii="Times New Roman" w:eastAsia="Times New Roman" w:hAnsi="Times New Roman" w:cs="Times New Roman"/>
      <w:sz w:val="24"/>
      <w:szCs w:val="24"/>
      <w:lang w:eastAsia="ru-RU"/>
    </w:rPr>
  </w:style>
  <w:style w:type="character" w:styleId="a5">
    <w:name w:val="Strong"/>
    <w:basedOn w:val="a0"/>
    <w:uiPriority w:val="22"/>
    <w:qFormat/>
    <w:rsid w:val="00233DC8"/>
    <w:rPr>
      <w:b/>
      <w:bCs/>
    </w:rPr>
  </w:style>
  <w:style w:type="paragraph" w:styleId="a6">
    <w:name w:val="List Paragraph"/>
    <w:basedOn w:val="a"/>
    <w:uiPriority w:val="34"/>
    <w:qFormat/>
    <w:rsid w:val="004C4F9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4270/" TargetMode="External"/><Relationship Id="rId13" Type="http://schemas.openxmlformats.org/officeDocument/2006/relationships/hyperlink" Target="http://www.consultant.ru/document/cons_doc_LAW_47274/c3075873a2e755a3c3ee5e4fe953a0828380ab39/" TargetMode="External"/><Relationship Id="rId18" Type="http://schemas.openxmlformats.org/officeDocument/2006/relationships/hyperlink" Target="http://base.garant.ru/12125268/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340339/b0bc8a27e8a04c890f2f9c995f4c966a8894470e/" TargetMode="External"/><Relationship Id="rId12" Type="http://schemas.openxmlformats.org/officeDocument/2006/relationships/hyperlink" Target="http://www.consultant.ru/document/cons_doc_LAW_34683/aed7d03df679e3376974dadd131b899dc6966650/" TargetMode="External"/><Relationship Id="rId17" Type="http://schemas.openxmlformats.org/officeDocument/2006/relationships/hyperlink" Target="http://base.garant.ru/12125268/11/" TargetMode="External"/><Relationship Id="rId2" Type="http://schemas.openxmlformats.org/officeDocument/2006/relationships/styles" Target="styles.xml"/><Relationship Id="rId16" Type="http://schemas.openxmlformats.org/officeDocument/2006/relationships/hyperlink" Target="http://base.garant.ru/12125268/13/" TargetMode="External"/><Relationship Id="rId20" Type="http://schemas.openxmlformats.org/officeDocument/2006/relationships/hyperlink" Target="http://www.consultant.ru/law/ref/poleznye-sovety/uvolnenie/uvolnenie-po-sobstvennomu-zhelaniju/" TargetMode="External"/><Relationship Id="rId1" Type="http://schemas.openxmlformats.org/officeDocument/2006/relationships/numbering" Target="numbering.xml"/><Relationship Id="rId6" Type="http://schemas.openxmlformats.org/officeDocument/2006/relationships/hyperlink" Target="https://www.consultant.ru/document/cons_doc_LAW_149244/" TargetMode="External"/><Relationship Id="rId11" Type="http://schemas.openxmlformats.org/officeDocument/2006/relationships/hyperlink" Target="http://www.consultant.ru/document/cons_doc_LAW_23823/" TargetMode="External"/><Relationship Id="rId5" Type="http://schemas.openxmlformats.org/officeDocument/2006/relationships/hyperlink" Target="https://www.consultant.ru/document/cons_doc_LAW_340339/5d100656165589294a38fbb4af6ff49dbd9e958a/" TargetMode="External"/><Relationship Id="rId15" Type="http://schemas.openxmlformats.org/officeDocument/2006/relationships/hyperlink" Target="http://www.consultant.ru/document/cons_doc_LAW_34683/aed7d03df679e3376974dadd131b899dc6966650/" TargetMode="External"/><Relationship Id="rId10" Type="http://schemas.openxmlformats.org/officeDocument/2006/relationships/control" Target="activeX/activeX1.xml"/><Relationship Id="rId19" Type="http://schemas.openxmlformats.org/officeDocument/2006/relationships/hyperlink" Target="http://base.garant.ru/12125268/19/"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consultant.ru/document/cons_doc_LAW_34683/790f7da763bc677a4a37e1a58868ebe831fe4c00/"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14</Pages>
  <Words>6707</Words>
  <Characters>38234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Strinkovskiy</dc:creator>
  <cp:keywords/>
  <dc:description/>
  <cp:lastModifiedBy>Пользователь</cp:lastModifiedBy>
  <cp:revision>7</cp:revision>
  <dcterms:created xsi:type="dcterms:W3CDTF">2020-11-26T15:04:00Z</dcterms:created>
  <dcterms:modified xsi:type="dcterms:W3CDTF">2023-12-08T17:25:00Z</dcterms:modified>
</cp:coreProperties>
</file>