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E9B">
      <w:pPr>
        <w:jc w:val="center"/>
      </w:pPr>
      <w:r>
        <w:t>РОССИЙСКИЙ ГОСУДАРСТВЕННЫЙ АВТОТРАНСПОРТНЫЙ КОНЦЕРН</w:t>
      </w:r>
    </w:p>
    <w:p w:rsidR="00000000" w:rsidRDefault="002F1E9B">
      <w:pPr>
        <w:jc w:val="center"/>
      </w:pPr>
      <w:r>
        <w:t>(РОСАВТОТРАНС)</w:t>
      </w:r>
    </w:p>
    <w:p w:rsidR="00000000" w:rsidRDefault="002F1E9B">
      <w:pPr>
        <w:jc w:val="center"/>
      </w:pPr>
      <w:r>
        <w:t>ГИПРОАВТОТРАНС</w:t>
      </w:r>
    </w:p>
    <w:p w:rsidR="00000000" w:rsidRDefault="002F1E9B">
      <w:pPr>
        <w:spacing w:before="240" w:after="240"/>
        <w:jc w:val="center"/>
      </w:pPr>
      <w:r>
        <w:t>ЗАКАЗ 5050</w:t>
      </w:r>
    </w:p>
    <w:p w:rsidR="00000000" w:rsidRDefault="002F1E9B">
      <w:pPr>
        <w:jc w:val="center"/>
      </w:pPr>
      <w:r>
        <w:t>ОБЩЕСОЮЗНЫЕ НОРМЫ ТЕХНОЛОГИЧЕСКОГО ПРОЕКТИРОВАНИЯ</w:t>
      </w:r>
    </w:p>
    <w:p w:rsidR="00000000" w:rsidRDefault="002F1E9B">
      <w:pPr>
        <w:jc w:val="center"/>
      </w:pPr>
      <w:r>
        <w:t>ПРЕДПРИЯТИЙ АВТОМОБИЛЬНОГО ТРАНСПОРТА</w:t>
      </w:r>
    </w:p>
    <w:p w:rsidR="00000000" w:rsidRDefault="002F1E9B">
      <w:pPr>
        <w:spacing w:after="240"/>
        <w:jc w:val="center"/>
      </w:pPr>
      <w:r>
        <w:t>ОНТП-01-91/РОСАВТОТРАНС</w:t>
      </w:r>
    </w:p>
    <w:tbl>
      <w:tblPr>
        <w:tblW w:w="0" w:type="auto"/>
        <w:tblLook w:val="0000"/>
      </w:tblPr>
      <w:tblGrid>
        <w:gridCol w:w="4643"/>
        <w:gridCol w:w="4644"/>
      </w:tblGrid>
      <w:tr w:rsidR="00000000">
        <w:tc>
          <w:tcPr>
            <w:tcW w:w="4643" w:type="dxa"/>
          </w:tcPr>
          <w:p w:rsidR="00000000" w:rsidRDefault="002F1E9B">
            <w:r>
              <w:t>Директор института</w:t>
            </w:r>
          </w:p>
        </w:tc>
        <w:tc>
          <w:tcPr>
            <w:tcW w:w="4644" w:type="dxa"/>
          </w:tcPr>
          <w:p w:rsidR="00000000" w:rsidRDefault="002F1E9B">
            <w:r>
              <w:t>Ю.М. Газаев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r>
              <w:t>Главный инженер</w:t>
            </w:r>
          </w:p>
        </w:tc>
        <w:tc>
          <w:tcPr>
            <w:tcW w:w="4644" w:type="dxa"/>
          </w:tcPr>
          <w:p w:rsidR="00000000" w:rsidRDefault="002F1E9B">
            <w:r>
              <w:t>В.Н</w:t>
            </w:r>
            <w:r>
              <w:t>. Крюков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r>
              <w:t>Руководитель темы</w:t>
            </w:r>
          </w:p>
        </w:tc>
        <w:tc>
          <w:tcPr>
            <w:tcW w:w="4644" w:type="dxa"/>
          </w:tcPr>
          <w:p w:rsidR="00000000" w:rsidRDefault="002F1E9B">
            <w:r>
              <w:t>А.А. Маслов</w:t>
            </w:r>
          </w:p>
        </w:tc>
      </w:tr>
    </w:tbl>
    <w:p w:rsidR="00000000" w:rsidRDefault="002F1E9B">
      <w:pPr>
        <w:spacing w:before="240" w:after="240"/>
        <w:jc w:val="center"/>
      </w:pPr>
      <w:r>
        <w:t>Москва - 1991 г,</w:t>
      </w:r>
    </w:p>
    <w:p w:rsidR="00000000" w:rsidRDefault="002F1E9B">
      <w:pPr>
        <w:jc w:val="center"/>
      </w:pPr>
      <w:r>
        <w:t>РОССИЙСКИЙ ГОСУДАРСТВЕННЫЙ АВТОТРАНСПОРТНЫЙ КОНЦЕРН</w:t>
      </w:r>
    </w:p>
    <w:p w:rsidR="00000000" w:rsidRDefault="002F1E9B">
      <w:pPr>
        <w:spacing w:after="240"/>
        <w:jc w:val="center"/>
      </w:pPr>
      <w:r>
        <w:t>(РОСАВТОТРАНС)</w:t>
      </w:r>
    </w:p>
    <w:p w:rsidR="00000000" w:rsidRDefault="002F1E9B">
      <w:pPr>
        <w:jc w:val="center"/>
      </w:pPr>
      <w:r>
        <w:t>ОБЩЕСОЮЗНЫЕ НОРМЫ ТЕХНОЛОГИЧЕСКОГО ПРОЕКТИРОВАНИЯ</w:t>
      </w:r>
    </w:p>
    <w:p w:rsidR="00000000" w:rsidRDefault="002F1E9B">
      <w:pPr>
        <w:jc w:val="center"/>
      </w:pPr>
      <w:r>
        <w:t>ПРЕДПРИЯТИЙ АВТОМОБИЛЬНОГО ТРАНСПОРТА</w:t>
      </w:r>
    </w:p>
    <w:p w:rsidR="00000000" w:rsidRDefault="002F1E9B">
      <w:pPr>
        <w:spacing w:after="240"/>
        <w:jc w:val="center"/>
      </w:pPr>
      <w:r>
        <w:t>ОНТП-01-91/РОСАВТОТРАНС</w:t>
      </w:r>
    </w:p>
    <w:p w:rsidR="00000000" w:rsidRDefault="002F1E9B">
      <w:r>
        <w:t>Утверждены протокол</w:t>
      </w:r>
      <w:r>
        <w:t>ом концерна "Росавтотранс" от "07" августа 1991 г. №3</w:t>
      </w:r>
    </w:p>
    <w:p w:rsidR="00000000" w:rsidRDefault="002F1E9B">
      <w:pPr>
        <w:spacing w:before="240"/>
        <w:jc w:val="both"/>
      </w:pPr>
      <w:r>
        <w:t>Согласовано: с Госстроем СССР от 21.05.91 г. №8/8-8; ГУПО МВД СССР от 17.10.90 г.; № 7/6/1205; Минздравом СССР от 01.10.90 г. №142-12/1248; ЦК профсоюза рабочих автомобильного транспорта и шоссейных дор</w:t>
      </w:r>
      <w:r>
        <w:t>ог от 17.05.90 №ОТ-290; Госкомприродой СССР от 10.10.90 г. № 09-2-8/1365.</w:t>
      </w:r>
    </w:p>
    <w:p w:rsidR="00000000" w:rsidRDefault="002F1E9B">
      <w:pPr>
        <w:spacing w:before="240" w:after="240"/>
        <w:jc w:val="center"/>
      </w:pPr>
      <w:r>
        <w:t>Москва - 1991 г.</w:t>
      </w:r>
    </w:p>
    <w:p w:rsidR="00000000" w:rsidRDefault="002F1E9B">
      <w:pPr>
        <w:pStyle w:val="1"/>
        <w:spacing w:after="0"/>
      </w:pPr>
      <w:bookmarkStart w:id="0" w:name="_Toc519151361"/>
      <w:r>
        <w:t>ВРЕМЕННОЕ СОВМЕСТНОЕ РЕШЕНИЕ</w:t>
      </w:r>
      <w:bookmarkEnd w:id="0"/>
    </w:p>
    <w:p w:rsidR="00000000" w:rsidRDefault="002F1E9B">
      <w:pPr>
        <w:spacing w:after="120"/>
        <w:jc w:val="center"/>
      </w:pPr>
      <w:r>
        <w:rPr>
          <w:b/>
          <w:bCs/>
          <w:szCs w:val="20"/>
        </w:rPr>
        <w:t>по корректировке нормативных требований, представленных в ОНТП 01-91, МГСН 5.01-94 и касающихся разработки разделов по охране окружающей</w:t>
      </w:r>
      <w:r>
        <w:rPr>
          <w:b/>
          <w:bCs/>
          <w:szCs w:val="20"/>
        </w:rPr>
        <w:t xml:space="preserve"> среды при проектировании стоянок легковых автомобилей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Учитывая специфические условия эксплуатации легковых автомобилей в г. Москве и накопленный опыт проектирования строительства автостоянок с учетом требований, изложенных в различных нормативных и руково</w:t>
      </w:r>
      <w:r>
        <w:rPr>
          <w:szCs w:val="20"/>
        </w:rPr>
        <w:t xml:space="preserve">дящих документах (ОНТП-0191/Росавтотранс, МГСН 5.01.94* и </w:t>
      </w:r>
      <w:hyperlink r:id="rId4" w:tooltip="Пособие к МГСН 5.01-94* &quot;Стоянки легковых автомобилей&quot; " w:history="1">
        <w:r>
          <w:rPr>
            <w:rStyle w:val="a3"/>
            <w:color w:val="auto"/>
            <w:szCs w:val="20"/>
          </w:rPr>
          <w:t>Пособия к МГСН 5.01.94</w:t>
        </w:r>
      </w:hyperlink>
      <w:r>
        <w:rPr>
          <w:szCs w:val="20"/>
        </w:rPr>
        <w:t>* Выпуск 1, Правительство Москвы; и др.), с целью упорядочения и оптимизации расчетов в</w:t>
      </w:r>
      <w:r>
        <w:rPr>
          <w:szCs w:val="20"/>
        </w:rPr>
        <w:t>ыбросов в атмосферу и вентиляции помещений автостоянок предлагается руководствоваться следующими уточнениями: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 xml:space="preserve">1. Определение выбросов в атмосферу от автомобилей производить по методике, изложенной в ОНТП 01-91, </w:t>
      </w:r>
      <w:hyperlink w:anchor="Приложение_5" w:history="1">
        <w:r>
          <w:rPr>
            <w:rStyle w:val="a3"/>
            <w:color w:val="auto"/>
            <w:szCs w:val="20"/>
          </w:rPr>
          <w:t xml:space="preserve">Приложение </w:t>
        </w:r>
        <w:r>
          <w:rPr>
            <w:rStyle w:val="a3"/>
            <w:color w:val="auto"/>
            <w:szCs w:val="20"/>
          </w:rPr>
          <w:t>5</w:t>
        </w:r>
      </w:hyperlink>
      <w:r>
        <w:rPr>
          <w:szCs w:val="20"/>
        </w:rPr>
        <w:t>, при этом учитывать следующие исходные данные: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1.1 Удельные выбросы загрязняющих веществ (СО; СН; NО</w:t>
      </w:r>
      <w:r>
        <w:rPr>
          <w:szCs w:val="20"/>
          <w:vertAlign w:val="subscript"/>
        </w:rPr>
        <w:t>Х</w:t>
      </w:r>
      <w:r>
        <w:rPr>
          <w:szCs w:val="20"/>
        </w:rPr>
        <w:t xml:space="preserve">) при расчетах в проектах строительства гаражей до 2005 г. следует принимать по данным </w:t>
      </w:r>
      <w:hyperlink w:anchor="Таблица_4_приложения_5" w:history="1">
        <w:r>
          <w:rPr>
            <w:rStyle w:val="a3"/>
            <w:color w:val="auto"/>
            <w:szCs w:val="20"/>
          </w:rPr>
          <w:t>таблицы 4</w:t>
        </w:r>
      </w:hyperlink>
      <w:r>
        <w:rPr>
          <w:szCs w:val="20"/>
        </w:rPr>
        <w:t xml:space="preserve"> приложения</w:t>
      </w:r>
      <w:r>
        <w:rPr>
          <w:szCs w:val="20"/>
        </w:rPr>
        <w:t xml:space="preserve"> 5 ОНТП 01-91 по показателям 2000 года. Показатели режимов содержания автомобилей в стоянках при определении валовых выбросов принимать по табл. 5 МГСН 5.01-94* с учетом коэффициента усреднения за год, равного 0,5.</w:t>
      </w:r>
    </w:p>
    <w:p w:rsidR="00000000" w:rsidRDefault="002F1E9B">
      <w:pPr>
        <w:spacing w:after="120"/>
        <w:ind w:firstLine="374"/>
        <w:jc w:val="both"/>
      </w:pPr>
      <w:r>
        <w:rPr>
          <w:szCs w:val="20"/>
        </w:rPr>
        <w:t>1.2 Удельные выбросы диоксида серы (</w:t>
      </w:r>
      <w:r>
        <w:rPr>
          <w:szCs w:val="20"/>
          <w:lang w:val="en-US"/>
        </w:rPr>
        <w:t>SO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) </w:t>
      </w:r>
      <w:r>
        <w:rPr>
          <w:szCs w:val="20"/>
        </w:rPr>
        <w:t>принимать по данным таблицы, приведенной ниже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363"/>
        <w:gridCol w:w="1402"/>
        <w:gridCol w:w="2201"/>
        <w:gridCol w:w="2161"/>
      </w:tblGrid>
      <w:tr w:rsidR="00000000">
        <w:trPr>
          <w:cantSplit/>
          <w:tblHeader/>
          <w:jc w:val="center"/>
        </w:trPr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Тип автомобиля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топлива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Удельный пробеговый выброс </w:t>
            </w:r>
            <w:r>
              <w:rPr>
                <w:sz w:val="20"/>
                <w:szCs w:val="20"/>
                <w:lang w:val="en-US"/>
              </w:rPr>
              <w:t>SO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г/км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теплый период, закрытая стоянка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Легковые автомобиля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0,090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0,070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Автобусы**: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0,070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особо малого класса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0,090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0,070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малого класса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0,140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0,110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среднего класса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0,260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большого класса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0,330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0,260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большого класса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0,850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0,680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особо большого класса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0,780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Грузовые автомобили**: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особо малой грузоподъемности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0,080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малой грузопо</w:t>
            </w:r>
            <w:r>
              <w:rPr>
                <w:sz w:val="20"/>
                <w:szCs w:val="20"/>
              </w:rPr>
              <w:t>дъемности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0,109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средней грузоподъемности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большой грузоподъемности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0,280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0,240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большой грузоподъемности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0,850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0,680</w:t>
            </w:r>
          </w:p>
        </w:tc>
      </w:tr>
      <w:tr w:rsidR="00000000">
        <w:trPr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- особо большой грузоподъемности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0,780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1. Вид топлива: Б - бензин, Д - дизельное топ</w:t>
      </w:r>
      <w:r>
        <w:rPr>
          <w:sz w:val="20"/>
        </w:rPr>
        <w:t>ливо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2. Для газобаллонных автомобилей (сжатый газ) удельное значение выбросов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SO</w:t>
      </w:r>
      <w:r>
        <w:rPr>
          <w:sz w:val="20"/>
          <w:szCs w:val="20"/>
          <w:vertAlign w:val="subscript"/>
        </w:rPr>
        <w:t>2</w:t>
      </w:r>
      <w:r>
        <w:rPr>
          <w:sz w:val="20"/>
        </w:rPr>
        <w:t xml:space="preserve"> уменьшаются на 10 %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3. Коэффициент влияния режима движения принимать равным 1,0</w:t>
      </w:r>
    </w:p>
    <w:p w:rsidR="00000000" w:rsidRDefault="002F1E9B">
      <w:pPr>
        <w:spacing w:after="120"/>
        <w:ind w:firstLine="374"/>
        <w:jc w:val="both"/>
      </w:pPr>
      <w:r>
        <w:rPr>
          <w:sz w:val="20"/>
        </w:rPr>
        <w:t>4. Данные (**) приведены для случая размещения на стоянках транспорта указанных видов. Для. СО</w:t>
      </w:r>
      <w:r>
        <w:rPr>
          <w:sz w:val="20"/>
        </w:rPr>
        <w:t>, СН, NО</w:t>
      </w:r>
      <w:r>
        <w:rPr>
          <w:sz w:val="20"/>
          <w:vertAlign w:val="subscript"/>
        </w:rPr>
        <w:t>Х</w:t>
      </w:r>
      <w:r>
        <w:rPr>
          <w:sz w:val="20"/>
        </w:rPr>
        <w:t xml:space="preserve"> удельные выбросы принимать по показателям 2000 г., расчет выбросов проводить по ОНТП 01-91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1.3 Определение количества выбросов загрязняющих веществ в атмосферу при регулировке двигателя на автомобиле в гаражных условиях (без ремонта двигателя) пр</w:t>
      </w:r>
      <w:r>
        <w:rPr>
          <w:szCs w:val="20"/>
        </w:rPr>
        <w:t>оизводить при следующих условиях: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- регулировка производится при различных оборотах двигателя на холостом ходу в течение 10 мин., что эквивалентно пробегу автомобиля 1,7 км при средней скорости 10 км/час;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- количество регулировок определяется технологическ</w:t>
      </w:r>
      <w:r>
        <w:rPr>
          <w:szCs w:val="20"/>
        </w:rPr>
        <w:t>им расчетом (кратное ТО-2), но не реже 1 раза в месяц для каждого автомобиля;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- регулировка производится только при наличии шлангового отсоса. При этом возможный прорыв выхлопных газов в помещение следует принимать не более 10%.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1.4. Для открытых автостоян</w:t>
      </w:r>
      <w:r>
        <w:rPr>
          <w:szCs w:val="20"/>
        </w:rPr>
        <w:t>ок количество въездов и выездов следует принимать соответственно 15 и 25 %.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2. Расчет вентиляции гаражей-стоянок производить при следующих исходных данных: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 xml:space="preserve">2.1. Воздухообмен в гаражах-стоянках индивидуального (личного) транспорта определяется расчетом при </w:t>
      </w:r>
      <w:r>
        <w:rPr>
          <w:szCs w:val="20"/>
        </w:rPr>
        <w:t>усредненном значении количества въездов и выездов соответственно равным 2 и 8% от общего количества машиномест. При этом концентрация оксида углерода (СО) следует принимать 20 мг/м</w:t>
      </w:r>
      <w:r>
        <w:rPr>
          <w:szCs w:val="20"/>
          <w:vertAlign w:val="superscript"/>
        </w:rPr>
        <w:t>3</w:t>
      </w:r>
      <w:r>
        <w:rPr>
          <w:szCs w:val="20"/>
        </w:rPr>
        <w:t>. Значение воздухообмена не должно составлять менее 150 м</w:t>
      </w:r>
      <w:r>
        <w:rPr>
          <w:szCs w:val="20"/>
          <w:vertAlign w:val="superscript"/>
        </w:rPr>
        <w:t>3</w:t>
      </w:r>
      <w:r>
        <w:rPr>
          <w:szCs w:val="20"/>
        </w:rPr>
        <w:t>/час на одно маши</w:t>
      </w:r>
      <w:r>
        <w:rPr>
          <w:szCs w:val="20"/>
        </w:rPr>
        <w:t>номесто.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2.2. Воздухообмен в гаражах-стоянках кратковременного хранения при офисах и общего назначения определяется расчетом по максимальным значениям количеств въездов и выездов, указанных в таблице 5 к МГСН 5.01.94*. При этом концентрацию оксида углерода</w:t>
      </w:r>
      <w:r>
        <w:rPr>
          <w:szCs w:val="20"/>
        </w:rPr>
        <w:t xml:space="preserve"> (СО) следует принимать в зависимости от продолжительности пребывания людей, но не более 1,0 часа, руководствуясь данными технологической части проекта и ГОСТа "Санитарно-гигиенические требования к воздуху рабочей зоны" (12.1.05-88).</w:t>
      </w:r>
    </w:p>
    <w:p w:rsidR="00000000" w:rsidRDefault="002F1E9B">
      <w:pPr>
        <w:ind w:firstLine="374"/>
        <w:jc w:val="both"/>
        <w:rPr>
          <w:szCs w:val="20"/>
        </w:rPr>
      </w:pPr>
      <w:r>
        <w:rPr>
          <w:szCs w:val="20"/>
        </w:rPr>
        <w:t>2.3 Для подземных гара</w:t>
      </w:r>
      <w:r>
        <w:rPr>
          <w:szCs w:val="20"/>
        </w:rPr>
        <w:t>жей-стоянок вместимость более 25 машиномест предусматривать установку резервного приточного или вытяжного вентилятора.</w:t>
      </w:r>
    </w:p>
    <w:p w:rsidR="00000000" w:rsidRDefault="002F1E9B">
      <w:pPr>
        <w:spacing w:after="120"/>
        <w:ind w:firstLine="374"/>
        <w:jc w:val="both"/>
      </w:pPr>
      <w:r>
        <w:rPr>
          <w:szCs w:val="20"/>
        </w:rPr>
        <w:lastRenderedPageBreak/>
        <w:t>Указанные выше данные необходимо учитывать при экспертизе проектной документации.</w:t>
      </w:r>
    </w:p>
    <w:tbl>
      <w:tblPr>
        <w:tblW w:w="0" w:type="auto"/>
        <w:tblLook w:val="0000"/>
      </w:tblPr>
      <w:tblGrid>
        <w:gridCol w:w="2321"/>
        <w:gridCol w:w="2322"/>
        <w:gridCol w:w="2322"/>
        <w:gridCol w:w="2322"/>
      </w:tblGrid>
      <w:tr w:rsidR="00000000">
        <w:tc>
          <w:tcPr>
            <w:tcW w:w="2321" w:type="dxa"/>
          </w:tcPr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 начальника Мосгосэкспертизы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"__" _______1999 г.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</w:t>
            </w:r>
            <w:r>
              <w:rPr>
                <w:szCs w:val="20"/>
              </w:rPr>
              <w:t>_______________</w:t>
            </w:r>
          </w:p>
          <w:p w:rsidR="00000000" w:rsidRDefault="002F1E9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Ю.М. Пирогов</w:t>
            </w:r>
          </w:p>
        </w:tc>
        <w:tc>
          <w:tcPr>
            <w:tcW w:w="2322" w:type="dxa"/>
          </w:tcPr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 председателя Москомприроды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"__" _______1999 г.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</w:t>
            </w:r>
          </w:p>
          <w:p w:rsidR="00000000" w:rsidRDefault="002F1E9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С.А. Васильев</w:t>
            </w:r>
          </w:p>
        </w:tc>
        <w:tc>
          <w:tcPr>
            <w:tcW w:w="2322" w:type="dxa"/>
          </w:tcPr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 главного санитарного врача г. Москвы.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"__" _______1999 г.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</w:t>
            </w:r>
          </w:p>
          <w:p w:rsidR="00000000" w:rsidRDefault="002F1E9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О.И. Аксенова</w:t>
            </w:r>
          </w:p>
        </w:tc>
        <w:tc>
          <w:tcPr>
            <w:tcW w:w="2322" w:type="dxa"/>
          </w:tcPr>
          <w:p w:rsidR="00000000" w:rsidRDefault="002F1E9B">
            <w:pPr>
              <w:jc w:val="both"/>
            </w:pPr>
            <w:r>
              <w:rPr>
                <w:szCs w:val="20"/>
              </w:rPr>
              <w:t>Главный инженер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Гипроавтотранса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"__" _______1999</w:t>
            </w:r>
            <w:r>
              <w:rPr>
                <w:szCs w:val="20"/>
              </w:rPr>
              <w:t xml:space="preserve"> г.</w:t>
            </w:r>
          </w:p>
          <w:p w:rsidR="00000000" w:rsidRDefault="002F1E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</w:t>
            </w:r>
          </w:p>
          <w:p w:rsidR="00000000" w:rsidRDefault="002F1E9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А.Л. Темкин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Общесоюзные нормы технологического проектирования предприятий автомобильного транспорта ОНТП-01-91/Росавтотранс разработаны арендным предприятием Гипроавтотранс, Москва (Л.А. Маслов - руководитель темы) с участием арендны</w:t>
      </w:r>
      <w:r>
        <w:t>х предприятий Гипроавтотранса в г.г. Ленинграде и Воронеже.</w:t>
      </w:r>
    </w:p>
    <w:p w:rsidR="00000000" w:rsidRDefault="002F1E9B">
      <w:pPr>
        <w:spacing w:after="120"/>
        <w:ind w:firstLine="374"/>
        <w:jc w:val="both"/>
      </w:pPr>
      <w:r>
        <w:t>С введением в действие ОНТП-01-90 утрачивают силу ОНТП-01-86/Минавтотранса РСФСР, утвержденные приказом Минавтотранса РСФСР от 6.03.86 г. №33.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3"/>
        <w:gridCol w:w="2966"/>
        <w:gridCol w:w="3048"/>
      </w:tblGrid>
      <w:tr w:rsidR="00000000">
        <w:trPr>
          <w:cantSplit/>
          <w:trHeight w:val="440"/>
          <w:jc w:val="center"/>
        </w:trPr>
        <w:tc>
          <w:tcPr>
            <w:tcW w:w="1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1E9B">
            <w:pPr>
              <w:jc w:val="both"/>
            </w:pPr>
            <w:r>
              <w:t>Российский Государственный автотранспортный концерн (</w:t>
            </w:r>
            <w:r>
              <w:t>Росавтотранс)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1E9B">
            <w:pPr>
              <w:jc w:val="both"/>
            </w:pPr>
            <w:r>
              <w:t>Общесоюзные нормы технологического проектирования предприятий автомобильного транспорта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</w:pPr>
            <w:r>
              <w:t>ОНТП 01-91</w:t>
            </w:r>
          </w:p>
        </w:tc>
      </w:tr>
      <w:tr w:rsidR="00000000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F1E9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F1E9B"/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</w:pPr>
            <w:r>
              <w:t>Росавтотранс</w:t>
            </w:r>
          </w:p>
        </w:tc>
      </w:tr>
      <w:tr w:rsidR="00000000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F1E9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F1E9B"/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</w:pPr>
            <w:r>
              <w:t>взамен ОНТП 01-86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Общесоюзные нормы технологического проектирования предприятий автомобильного транспорта следует соблюдать</w:t>
      </w:r>
      <w:r>
        <w:t xml:space="preserve"> при разработке технологических решений проектов на строительство новых; реконструкцию, расширение и техническое перевооружение действующих предприятий, зданий и сооружений, предназначенных для организации межсменного хранения, технического обслуживания (Т</w:t>
      </w:r>
      <w:r>
        <w:t>О) и текущего ремонта (ТР) подвижного состава, включая автомобили с двигателями, работающими на бензине, дизельном топливе, сжиженном нефтяном (СНГ) и сжатом природном газе (СПГ).</w:t>
      </w:r>
    </w:p>
    <w:p w:rsidR="00000000" w:rsidRDefault="002F1E9B">
      <w:pPr>
        <w:ind w:firstLine="374"/>
        <w:jc w:val="both"/>
      </w:pPr>
      <w:r>
        <w:t>Настоящие нормы должны соблюдаться на всех стадиях проектирования, а также п</w:t>
      </w:r>
      <w:r>
        <w:t>ри разработке предпроектных материалов.</w:t>
      </w:r>
    </w:p>
    <w:p w:rsidR="00000000" w:rsidRDefault="002F1E9B">
      <w:pPr>
        <w:ind w:firstLine="374"/>
        <w:jc w:val="both"/>
      </w:pPr>
      <w:r>
        <w:t>Требования настоящих норм распространяются на следующие типы предприятий автомобильного транспорта:</w:t>
      </w:r>
    </w:p>
    <w:p w:rsidR="00000000" w:rsidRDefault="002F1E9B">
      <w:pPr>
        <w:ind w:firstLine="374"/>
        <w:jc w:val="both"/>
      </w:pPr>
      <w:r>
        <w:t>автотранспортные предприятия с полным объемом работ ТО и ТР подвижного состава АТП;</w:t>
      </w:r>
    </w:p>
    <w:p w:rsidR="00000000" w:rsidRDefault="002F1E9B">
      <w:pPr>
        <w:ind w:firstLine="374"/>
        <w:jc w:val="both"/>
      </w:pPr>
      <w:r>
        <w:t>эксплуатационные и производствен</w:t>
      </w:r>
      <w:r>
        <w:t>ные филиалы автотранспортных предприятий (объединений) с неполным объемом работ ТО-ТР подвижного состава;</w:t>
      </w:r>
    </w:p>
    <w:p w:rsidR="00000000" w:rsidRDefault="002F1E9B">
      <w:pPr>
        <w:ind w:firstLine="374"/>
        <w:jc w:val="both"/>
      </w:pPr>
      <w:r>
        <w:t>базы централизованного технического обслуживания (БЦТО), производственно-технические комбинаты (ПТК), централизованные специализированные производства</w:t>
      </w:r>
      <w:r>
        <w:t xml:space="preserve"> (ДСП), функционирующие на региональном уровне и выполняющие работы для подвижного состава, эксплуатируемого в других предприятиях, автотранспортные цехи, промышленных и других предприятий;</w:t>
      </w:r>
    </w:p>
    <w:p w:rsidR="00000000" w:rsidRDefault="002F1E9B">
      <w:pPr>
        <w:ind w:firstLine="374"/>
        <w:jc w:val="both"/>
      </w:pPr>
      <w:r>
        <w:t>станции технического обслуживания легковых автомобилей;</w:t>
      </w:r>
    </w:p>
    <w:p w:rsidR="00000000" w:rsidRDefault="002F1E9B">
      <w:pPr>
        <w:ind w:firstLine="374"/>
        <w:jc w:val="both"/>
      </w:pPr>
      <w:r>
        <w:t>гаражи-сто</w:t>
      </w:r>
      <w:r>
        <w:t>янки для хранения подвижного состава;</w:t>
      </w:r>
    </w:p>
    <w:p w:rsidR="00000000" w:rsidRDefault="002F1E9B">
      <w:pPr>
        <w:spacing w:after="120"/>
        <w:ind w:firstLine="374"/>
        <w:jc w:val="both"/>
      </w:pPr>
      <w:r>
        <w:t>грузовые автостанции и терминалы.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13"/>
        <w:gridCol w:w="3198"/>
        <w:gridCol w:w="3016"/>
      </w:tblGrid>
      <w:tr w:rsidR="00000000">
        <w:trPr>
          <w:jc w:val="center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1E9B">
            <w:pPr>
              <w:jc w:val="both"/>
            </w:pPr>
            <w:r>
              <w:t>Внесены Гипроавтотрансом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1E9B">
            <w:pPr>
              <w:jc w:val="both"/>
            </w:pPr>
            <w:r>
              <w:t>Утверждены Протоколом концерна Росавтотранс от "07 " 08.91 № 3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</w:pPr>
            <w:r>
              <w:t>Срок введения в действие</w:t>
            </w:r>
          </w:p>
          <w:p w:rsidR="00000000" w:rsidRDefault="002F1E9B">
            <w:pPr>
              <w:jc w:val="both"/>
            </w:pPr>
            <w:r>
              <w:t>01.01.92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пункты периодического освидетельствования баллонов и испытани</w:t>
      </w:r>
      <w:r>
        <w:t>я топливных систем автомобилей, работающих на СПР и СНГ(ППБ).</w:t>
      </w:r>
    </w:p>
    <w:p w:rsidR="00000000" w:rsidRDefault="002F1E9B">
      <w:pPr>
        <w:ind w:firstLine="374"/>
        <w:jc w:val="both"/>
      </w:pPr>
      <w:r>
        <w:lastRenderedPageBreak/>
        <w:t>Настоящие нормы следует использовать также при разработке проектов отдельных зданий и сооружений различного функционального назначения, входящих в состав АТП, эксплуатационных и производственных</w:t>
      </w:r>
      <w:r>
        <w:t xml:space="preserve"> филиалов, БЦТО, ПТК, гаражей-стоянок.</w:t>
      </w:r>
    </w:p>
    <w:p w:rsidR="00000000" w:rsidRDefault="002F1E9B">
      <w:pPr>
        <w:ind w:firstLine="374"/>
        <w:jc w:val="both"/>
      </w:pPr>
      <w:r>
        <w:t xml:space="preserve">В </w:t>
      </w:r>
      <w:hyperlink w:anchor="Таблица_1" w:history="1">
        <w:r>
          <w:rPr>
            <w:rStyle w:val="a3"/>
            <w:color w:val="auto"/>
          </w:rPr>
          <w:t>табл.1</w:t>
        </w:r>
      </w:hyperlink>
      <w:r>
        <w:sym w:font="Symbol" w:char="00B8"/>
      </w:r>
      <w:hyperlink w:anchor="Таблица_03" w:history="1">
        <w:r>
          <w:rPr>
            <w:rStyle w:val="a3"/>
            <w:color w:val="auto"/>
          </w:rPr>
          <w:t>3</w:t>
        </w:r>
      </w:hyperlink>
      <w:r>
        <w:t xml:space="preserve">, </w:t>
      </w:r>
      <w:hyperlink w:anchor="Таблица_49" w:history="1">
        <w:r>
          <w:rPr>
            <w:rStyle w:val="a3"/>
            <w:color w:val="auto"/>
          </w:rPr>
          <w:t>49</w:t>
        </w:r>
      </w:hyperlink>
      <w:r>
        <w:t xml:space="preserve">, </w:t>
      </w:r>
      <w:hyperlink w:anchor="Таблица_61" w:history="1">
        <w:r>
          <w:rPr>
            <w:rStyle w:val="a3"/>
            <w:color w:val="auto"/>
          </w:rPr>
          <w:t>61</w:t>
        </w:r>
      </w:hyperlink>
      <w:r>
        <w:t xml:space="preserve"> приведены рекомендуемые при проектировании параметрические ряды пре</w:t>
      </w:r>
      <w:r>
        <w:t>дприятий, зданий и сооружений автомобильного транспорта. При технико-экономическом обосновании (ТЭО), или технико-экономическом расчете (ТЭР), а также в случаях, оговоренных заданием на проектирование, допускаются изменения параметров по характеристике и м</w:t>
      </w:r>
      <w:r>
        <w:t>ощности объектов, указанных в таблицах.</w:t>
      </w:r>
    </w:p>
    <w:p w:rsidR="00000000" w:rsidRDefault="002F1E9B">
      <w:pPr>
        <w:ind w:firstLine="374"/>
        <w:jc w:val="both"/>
      </w:pPr>
      <w:r>
        <w:t>Категории помещений и сооружений по взрывопожарной и пожарной опасности и классы взрывоопасных и пожароопасных зон по ПУЭ следует принимать в соответствии с перечнем, утвержденным Минавтотрансом РСФСР. Категории здан</w:t>
      </w:r>
      <w:r>
        <w:t>ий по взрывопожарной и пожароопасности следует определять по ОНТП-24-86 МВД СССР.</w:t>
      </w:r>
    </w:p>
    <w:p w:rsidR="00000000" w:rsidRDefault="002F1E9B">
      <w:pPr>
        <w:ind w:firstLine="374"/>
        <w:jc w:val="both"/>
      </w:pPr>
      <w:r>
        <w:t>Отнесение работающих на предприятиях к группам производственных процессов следует принимать в соответствии с перечнем, утвержденным Минавтотрансом РСФСР по согласованию с отр</w:t>
      </w:r>
      <w:r>
        <w:t>аслевым профсоюзом и Минздравом СССР.</w:t>
      </w:r>
    </w:p>
    <w:p w:rsidR="00000000" w:rsidRDefault="002F1E9B">
      <w:pPr>
        <w:ind w:firstLine="374"/>
        <w:jc w:val="both"/>
      </w:pPr>
      <w:r>
        <w:t>При проектировании зданий и сооружений, кроме настоящих норм, следует руководствоваться также другими действующими нормативными документами и инструкциями, утвержденными или согласованными Госстроем СССР, Госкомприродо</w:t>
      </w:r>
      <w:r>
        <w:t>й СССР, Минздравом СССР, а также стандартами ССБТ.</w:t>
      </w:r>
    </w:p>
    <w:p w:rsidR="00000000" w:rsidRDefault="002F1E9B">
      <w:pPr>
        <w:ind w:firstLine="374"/>
        <w:jc w:val="both"/>
      </w:pPr>
      <w:r>
        <w:t>Нормы не распространяются на проектирование автотранспортных предприятий Министерства обороны СССР, КГБ СССР и МВД СССР.</w:t>
      </w:r>
    </w:p>
    <w:p w:rsidR="00000000" w:rsidRDefault="002F1E9B">
      <w:pPr>
        <w:pStyle w:val="1"/>
      </w:pPr>
      <w:bookmarkStart w:id="1" w:name="Раздел_1"/>
      <w:bookmarkStart w:id="2" w:name="_Toc519151362"/>
      <w:r>
        <w:t xml:space="preserve">1. </w:t>
      </w:r>
      <w:bookmarkEnd w:id="1"/>
      <w:r>
        <w:t>АВТОТРАНСПОРТНЫЕ ПРЕДПРИЯТИЯ, ЭКСПЛУАТАЦИОННЫЕ И ПРОИ3ВОДСТВЕННЫЕ ФИЛИАЛЫ АТП, ПР</w:t>
      </w:r>
      <w:r>
        <w:t>ОИЗВОДСТВЕННО-ТЕХНИЧЕСКИЕ КОМБИНАТЫ, БАЗЫ ТЕХНИЧЕСКОГО ОБСЛУЖИВАНИЯ, ЦЕНТРАЛИЗОВАННЫЕ СПЕЦИАЛИЗИРОВАННЫЕ ПРОИЗВОДСТВА</w:t>
      </w:r>
      <w:bookmarkEnd w:id="2"/>
    </w:p>
    <w:p w:rsidR="00000000" w:rsidRDefault="002F1E9B">
      <w:pPr>
        <w:pStyle w:val="2"/>
      </w:pPr>
      <w:bookmarkStart w:id="3" w:name="_Toc519151363"/>
      <w:r>
        <w:t>Параметрический ряд предприятий:</w:t>
      </w:r>
      <w:bookmarkEnd w:id="3"/>
    </w:p>
    <w:p w:rsidR="00000000" w:rsidRDefault="002F1E9B">
      <w:pPr>
        <w:ind w:firstLine="374"/>
        <w:jc w:val="both"/>
      </w:pPr>
      <w:r>
        <w:t>1.1. Номенклатура и группировка автотранспортных предприятий по назначению и по мощности для различных ти</w:t>
      </w:r>
      <w:r>
        <w:t xml:space="preserve">пов подвижного состава приведена в </w:t>
      </w:r>
      <w:hyperlink w:anchor="Таблица_1" w:history="1">
        <w:r>
          <w:rPr>
            <w:rStyle w:val="a3"/>
            <w:color w:val="auto"/>
          </w:rPr>
          <w:t>таблице 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" w:name="Таблица_1"/>
      <w:r>
        <w:t>Таблица 1</w:t>
      </w:r>
      <w:bookmarkEnd w:id="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857"/>
        <w:gridCol w:w="2943"/>
        <w:gridCol w:w="1158"/>
        <w:gridCol w:w="912"/>
        <w:gridCol w:w="1158"/>
        <w:gridCol w:w="1099"/>
      </w:tblGrid>
      <w:tr w:rsidR="00000000">
        <w:trPr>
          <w:cantSplit/>
          <w:tblHeader/>
          <w:jc w:val="center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предприятия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Краткая характеристика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Мощность (размерный ряд), единиц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легковых автомобилей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смешанного парка</w:t>
            </w:r>
          </w:p>
        </w:tc>
      </w:tr>
      <w:tr w:rsidR="00000000">
        <w:trPr>
          <w:tblHeader/>
          <w:jc w:val="center"/>
        </w:trPr>
        <w:tc>
          <w:tcPr>
            <w:tcW w:w="11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11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1. Автотра</w:t>
            </w:r>
            <w:r>
              <w:rPr>
                <w:sz w:val="20"/>
                <w:szCs w:val="22"/>
              </w:rPr>
              <w:t>нспортное предприятие комплексное</w:t>
            </w:r>
          </w:p>
        </w:tc>
        <w:tc>
          <w:tcPr>
            <w:tcW w:w="17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транспортной работы, межсменного хранения, работ ЕО, ТО-1, ТО-2 и всех видов ТР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2. Эксплуатационный филиал автотранспортного, предприятия</w:t>
            </w: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 xml:space="preserve">Тип </w:t>
            </w:r>
            <w:r>
              <w:rPr>
                <w:sz w:val="20"/>
                <w:szCs w:val="22"/>
                <w:u w:val="single"/>
                <w:lang w:val="en-US"/>
              </w:rPr>
              <w:t>I</w:t>
            </w:r>
            <w:r>
              <w:rPr>
                <w:sz w:val="20"/>
                <w:szCs w:val="22"/>
                <w:u w:val="single"/>
              </w:rPr>
              <w:t xml:space="preserve"> и </w:t>
            </w:r>
            <w:r>
              <w:rPr>
                <w:sz w:val="20"/>
                <w:szCs w:val="22"/>
                <w:u w:val="single"/>
                <w:lang w:val="en-US"/>
              </w:rPr>
              <w:t>II</w:t>
            </w:r>
          </w:p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Выполнено транспортной работы, межсменного хранения, работ ЕО, ТО-1 (для </w:t>
            </w: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 xml:space="preserve"> типа), ТР в объеме 16% (для </w:t>
            </w:r>
            <w:r>
              <w:rPr>
                <w:sz w:val="20"/>
                <w:szCs w:val="22"/>
                <w:lang w:val="en-US"/>
              </w:rPr>
              <w:t>I</w:t>
            </w:r>
            <w:r>
              <w:rPr>
                <w:sz w:val="20"/>
                <w:szCs w:val="22"/>
              </w:rPr>
              <w:t xml:space="preserve"> типа) и 20% (для </w:t>
            </w: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 xml:space="preserve"> типа), (контрольные, крепежные, регулирово</w:t>
            </w:r>
            <w:r>
              <w:rPr>
                <w:sz w:val="20"/>
                <w:szCs w:val="22"/>
              </w:rPr>
              <w:t>чные, шиномонтажные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работы)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3. Производственный филиал автотранспортного предприятия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u w:val="single"/>
              </w:rPr>
              <w:t xml:space="preserve"> Тип </w:t>
            </w:r>
            <w:r>
              <w:rPr>
                <w:sz w:val="20"/>
                <w:szCs w:val="22"/>
                <w:u w:val="single"/>
                <w:lang w:val="en-US"/>
              </w:rPr>
              <w:t>I</w:t>
            </w:r>
            <w:r>
              <w:rPr>
                <w:sz w:val="20"/>
                <w:szCs w:val="22"/>
                <w:u w:val="single"/>
              </w:rPr>
              <w:t xml:space="preserve"> и </w:t>
            </w:r>
            <w:r>
              <w:rPr>
                <w:sz w:val="20"/>
                <w:szCs w:val="22"/>
                <w:u w:val="single"/>
                <w:lang w:val="en-US"/>
              </w:rPr>
              <w:t>II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Выполнение работ ТО-1 (для </w:t>
            </w:r>
            <w:r>
              <w:rPr>
                <w:sz w:val="20"/>
                <w:szCs w:val="22"/>
                <w:lang w:val="en-US"/>
              </w:rPr>
              <w:t>I</w:t>
            </w:r>
            <w:r>
              <w:rPr>
                <w:sz w:val="20"/>
                <w:szCs w:val="22"/>
              </w:rPr>
              <w:t xml:space="preserve"> типа), ТО-2, ТР в объеме 84% (для </w:t>
            </w:r>
            <w:r>
              <w:rPr>
                <w:sz w:val="20"/>
                <w:szCs w:val="22"/>
                <w:lang w:val="en-US"/>
              </w:rPr>
              <w:t>I</w:t>
            </w:r>
            <w:r>
              <w:rPr>
                <w:sz w:val="20"/>
                <w:szCs w:val="22"/>
              </w:rPr>
              <w:t xml:space="preserve"> типа)</w:t>
            </w:r>
            <w:r>
              <w:rPr>
                <w:sz w:val="20"/>
                <w:szCs w:val="22"/>
              </w:rPr>
              <w:t xml:space="preserve"> и 80% (для </w:t>
            </w: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 xml:space="preserve"> типа)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4. Производственно-технический комбинат для грузовых автомобилей, базы централизованного технического обслуж</w:t>
            </w:r>
            <w:r>
              <w:rPr>
                <w:sz w:val="20"/>
                <w:szCs w:val="22"/>
              </w:rPr>
              <w:t>ивания автомобилей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Тип 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ТО-2, ТР; кроме кузовных работ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Тип 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ТО-2, ТР в полном объеме, разборка автомобилей после списания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5. Централизованные специализированные производства</w:t>
            </w: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ТР двигателей и агрегатов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обслуживания и ремонта технолог</w:t>
            </w:r>
            <w:r>
              <w:rPr>
                <w:sz w:val="20"/>
                <w:szCs w:val="22"/>
              </w:rPr>
              <w:t>ического оборудования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ремонта кабин и кузовов, окраска и антикоррозийная обработка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ремонта местных повреждений автомобильных шин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1.2. Номенклатура и группировка отдельных зданий и сооружений по назначению, мощности (размерному ряду), входящих в состав автот</w:t>
      </w:r>
      <w:r>
        <w:t xml:space="preserve">ранспортных предприятий, приведена в </w:t>
      </w:r>
      <w:hyperlink w:anchor="Таблица_02" w:history="1">
        <w:r>
          <w:rPr>
            <w:rStyle w:val="a3"/>
            <w:color w:val="auto"/>
          </w:rPr>
          <w:t>табл. 2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" w:name="Таблица_02"/>
      <w:r>
        <w:t>Таблица 2</w:t>
      </w:r>
      <w:bookmarkEnd w:id="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20"/>
        <w:gridCol w:w="2480"/>
        <w:gridCol w:w="1158"/>
        <w:gridCol w:w="912"/>
        <w:gridCol w:w="1158"/>
        <w:gridCol w:w="1099"/>
      </w:tblGrid>
      <w:tr w:rsidR="00000000">
        <w:trPr>
          <w:cantSplit/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здания, сооружения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Краткая характеристика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Мощность (размерный ряд) единиц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легковых автомобилей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смешанного парка</w:t>
            </w:r>
          </w:p>
        </w:tc>
      </w:tr>
      <w:tr w:rsidR="00000000">
        <w:trPr>
          <w:tblHeader/>
          <w:jc w:val="center"/>
        </w:trPr>
        <w:tc>
          <w:tcPr>
            <w:tcW w:w="1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1. </w:t>
            </w:r>
            <w:r>
              <w:rPr>
                <w:sz w:val="20"/>
                <w:szCs w:val="22"/>
              </w:rPr>
              <w:t>Здание для выполнения работ комплекса ЕО</w:t>
            </w:r>
          </w:p>
        </w:tc>
        <w:tc>
          <w:tcPr>
            <w:tcW w:w="153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Заполнение уборочных, моечных, заправочных, и контрольных работ, устранение мелких неисправностей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уборочны</w:t>
            </w:r>
            <w:r>
              <w:rPr>
                <w:sz w:val="20"/>
                <w:szCs w:val="22"/>
              </w:rPr>
              <w:t xml:space="preserve">х и </w:t>
            </w:r>
            <w:r>
              <w:rPr>
                <w:sz w:val="20"/>
                <w:szCs w:val="22"/>
              </w:rPr>
              <w:lastRenderedPageBreak/>
              <w:t>моечных работ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заправочных и контрольных работ, устранение мелких неисправностей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2. Здание для поточного обслуживания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общего диагностирования, ТО-1, сопутствующих работ ТР в объеме 20%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3. Здание постового обслуживания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углубленного диагн</w:t>
            </w:r>
            <w:r>
              <w:rPr>
                <w:sz w:val="20"/>
                <w:szCs w:val="22"/>
              </w:rPr>
              <w:t xml:space="preserve">остирования, ТО-2, работ ТР по замене агрегатов и узлов, сопутствующих работ ТР в объеме 80%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 Топливозаправочный пункт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Заправка автомобилей бензином и дизельным топливом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700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5. Пост слива сжиженного нефтяного газа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при необходимости слива сжиженного нефтяного газа из баллонов автомобилей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6. Пост аккумулирования сжатого прир</w:t>
            </w:r>
            <w:r>
              <w:rPr>
                <w:sz w:val="20"/>
                <w:szCs w:val="22"/>
              </w:rPr>
              <w:t>одного газа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Выполнение при необходимости выпуска сжатого природного газа из баллонов автомобилей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7. Здание для закрытого хранения подвижного состава (гараж-стоянка)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Организация межсменного хранения автомобилей и автобусов в закрытом</w:t>
            </w:r>
            <w:r>
              <w:rPr>
                <w:sz w:val="20"/>
                <w:szCs w:val="22"/>
              </w:rPr>
              <w:t xml:space="preserve"> помещении</w:t>
            </w:r>
          </w:p>
        </w:tc>
        <w:tc>
          <w:tcPr>
            <w:tcW w:w="20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Любая, в зависимости от количества мест хранения</w:t>
            </w:r>
          </w:p>
        </w:tc>
      </w:tr>
      <w:tr w:rsidR="00000000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8. Открытые площадки для хранения подвижного состава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Организация межсменного хранения автомобилей на открытой площадке</w:t>
            </w:r>
          </w:p>
        </w:tc>
        <w:tc>
          <w:tcPr>
            <w:tcW w:w="2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Любая, в зависимости от количества мест хранения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1.3. Номенклатура пунктов </w:t>
      </w:r>
      <w:r>
        <w:t xml:space="preserve">периодического освидетельствования. баллонов и испытания топливных систем автомобилей с двигателями, работающими на сжатом природном газе приведена в </w:t>
      </w:r>
      <w:hyperlink w:anchor="Таблица_03" w:history="1">
        <w:r>
          <w:rPr>
            <w:rStyle w:val="a3"/>
            <w:color w:val="auto"/>
          </w:rPr>
          <w:t>табл. 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" w:name="Таблица_03"/>
      <w:r>
        <w:t>Таблица 3</w:t>
      </w:r>
      <w:bookmarkEnd w:id="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775"/>
        <w:gridCol w:w="3561"/>
        <w:gridCol w:w="1791"/>
      </w:tblGrid>
      <w:tr w:rsidR="00000000">
        <w:trPr>
          <w:tblHeader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предприятия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Краткая характеристика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(разме</w:t>
            </w:r>
            <w:r>
              <w:rPr>
                <w:sz w:val="20"/>
              </w:rPr>
              <w:t>рный ряд) автомобилей в год</w:t>
            </w:r>
          </w:p>
        </w:tc>
      </w:tr>
      <w:tr w:rsidR="00000000">
        <w:trPr>
          <w:tblHeader/>
          <w:jc w:val="center"/>
        </w:trPr>
        <w:tc>
          <w:tcPr>
            <w:tcW w:w="20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206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Пункт периодического освидетельствования баллонов и испытания топливных систем автомобилей с двигателями, работающими на СПГ и СНГ</w:t>
            </w:r>
          </w:p>
        </w:tc>
        <w:tc>
          <w:tcPr>
            <w:tcW w:w="195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по периодическому освидетельствованию баллонов и испытанию систем питани</w:t>
            </w:r>
            <w:r>
              <w:rPr>
                <w:sz w:val="20"/>
              </w:rPr>
              <w:t>я газобаллонных автомобилей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</w:tbl>
    <w:p w:rsidR="00000000" w:rsidRDefault="002F1E9B">
      <w:pPr>
        <w:pStyle w:val="2"/>
      </w:pPr>
      <w:bookmarkStart w:id="7" w:name="_Toc519151364"/>
      <w:r>
        <w:lastRenderedPageBreak/>
        <w:t>Режим работы подвижного состава, основного и вспомогательного оборудования (сменность работы)</w:t>
      </w:r>
      <w:bookmarkEnd w:id="7"/>
    </w:p>
    <w:p w:rsidR="00000000" w:rsidRDefault="002F1E9B">
      <w:pPr>
        <w:ind w:firstLine="374"/>
        <w:jc w:val="both"/>
      </w:pPr>
      <w:r>
        <w:t>1.4. Время работы подвижного состава, с учетом подготовителъно-заключительного времени, если оно не оговорено заданием н</w:t>
      </w:r>
      <w:r>
        <w:t xml:space="preserve">а проектирование, следует принимать по данным </w:t>
      </w:r>
      <w:hyperlink w:anchor="Таблица_04" w:history="1">
        <w:r>
          <w:rPr>
            <w:rStyle w:val="a3"/>
            <w:color w:val="auto"/>
          </w:rPr>
          <w:t>табл. 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8" w:name="Таблица_04"/>
      <w:r>
        <w:t>Таблица 4</w:t>
      </w:r>
      <w:bookmarkEnd w:id="8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143"/>
        <w:gridCol w:w="2430"/>
        <w:gridCol w:w="2554"/>
      </w:tblGrid>
      <w:tr w:rsidR="00000000">
        <w:trPr>
          <w:cantSplit/>
          <w:tblHeader/>
          <w:jc w:val="center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подвижного состава</w:t>
            </w: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Рекомендуемый режим работы подвижного состава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дней работы в году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 работы в сутки, ч.</w:t>
            </w:r>
          </w:p>
        </w:tc>
      </w:tr>
      <w:tr w:rsidR="00000000">
        <w:trPr>
          <w:tblHeader/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легковые, грузовые</w:t>
            </w:r>
            <w:r>
              <w:rPr>
                <w:sz w:val="20"/>
              </w:rPr>
              <w:t>, автопоезда, автобусы служебные, ведомственные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грузовые, автопоезда общего пользования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 маршрутные, легковые автомобили-такси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Автопоезда междугородные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Автомобили-самосвалы карьерные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1.5.Ре</w:t>
      </w:r>
      <w:r>
        <w:t xml:space="preserve">жим возвращения и выпуска подвижного состава следует принимать для АТП и эксплуатационных филиалов по данным </w:t>
      </w:r>
      <w:hyperlink w:anchor="Таблица_05" w:history="1">
        <w:r>
          <w:rPr>
            <w:rStyle w:val="a3"/>
            <w:color w:val="auto"/>
          </w:rPr>
          <w:t>табл. 5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9" w:name="Таблица_05"/>
      <w:r>
        <w:t>Таблица 5</w:t>
      </w:r>
      <w:bookmarkEnd w:id="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943"/>
        <w:gridCol w:w="1599"/>
        <w:gridCol w:w="1557"/>
        <w:gridCol w:w="1493"/>
        <w:gridCol w:w="1535"/>
      </w:tblGrid>
      <w:tr w:rsidR="00000000">
        <w:trPr>
          <w:cantSplit/>
          <w:tblHeader/>
          <w:jc w:val="center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подвижного состава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 пикового возвращения (выпуска) в течение суток,</w:t>
            </w:r>
            <w:r>
              <w:rPr>
                <w:sz w:val="20"/>
              </w:rPr>
              <w:t xml:space="preserve"> ч.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легковых автомобилей-такси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автобусов маршрутных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грузовых общего пользования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ведомственный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</w:tr>
      <w:tr w:rsidR="00000000">
        <w:trPr>
          <w:tblHeader/>
          <w:jc w:val="center"/>
        </w:trPr>
        <w:tc>
          <w:tcPr>
            <w:tcW w:w="16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" 100 " 200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" 200 " 300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" 300 " 400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 xml:space="preserve"> 400 " 600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" 600 " 800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" 800 " 1000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количество подвижного состава, возвращающегося (выезжающего) в часы "пик" следует принимать в размере 70% от эксплуатационного числа автомобилей.</w:t>
      </w:r>
    </w:p>
    <w:p w:rsidR="00000000" w:rsidRDefault="002F1E9B">
      <w:pPr>
        <w:ind w:firstLine="374"/>
        <w:jc w:val="both"/>
      </w:pPr>
      <w:r>
        <w:t xml:space="preserve">1.6. </w:t>
      </w:r>
      <w:r>
        <w:t xml:space="preserve">Режим работы производств для различных типов предприятий следует принимать по </w:t>
      </w:r>
      <w:hyperlink w:anchor="Таблица_06" w:history="1">
        <w:r>
          <w:rPr>
            <w:rStyle w:val="a3"/>
            <w:color w:val="auto"/>
          </w:rPr>
          <w:t>табл. 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0" w:name="Таблица_06"/>
      <w:r>
        <w:t>Таблица 6</w:t>
      </w:r>
      <w:bookmarkEnd w:id="10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503"/>
        <w:gridCol w:w="858"/>
        <w:gridCol w:w="858"/>
        <w:gridCol w:w="1094"/>
        <w:gridCol w:w="860"/>
        <w:gridCol w:w="860"/>
        <w:gridCol w:w="1094"/>
      </w:tblGrid>
      <w:tr w:rsidR="00000000">
        <w:trPr>
          <w:cantSplit/>
          <w:tblHeader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видов работ по техническому обслуживанию и текущему ремонту подвижного состава</w:t>
            </w:r>
          </w:p>
        </w:tc>
        <w:tc>
          <w:tcPr>
            <w:tcW w:w="303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Рекомендуемый режим производства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АТП, эксплуатационных промышленных филиалов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БЦТО, ПКТ, ЦСП, ППБ</w:t>
            </w:r>
          </w:p>
        </w:tc>
      </w:tr>
      <w:tr w:rsidR="00000000">
        <w:trPr>
          <w:cantSplit/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дней работы в году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смен работы в сутки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(сметы)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дней работы в году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смен работы в сутки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 выполнения (смены)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</w:t>
            </w:r>
            <w:r>
              <w:rPr>
                <w:sz w:val="20"/>
              </w:rPr>
              <w:t>ты ежедневного обслуживания (ЕО)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II, III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II, III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II, III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 общее и углубленное (Д-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и Д-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I-III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Первое техническое обслуживание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Второе техническое обслуживание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I-III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Регулировочные и разборочно-сборочные работы текущего ремонта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II, III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II, III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Окрасочные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I, </w:t>
            </w:r>
            <w:r>
              <w:rPr>
                <w:sz w:val="20"/>
                <w:lang w:val="en-US"/>
              </w:rPr>
              <w:t>II</w:t>
            </w: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Агрегатные и слесарно-механические, электротехнические работы, ремонт приборов системы питания, шиномонтажные, вулканизационные, кузнечно-рессорные, медницкие, сварочные, жестяницкие, арматурные, деревообрабатывающие, обойные, радиоремонтные р</w:t>
            </w:r>
            <w:r>
              <w:rPr>
                <w:sz w:val="20"/>
              </w:rPr>
              <w:t>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</w:tr>
      <w:tr w:rsidR="00000000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Таксометровые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I,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I,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Аккумуляторные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I, 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Переосвидетельствование баллонов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I, </w:t>
            </w:r>
            <w:r>
              <w:rPr>
                <w:sz w:val="20"/>
                <w:lang w:val="en-US"/>
              </w:rPr>
              <w:t>II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Большее число д</w:t>
      </w:r>
      <w:r>
        <w:rPr>
          <w:sz w:val="20"/>
        </w:rPr>
        <w:t>ней работы в году и смен работы в сутки следует принимать для АТП, эксплуатационных и производственных филиалов мощностью 300 и более грузовых автомобилей, а также АТП ведомственного транспорта.</w:t>
      </w:r>
    </w:p>
    <w:p w:rsidR="00000000" w:rsidRDefault="002F1E9B">
      <w:pPr>
        <w:pStyle w:val="2"/>
      </w:pPr>
      <w:bookmarkStart w:id="11" w:name="_Toc519151365"/>
      <w:r>
        <w:t>Расчетные нормативы периодичности и трудоемкости ТО и ТР подв</w:t>
      </w:r>
      <w:r>
        <w:t>ижного состава, численность работающих</w:t>
      </w:r>
      <w:bookmarkEnd w:id="11"/>
    </w:p>
    <w:p w:rsidR="00000000" w:rsidRDefault="002F1E9B">
      <w:pPr>
        <w:ind w:firstLine="374"/>
        <w:jc w:val="both"/>
      </w:pPr>
      <w:r>
        <w:t>1.7. Производительность труда в производстве ТО и ТР подвижного состава (количество автомобилей, приходящихся на одного производственного рабочего) следует определять по расчетным нормативам, приведенным в настоящем р</w:t>
      </w:r>
      <w:r>
        <w:t>азделе.</w:t>
      </w:r>
    </w:p>
    <w:p w:rsidR="00000000" w:rsidRDefault="002F1E9B">
      <w:pPr>
        <w:ind w:firstLine="374"/>
        <w:jc w:val="both"/>
      </w:pPr>
      <w:r>
        <w:t xml:space="preserve">При реконструкции предприятий расчетные нормативы периодичности ТО, пробега до КР (ресурса), трудоемкостей и простоя в ТО и ТР, указанные в </w:t>
      </w:r>
      <w:hyperlink w:anchor="Таблица_08" w:history="1">
        <w:r>
          <w:rPr>
            <w:rStyle w:val="a3"/>
            <w:color w:val="auto"/>
          </w:rPr>
          <w:t>табл. 8</w:t>
        </w:r>
      </w:hyperlink>
      <w:r>
        <w:t xml:space="preserve">, </w:t>
      </w:r>
      <w:hyperlink w:anchor="Таблица_09" w:history="1">
        <w:r>
          <w:rPr>
            <w:rStyle w:val="a3"/>
            <w:color w:val="auto"/>
          </w:rPr>
          <w:t>9</w:t>
        </w:r>
      </w:hyperlink>
      <w:r>
        <w:t xml:space="preserve">, </w:t>
      </w:r>
      <w:hyperlink w:anchor="Таблица_10" w:history="1">
        <w:r>
          <w:rPr>
            <w:rStyle w:val="a3"/>
            <w:color w:val="auto"/>
          </w:rPr>
          <w:t>10</w:t>
        </w:r>
      </w:hyperlink>
      <w:r>
        <w:t xml:space="preserve"> и </w:t>
      </w:r>
      <w:hyperlink w:anchor="Таблица_11" w:history="1">
        <w:r>
          <w:rPr>
            <w:rStyle w:val="a3"/>
            <w:color w:val="auto"/>
          </w:rPr>
          <w:t>11</w:t>
        </w:r>
      </w:hyperlink>
      <w:r>
        <w:t>, для существующего парка подвижного состава следует принимать по действующим "Положениям о техническом обслуживании и ремонте подвижного состава автомобильного транспорта".</w:t>
      </w:r>
    </w:p>
    <w:p w:rsidR="00000000" w:rsidRDefault="002F1E9B">
      <w:pPr>
        <w:ind w:firstLine="374"/>
        <w:jc w:val="both"/>
      </w:pPr>
      <w:r>
        <w:t>Классификация подвижного состава автомо</w:t>
      </w:r>
      <w:r>
        <w:t xml:space="preserve">бильного транспорта приведена в </w:t>
      </w:r>
      <w:hyperlink w:anchor="Таблица_07" w:history="1">
        <w:r>
          <w:rPr>
            <w:rStyle w:val="a3"/>
            <w:color w:val="auto"/>
          </w:rPr>
          <w:t>табл. 7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2" w:name="Таблица_07"/>
      <w:r>
        <w:t>Таблица 7</w:t>
      </w:r>
      <w:bookmarkEnd w:id="1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207"/>
        <w:gridCol w:w="3364"/>
        <w:gridCol w:w="2556"/>
      </w:tblGrid>
      <w:tr w:rsidR="00000000">
        <w:trPr>
          <w:tblHeader/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подвижного состава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Характеристика подвижного состава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Модель-представитель</w:t>
            </w:r>
          </w:p>
        </w:tc>
      </w:tr>
      <w:tr w:rsidR="00000000">
        <w:trPr>
          <w:tblHeader/>
          <w:jc w:val="center"/>
        </w:trPr>
        <w:tc>
          <w:tcPr>
            <w:tcW w:w="17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Автомобили легковые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рабочий объем двигателя, л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особые малого класса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1,2 вкл.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ЗАЗ-</w:t>
            </w:r>
            <w:r>
              <w:rPr>
                <w:sz w:val="20"/>
                <w:szCs w:val="22"/>
              </w:rPr>
              <w:t>1102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малого класса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1,2 до 1,8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ВА3-2107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среднего класса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1,8 до 3,5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ГАЗ-3102 "Волга"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(ГАЗ-2411такси)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длина, м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особые малого класса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5,0 вкл.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РАФ-2203-01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малого класса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6,0 до 7,5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ПАЗ-3205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среднего класса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8,0 до 10,0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ЛЗ-42021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большого класса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 10,5 до 12,0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ЛиАЗ-5256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Икарус-260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особо большого класса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12,0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Икарус-280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грузовые общего назначения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Полезная нагрузка, 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малой грузоподъемности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от 0,5 до 1,0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УАЗ-3303-01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1,0 до 3,0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ГАЗ</w:t>
            </w:r>
            <w:r>
              <w:rPr>
                <w:sz w:val="20"/>
                <w:szCs w:val="22"/>
              </w:rPr>
              <w:t>-52-04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3,0 до 5,0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ГАЗ-3307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большой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св. 5,0 до 6,0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6,0 до 8,0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ЗИЛ-431410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КамАЗ-5320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св. 8,0 до 10,0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10,0 до.16,0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КамАЗ-53212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КрАЗ-250-10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автомобили-самосвалы карьерные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30,0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42,0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БелАЗ-7522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БелАЗ-7548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и полуприцепы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Полезная нагрузка, т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одноосные малой и средней грузоподъемности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5,0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СМ-В325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двухосные средней и большой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8,0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ГКБ-8350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одноосные большой грузоподъемност</w:t>
            </w:r>
            <w:r>
              <w:rPr>
                <w:sz w:val="20"/>
                <w:szCs w:val="22"/>
              </w:rPr>
              <w:t>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12,0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КАЗ-9368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Полуприцепы двухосные особо большой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14,0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Мод. 9370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Полуприцепы многоосные особо большой грузоподъемности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20,0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МАЗ-9398</w:t>
            </w:r>
          </w:p>
        </w:tc>
      </w:tr>
      <w:tr w:rsidR="00000000">
        <w:trPr>
          <w:jc w:val="center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и полуприцепы тяжеловозы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22,0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ЧМЗАШ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1.7.1. В соответствии с "Положением о техниче</w:t>
      </w:r>
      <w:r>
        <w:t>ском обслуживании и ремонте подвижного состава автомобильного транспорта" в процессе эксплуатации к подвижному составу применяются следующие виды технических воздействий:</w:t>
      </w:r>
    </w:p>
    <w:p w:rsidR="00000000" w:rsidRDefault="002F1E9B">
      <w:pPr>
        <w:ind w:firstLine="374"/>
        <w:jc w:val="both"/>
      </w:pPr>
      <w:r>
        <w:t>ежедневное техническое обслуживание (ЕО);</w:t>
      </w:r>
    </w:p>
    <w:p w:rsidR="00000000" w:rsidRDefault="002F1E9B">
      <w:pPr>
        <w:ind w:firstLine="374"/>
        <w:jc w:val="both"/>
      </w:pPr>
      <w:r>
        <w:t>первое техническое обслуживание (ТО-1);</w:t>
      </w:r>
    </w:p>
    <w:p w:rsidR="00000000" w:rsidRDefault="002F1E9B">
      <w:pPr>
        <w:ind w:firstLine="374"/>
        <w:jc w:val="both"/>
      </w:pPr>
      <w:r>
        <w:t>вто</w:t>
      </w:r>
      <w:r>
        <w:t>рое техническое обслуживание (ТО-2);</w:t>
      </w:r>
    </w:p>
    <w:p w:rsidR="00000000" w:rsidRDefault="002F1E9B">
      <w:pPr>
        <w:ind w:firstLine="374"/>
        <w:jc w:val="both"/>
      </w:pPr>
      <w:r>
        <w:t>сезонное техническое обслуживание (СО);</w:t>
      </w:r>
    </w:p>
    <w:p w:rsidR="00000000" w:rsidRDefault="002F1E9B">
      <w:pPr>
        <w:ind w:firstLine="374"/>
        <w:jc w:val="both"/>
      </w:pPr>
      <w:r>
        <w:t>текущий ремонт (ТР);</w:t>
      </w:r>
    </w:p>
    <w:p w:rsidR="00000000" w:rsidRDefault="002F1E9B">
      <w:pPr>
        <w:ind w:firstLine="374"/>
        <w:jc w:val="both"/>
      </w:pPr>
      <w:r>
        <w:t>капитальный ремонт агрегатов и узлов (КР).</w:t>
      </w:r>
    </w:p>
    <w:p w:rsidR="00000000" w:rsidRDefault="002F1E9B">
      <w:pPr>
        <w:ind w:firstLine="374"/>
        <w:jc w:val="both"/>
      </w:pPr>
      <w:r>
        <w:t>1.7.2. Ежедневное техническое обслуживание (ЕО) подразделяется на ЕОс, выполняемое ежесуточно и ЕОт, выполняемое пе</w:t>
      </w:r>
      <w:r>
        <w:t>ред ТО-1, ТО-2 и ТР, связанным с заменой агрегатов.</w:t>
      </w:r>
    </w:p>
    <w:p w:rsidR="00000000" w:rsidRDefault="002F1E9B">
      <w:pPr>
        <w:ind w:firstLine="374"/>
        <w:jc w:val="both"/>
      </w:pPr>
      <w:r>
        <w:t>1.7.3. Сезонное техническое обслуживание (СО) подвижного состава, связанное с его подготовкой к эксплуатации в зимний и летний период и проводимое 2 раза в год, совмещается с проведением очередного технич</w:t>
      </w:r>
      <w:r>
        <w:t>еского обслуживания - ТО-2 и ТО-1 и как отдельно планируемое техническое воздействие при расчете не принимается.</w:t>
      </w:r>
    </w:p>
    <w:p w:rsidR="00000000" w:rsidRDefault="002F1E9B">
      <w:pPr>
        <w:ind w:firstLine="374"/>
        <w:jc w:val="both"/>
      </w:pPr>
      <w:r>
        <w:t>1.7.4. Капитальный ремонт агрегатов и узлов грузовых и легковых автомобилей, а также капитальный ремонт автобусов на базе готовых агрегатов в а</w:t>
      </w:r>
      <w:r>
        <w:t>втотранспортных предприятиях, рассматриваемых в настоящих нормах, не производится, его выполнение следует предусматривать по кооперации в специализированных авторемонтных предприятиях.</w:t>
      </w:r>
    </w:p>
    <w:p w:rsidR="00000000" w:rsidRDefault="002F1E9B">
      <w:pPr>
        <w:ind w:firstLine="374"/>
        <w:jc w:val="both"/>
      </w:pPr>
      <w:r>
        <w:t xml:space="preserve">1.7.5. Нормативы периодичности ТО подвижного состава для </w:t>
      </w:r>
      <w:r>
        <w:rPr>
          <w:lang w:val="en-US"/>
        </w:rPr>
        <w:t>II</w:t>
      </w:r>
      <w:r>
        <w:t>-ой категори</w:t>
      </w:r>
      <w:r>
        <w:t xml:space="preserve">и условий эксплуатации следует принимать не менее величин, приведенных в </w:t>
      </w:r>
      <w:hyperlink w:anchor="Таблица_08" w:history="1">
        <w:r>
          <w:rPr>
            <w:rStyle w:val="a3"/>
            <w:color w:val="auto"/>
          </w:rPr>
          <w:t>табл. 8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Ресурс пробега подвижного состава - не менее величин, приведенных в </w:t>
      </w:r>
      <w:hyperlink w:anchor="Таблица_09" w:history="1">
        <w:r>
          <w:rPr>
            <w:rStyle w:val="a3"/>
            <w:color w:val="auto"/>
          </w:rPr>
          <w:t>табл. 9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3" w:name="Таблица_08"/>
      <w:r>
        <w:t>Таблица 8</w:t>
      </w:r>
      <w:bookmarkEnd w:id="1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009"/>
        <w:gridCol w:w="2431"/>
        <w:gridCol w:w="1152"/>
        <w:gridCol w:w="1535"/>
      </w:tblGrid>
      <w:tr w:rsidR="00000000">
        <w:trPr>
          <w:cantSplit/>
          <w:tblHeader/>
          <w:jc w:val="center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подвижного состав</w:t>
            </w:r>
            <w:r>
              <w:rPr>
                <w:sz w:val="20"/>
                <w:szCs w:val="22"/>
              </w:rPr>
              <w:t>а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Нормативы периодичности технического обслуживания не менее, км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ЕО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ТО-2</w:t>
            </w:r>
          </w:p>
        </w:tc>
      </w:tr>
      <w:tr w:rsidR="00000000">
        <w:trPr>
          <w:tblHeader/>
          <w:jc w:val="center"/>
        </w:trPr>
        <w:tc>
          <w:tcPr>
            <w:tcW w:w="2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cantSplit/>
          <w:jc w:val="center"/>
        </w:trPr>
        <w:tc>
          <w:tcPr>
            <w:tcW w:w="21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легковые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Один раз в рабочие сутки независимо от числа рабочих смен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20000</w:t>
            </w:r>
          </w:p>
        </w:tc>
      </w:tr>
      <w:tr w:rsidR="00000000">
        <w:trPr>
          <w:cantSplit/>
          <w:jc w:val="center"/>
        </w:trPr>
        <w:tc>
          <w:tcPr>
            <w:tcW w:w="2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20000</w:t>
            </w:r>
          </w:p>
        </w:tc>
      </w:tr>
      <w:tr w:rsidR="00000000">
        <w:trPr>
          <w:cantSplit/>
          <w:jc w:val="center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грузовые, автобусы на базе грузовых автомоб</w:t>
            </w:r>
            <w:r>
              <w:rPr>
                <w:sz w:val="20"/>
                <w:szCs w:val="22"/>
              </w:rPr>
              <w:t>илей или с использованием их основных агрегатов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000000">
        <w:trPr>
          <w:cantSplit/>
          <w:jc w:val="center"/>
        </w:trPr>
        <w:tc>
          <w:tcPr>
            <w:tcW w:w="21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Автомобили-самосвалы карьерные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10000</w:t>
            </w:r>
          </w:p>
        </w:tc>
      </w:tr>
      <w:tr w:rsidR="00000000">
        <w:trPr>
          <w:cantSplit/>
          <w:jc w:val="center"/>
        </w:trPr>
        <w:tc>
          <w:tcPr>
            <w:tcW w:w="2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и полуприцепы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6000</w:t>
            </w:r>
          </w:p>
        </w:tc>
      </w:tr>
      <w:tr w:rsidR="00000000">
        <w:trPr>
          <w:cantSplit/>
          <w:jc w:val="center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и полуприцепы тяжеловозы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12000</w:t>
            </w:r>
          </w:p>
        </w:tc>
      </w:tr>
    </w:tbl>
    <w:p w:rsidR="00000000" w:rsidRDefault="002F1E9B">
      <w:pPr>
        <w:spacing w:before="120" w:after="120"/>
        <w:jc w:val="right"/>
      </w:pPr>
      <w:bookmarkStart w:id="14" w:name="Таблица_09"/>
      <w:r>
        <w:t>Таблица 9</w:t>
      </w:r>
      <w:bookmarkEnd w:id="1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677"/>
        <w:gridCol w:w="2450"/>
      </w:tblGrid>
      <w:tr w:rsidR="00000000">
        <w:trPr>
          <w:tblHeader/>
          <w:jc w:val="center"/>
        </w:trPr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подвижного состава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Ресурс (пробег до КР</w:t>
            </w:r>
            <w:r>
              <w:rPr>
                <w:sz w:val="20"/>
                <w:vertAlign w:val="superscript"/>
              </w:rPr>
              <w:t>Х</w:t>
            </w:r>
            <w:r>
              <w:rPr>
                <w:sz w:val="20"/>
              </w:rPr>
              <w:t>), не менее, тыс.</w:t>
            </w:r>
            <w:r>
              <w:rPr>
                <w:sz w:val="20"/>
              </w:rPr>
              <w:t xml:space="preserve"> км</w:t>
            </w:r>
          </w:p>
        </w:tc>
      </w:tr>
      <w:tr w:rsidR="00000000">
        <w:trPr>
          <w:tblHeader/>
          <w:jc w:val="center"/>
        </w:trPr>
        <w:tc>
          <w:tcPr>
            <w:tcW w:w="3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легковые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z w:val="20"/>
                <w:vertAlign w:val="superscript"/>
              </w:rPr>
              <w:t>Х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  <w:vertAlign w:val="superscript"/>
              </w:rPr>
              <w:t xml:space="preserve"> Х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z w:val="20"/>
                <w:vertAlign w:val="superscript"/>
              </w:rPr>
              <w:t xml:space="preserve"> Х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класса.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z w:val="20"/>
                <w:vertAlign w:val="superscript"/>
              </w:rPr>
              <w:t xml:space="preserve"> Х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большого класса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  <w:vertAlign w:val="superscript"/>
              </w:rPr>
              <w:t xml:space="preserve"> Х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общег</w:t>
            </w:r>
            <w:r>
              <w:rPr>
                <w:sz w:val="20"/>
              </w:rPr>
              <w:t>о назначения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большой грузоподъемности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5,0 до 6,0 т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 т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10,0 т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10,0 до 16,0 т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самосвалы карьерные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и полуприцепы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одноосные малой и средней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двухосные средней и большой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 одноосные и двухосные большой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 мно</w:t>
            </w:r>
            <w:r>
              <w:rPr>
                <w:sz w:val="20"/>
              </w:rPr>
              <w:t>гоосные особо большой грузоподъемности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rPr>
          <w:jc w:val="center"/>
        </w:trPr>
        <w:tc>
          <w:tcPr>
            <w:tcW w:w="3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и полуприцепы-тяжеловозы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1.7.6. Продолжительность простоя подвижного состава в ТО и ремонте следует принимать не более величин, приведенных в </w:t>
      </w:r>
      <w:hyperlink w:anchor="Таблица_10" w:history="1">
        <w:r>
          <w:rPr>
            <w:rStyle w:val="a3"/>
            <w:color w:val="auto"/>
          </w:rPr>
          <w:t>табл. 10</w:t>
        </w:r>
      </w:hyperlink>
      <w:r>
        <w:t>.</w:t>
      </w:r>
    </w:p>
    <w:p w:rsidR="00000000" w:rsidRDefault="002F1E9B">
      <w:pPr>
        <w:ind w:firstLine="374"/>
        <w:jc w:val="both"/>
      </w:pPr>
      <w:r>
        <w:t>1.8.Трудоемкос</w:t>
      </w:r>
      <w:r>
        <w:t xml:space="preserve">ти ТО и ТР подвижного состава следует принимать не более величин, приведенных в </w:t>
      </w:r>
      <w:hyperlink w:anchor="Таблица_11" w:history="1">
        <w:r>
          <w:rPr>
            <w:rStyle w:val="a3"/>
            <w:color w:val="auto"/>
          </w:rPr>
          <w:t>табл. 11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5" w:name="Таблица_10"/>
      <w:r>
        <w:t>Таблица 10</w:t>
      </w:r>
      <w:bookmarkEnd w:id="1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703"/>
        <w:gridCol w:w="2243"/>
        <w:gridCol w:w="2181"/>
      </w:tblGrid>
      <w:tr w:rsidR="00000000">
        <w:trPr>
          <w:cantSplit/>
          <w:tblHeader/>
          <w:jc w:val="center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подвижного состава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 простоя, не более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 и ТР, дней на 1000 км пробега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КР, дней</w:t>
            </w:r>
          </w:p>
        </w:tc>
      </w:tr>
      <w:tr w:rsidR="00000000">
        <w:trPr>
          <w:tblHeader/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</w:t>
            </w:r>
            <w:r>
              <w:rPr>
                <w:sz w:val="20"/>
              </w:rPr>
              <w:t>или легковые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особо большого класса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обще</w:t>
            </w:r>
            <w:r>
              <w:rPr>
                <w:sz w:val="20"/>
              </w:rPr>
              <w:t>го назначения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большой грузоподъемности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5,0 до 6,0 т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 т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10,0 т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10,0 до 16,0 т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Автомобили-самосвалы карьерные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30,0 т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42,0 т</w:t>
            </w: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1.Продолжительности простоя подвижного состава в ТО и ТР учитывают замену в процессе эксплуатации агрегатов и узлов, выработавших свой ресурс.</w:t>
      </w:r>
    </w:p>
    <w:p w:rsidR="00000000" w:rsidRDefault="002F1E9B">
      <w:pPr>
        <w:jc w:val="both"/>
      </w:pPr>
      <w:r>
        <w:rPr>
          <w:sz w:val="20"/>
        </w:rPr>
        <w:t>2. Коэффиц</w:t>
      </w:r>
      <w:r>
        <w:rPr>
          <w:sz w:val="20"/>
        </w:rPr>
        <w:t>иент технической готовности для прицепов и полуприцепов следует принимать равным коэффициенту технической готовности автомобилей-тягачей, с которыми они работают.</w:t>
      </w:r>
    </w:p>
    <w:p w:rsidR="00000000" w:rsidRDefault="002F1E9B">
      <w:pPr>
        <w:spacing w:before="120" w:after="120"/>
        <w:jc w:val="right"/>
      </w:pPr>
      <w:bookmarkStart w:id="16" w:name="Таблица_11"/>
      <w:r>
        <w:t>Таблица 11</w:t>
      </w:r>
      <w:bookmarkEnd w:id="1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579"/>
        <w:gridCol w:w="1122"/>
        <w:gridCol w:w="935"/>
        <w:gridCol w:w="1311"/>
        <w:gridCol w:w="2180"/>
      </w:tblGrid>
      <w:tr w:rsidR="00000000">
        <w:trPr>
          <w:cantSplit/>
          <w:tblHeader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подвижного состава</w:t>
            </w:r>
          </w:p>
        </w:tc>
        <w:tc>
          <w:tcPr>
            <w:tcW w:w="303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Нормативы трудоемкости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Разовая, чел.ч.</w:t>
            </w:r>
          </w:p>
        </w:tc>
        <w:tc>
          <w:tcPr>
            <w:tcW w:w="19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Удельная, чел.ч. н</w:t>
            </w:r>
            <w:r>
              <w:rPr>
                <w:sz w:val="20"/>
                <w:szCs w:val="22"/>
              </w:rPr>
              <w:t>а 1000 пробега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ЕОс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ТО-1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ТО-2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ТР</w:t>
            </w:r>
          </w:p>
        </w:tc>
      </w:tr>
      <w:tr w:rsidR="00000000">
        <w:trPr>
          <w:tblHeader/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легковые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1,8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0 25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2,8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3,3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72,0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6,2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общего назначения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2,0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</w:t>
            </w:r>
            <w:r>
              <w:rPr>
                <w:sz w:val="20"/>
              </w:rPr>
              <w:t>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5,0 до 6,0 т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3,4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 т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21,6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10,0 т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10,0 до 16,0 т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31,2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Автомобили-сам</w:t>
            </w:r>
            <w:r>
              <w:rPr>
                <w:sz w:val="20"/>
              </w:rPr>
              <w:t>освалы карьерные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30,0 т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20,5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16,0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42,0 т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22,5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24,0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газобаллонные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Газовая система питания автомобилей, работающих на сжиженном нефтяном газе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Газовая система питания автомобилей, работающих на сжато</w:t>
            </w:r>
            <w:r>
              <w:rPr>
                <w:sz w:val="20"/>
                <w:szCs w:val="22"/>
              </w:rPr>
              <w:t>м природном газе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Прицепы-полуприцепы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одноосные малой и средней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Прицепы двухосные средней и большой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одноосные большой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Прицепы двухосные особо большой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2,2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8,8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1,25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Прицепы многоосные </w:t>
            </w: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rPr>
          <w:jc w:val="center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и полуприцепы - тяжеловозы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 xml:space="preserve">Примечания: 1. трудоемкости ЕОт следует принимать равными </w:t>
      </w:r>
      <w:r>
        <w:rPr>
          <w:sz w:val="20"/>
        </w:rPr>
        <w:t>50% от трудоемкости ЕОс.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Трудоемкости ЕОс предусматривают выполнение уборочно-моечных работ с применением комплексной механизации.</w:t>
      </w:r>
    </w:p>
    <w:p w:rsidR="00000000" w:rsidRDefault="002F1E9B">
      <w:pPr>
        <w:spacing w:after="120"/>
        <w:jc w:val="both"/>
      </w:pPr>
      <w:r>
        <w:rPr>
          <w:sz w:val="20"/>
        </w:rPr>
        <w:t>При количестве технологически совместимых автомобилей в предприятии менее 50 допускается проведение моечных работ ручным м</w:t>
      </w:r>
      <w:r>
        <w:rPr>
          <w:sz w:val="20"/>
        </w:rPr>
        <w:t>етодом, при этом нормативы трудоемкости, приведенные в таблице, следует принимать с коэффициентом 1,3</w:t>
      </w:r>
      <w:r>
        <w:rPr>
          <w:sz w:val="20"/>
        </w:rPr>
        <w:sym w:font="Symbol" w:char="00B8"/>
      </w:r>
      <w:r>
        <w:rPr>
          <w:sz w:val="20"/>
        </w:rPr>
        <w:t>1,5.</w:t>
      </w:r>
    </w:p>
    <w:p w:rsidR="00000000" w:rsidRDefault="002F1E9B">
      <w:pPr>
        <w:spacing w:after="120"/>
        <w:ind w:firstLine="374"/>
        <w:jc w:val="both"/>
      </w:pPr>
      <w:r>
        <w:t>1.8.1 Периодичность и трудоемкость ТО и ТР подвижного состава следует корректировать в зависимости от следующих условий с помощью коэффициентов:</w:t>
      </w:r>
    </w:p>
    <w:p w:rsidR="00000000" w:rsidRDefault="002F1E9B">
      <w:pPr>
        <w:tabs>
          <w:tab w:val="left" w:pos="4643"/>
          <w:tab w:val="left" w:pos="7667"/>
        </w:tabs>
      </w:pPr>
      <w:r>
        <w:t>Кате</w:t>
      </w:r>
      <w:r>
        <w:t>гории условий эксплуатации подвижного состава</w:t>
      </w:r>
      <w:r>
        <w:tab/>
        <w:t>- К</w:t>
      </w:r>
      <w:r>
        <w:rPr>
          <w:vertAlign w:val="subscript"/>
        </w:rPr>
        <w:t>1</w:t>
      </w:r>
    </w:p>
    <w:p w:rsidR="00000000" w:rsidRDefault="002F1E9B">
      <w:pPr>
        <w:tabs>
          <w:tab w:val="left" w:pos="4643"/>
          <w:tab w:val="left" w:pos="7667"/>
        </w:tabs>
      </w:pPr>
      <w:r>
        <w:t>Модификации подвижного состава и организации его работы</w:t>
      </w:r>
      <w:r>
        <w:tab/>
        <w:t>- К</w:t>
      </w:r>
      <w:r>
        <w:rPr>
          <w:vertAlign w:val="subscript"/>
        </w:rPr>
        <w:t>2</w:t>
      </w:r>
    </w:p>
    <w:p w:rsidR="00000000" w:rsidRDefault="002F1E9B">
      <w:pPr>
        <w:tabs>
          <w:tab w:val="left" w:pos="4643"/>
          <w:tab w:val="left" w:pos="7667"/>
        </w:tabs>
      </w:pPr>
      <w:r>
        <w:t>Природно-климатические условия эксплуатации подвижного состава</w:t>
      </w:r>
      <w:r>
        <w:tab/>
        <w:t>- К</w:t>
      </w:r>
      <w:r>
        <w:rPr>
          <w:vertAlign w:val="subscript"/>
        </w:rPr>
        <w:t>3</w:t>
      </w:r>
    </w:p>
    <w:p w:rsidR="00000000" w:rsidRDefault="002F1E9B">
      <w:pPr>
        <w:tabs>
          <w:tab w:val="left" w:pos="4643"/>
          <w:tab w:val="left" w:pos="7667"/>
        </w:tabs>
      </w:pPr>
      <w:r>
        <w:t>Количество единиц технологически совместимого подвижного состава</w:t>
      </w:r>
      <w:r>
        <w:tab/>
        <w:t>- К</w:t>
      </w:r>
      <w:r>
        <w:rPr>
          <w:vertAlign w:val="subscript"/>
        </w:rPr>
        <w:t>4</w:t>
      </w:r>
    </w:p>
    <w:p w:rsidR="00000000" w:rsidRDefault="002F1E9B">
      <w:pPr>
        <w:tabs>
          <w:tab w:val="left" w:pos="7667"/>
          <w:tab w:val="left" w:pos="9287"/>
        </w:tabs>
      </w:pPr>
      <w:r>
        <w:t>Способ</w:t>
      </w:r>
      <w:r>
        <w:t>а хранения подвижного состава</w:t>
      </w:r>
      <w:r>
        <w:tab/>
        <w:t>- К</w:t>
      </w:r>
      <w:r>
        <w:rPr>
          <w:vertAlign w:val="subscript"/>
        </w:rPr>
        <w:t>5</w:t>
      </w:r>
    </w:p>
    <w:p w:rsidR="00000000" w:rsidRDefault="002F1E9B">
      <w:pPr>
        <w:spacing w:before="120"/>
        <w:ind w:firstLine="374"/>
        <w:jc w:val="both"/>
      </w:pPr>
      <w:r>
        <w:t>Для целей проектирования корректирование нормативов в зависимости от пробега подвижного состава с начала эксплуатации не производится.</w:t>
      </w:r>
    </w:p>
    <w:p w:rsidR="00000000" w:rsidRDefault="002F1E9B">
      <w:pPr>
        <w:spacing w:after="120"/>
        <w:ind w:firstLine="374"/>
        <w:jc w:val="both"/>
      </w:pPr>
      <w:r>
        <w:t>1.8.2. Результирующий коэффициент корректирования нормативов определяется как произвед</w:t>
      </w:r>
      <w:r>
        <w:t>ение отдельных коэффициентов для следующих показателей:</w:t>
      </w:r>
    </w:p>
    <w:p w:rsidR="00000000" w:rsidRDefault="002F1E9B">
      <w:pPr>
        <w:tabs>
          <w:tab w:val="left" w:pos="4643"/>
          <w:tab w:val="left" w:pos="9287"/>
        </w:tabs>
      </w:pPr>
      <w:r>
        <w:t>периодичности ТО</w:t>
      </w:r>
      <w:r>
        <w:tab/>
        <w:t>К</w:t>
      </w:r>
      <w:r>
        <w:rPr>
          <w:vertAlign w:val="subscript"/>
        </w:rPr>
        <w:t>1</w:t>
      </w:r>
      <w:r>
        <w:sym w:font="Symbol" w:char="00B4"/>
      </w:r>
      <w:r>
        <w:t>К</w:t>
      </w:r>
      <w:r>
        <w:rPr>
          <w:vertAlign w:val="subscript"/>
        </w:rPr>
        <w:t>3</w:t>
      </w:r>
    </w:p>
    <w:p w:rsidR="00000000" w:rsidRDefault="002F1E9B">
      <w:pPr>
        <w:tabs>
          <w:tab w:val="left" w:pos="4643"/>
          <w:tab w:val="left" w:pos="9287"/>
        </w:tabs>
      </w:pPr>
      <w:r>
        <w:t>ресурса пробега до КР</w:t>
      </w:r>
      <w:r>
        <w:tab/>
        <w:t>К</w:t>
      </w:r>
      <w:r>
        <w:rPr>
          <w:vertAlign w:val="subscript"/>
        </w:rPr>
        <w:t>1</w:t>
      </w:r>
      <w:r>
        <w:sym w:font="Symbol" w:char="00B4"/>
      </w:r>
      <w:r>
        <w:t>К</w:t>
      </w:r>
      <w:r>
        <w:rPr>
          <w:vertAlign w:val="subscript"/>
        </w:rPr>
        <w:t>2</w:t>
      </w:r>
      <w:r>
        <w:sym w:font="Symbol" w:char="00B4"/>
      </w:r>
      <w:r>
        <w:t>К</w:t>
      </w:r>
      <w:r>
        <w:rPr>
          <w:vertAlign w:val="subscript"/>
        </w:rPr>
        <w:t>3</w:t>
      </w:r>
    </w:p>
    <w:p w:rsidR="00000000" w:rsidRDefault="002F1E9B">
      <w:pPr>
        <w:tabs>
          <w:tab w:val="left" w:pos="4643"/>
          <w:tab w:val="left" w:pos="9287"/>
        </w:tabs>
      </w:pPr>
      <w:r>
        <w:t>трудоемкости ТО</w:t>
      </w:r>
      <w:r>
        <w:tab/>
        <w:t>К</w:t>
      </w:r>
      <w:r>
        <w:rPr>
          <w:vertAlign w:val="subscript"/>
        </w:rPr>
        <w:t>2</w:t>
      </w:r>
      <w:r>
        <w:sym w:font="Symbol" w:char="00B4"/>
      </w:r>
      <w:r>
        <w:t>К</w:t>
      </w:r>
      <w:r>
        <w:rPr>
          <w:vertAlign w:val="subscript"/>
        </w:rPr>
        <w:t>4</w:t>
      </w:r>
    </w:p>
    <w:p w:rsidR="00000000" w:rsidRDefault="002F1E9B">
      <w:pPr>
        <w:tabs>
          <w:tab w:val="left" w:pos="4643"/>
          <w:tab w:val="left" w:pos="9287"/>
        </w:tabs>
      </w:pPr>
      <w:r>
        <w:t>трудоемкости ТР</w:t>
      </w:r>
      <w:r>
        <w:tab/>
        <w:t>К</w:t>
      </w:r>
      <w:r>
        <w:rPr>
          <w:vertAlign w:val="subscript"/>
        </w:rPr>
        <w:t>1</w:t>
      </w:r>
      <w:r>
        <w:sym w:font="Symbol" w:char="00B4"/>
      </w:r>
      <w:r>
        <w:t>К</w:t>
      </w:r>
      <w:r>
        <w:rPr>
          <w:vertAlign w:val="subscript"/>
        </w:rPr>
        <w:t>2</w:t>
      </w:r>
      <w:r>
        <w:sym w:font="Symbol" w:char="00B4"/>
      </w:r>
      <w:r>
        <w:t>К</w:t>
      </w:r>
      <w:r>
        <w:rPr>
          <w:vertAlign w:val="subscript"/>
        </w:rPr>
        <w:t>3</w:t>
      </w:r>
      <w:r>
        <w:sym w:font="Symbol" w:char="00B4"/>
      </w:r>
      <w:r>
        <w:t>К</w:t>
      </w:r>
      <w:r>
        <w:rPr>
          <w:vertAlign w:val="subscript"/>
        </w:rPr>
        <w:t>4</w:t>
      </w:r>
      <w:r>
        <w:sym w:font="Symbol" w:char="00B4"/>
      </w:r>
      <w:r>
        <w:t>К</w:t>
      </w:r>
      <w:r>
        <w:rPr>
          <w:vertAlign w:val="subscript"/>
        </w:rPr>
        <w:t>5</w:t>
      </w:r>
    </w:p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1. Нормативы для карьерных автомобилей-самосвалов в зависимости от категорий усло</w:t>
      </w:r>
      <w:r>
        <w:rPr>
          <w:sz w:val="20"/>
        </w:rPr>
        <w:t>вий эксплуатации, модификации и условий работы корректировке не подлежат.</w:t>
      </w:r>
    </w:p>
    <w:p w:rsidR="00000000" w:rsidRDefault="002F1E9B">
      <w:pPr>
        <w:spacing w:after="120"/>
        <w:jc w:val="both"/>
      </w:pPr>
      <w:r>
        <w:rPr>
          <w:sz w:val="20"/>
        </w:rPr>
        <w:t>2. Результирующие коэффициенты корректирования периодичности ТО и ресурса не должны быть менее 0,5.</w:t>
      </w:r>
      <w:r>
        <w:t xml:space="preserve"> </w:t>
      </w:r>
    </w:p>
    <w:p w:rsidR="00000000" w:rsidRDefault="002F1E9B">
      <w:pPr>
        <w:ind w:firstLine="374"/>
        <w:jc w:val="both"/>
      </w:pPr>
      <w:r>
        <w:t>1.8.3. Числовые значения коэффициентов К</w:t>
      </w:r>
      <w:r>
        <w:rPr>
          <w:vertAlign w:val="subscript"/>
        </w:rPr>
        <w:t>1</w:t>
      </w:r>
      <w:r>
        <w:t xml:space="preserve"> корректирования нормативов в зависимост</w:t>
      </w:r>
      <w:r>
        <w:t xml:space="preserve">и от категории условий эксплуатации подвижного состава приведены в </w:t>
      </w:r>
      <w:hyperlink w:anchor="Таблица_12" w:history="1">
        <w:r>
          <w:rPr>
            <w:rStyle w:val="a3"/>
            <w:color w:val="auto"/>
          </w:rPr>
          <w:t>табл. 12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7" w:name="Таблица_12"/>
      <w:r>
        <w:t>Таблица 12</w:t>
      </w:r>
      <w:bookmarkEnd w:id="1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318"/>
        <w:gridCol w:w="1893"/>
        <w:gridCol w:w="2001"/>
        <w:gridCol w:w="1915"/>
      </w:tblGrid>
      <w:tr w:rsidR="00000000">
        <w:trPr>
          <w:cantSplit/>
          <w:tblHeader/>
          <w:jc w:val="center"/>
        </w:trPr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Категория условий эксплуатации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Коэффициенты корректирования, К</w:t>
            </w:r>
            <w:r>
              <w:rPr>
                <w:sz w:val="20"/>
                <w:szCs w:val="22"/>
                <w:vertAlign w:val="subscript"/>
              </w:rPr>
              <w:t>1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периодичности ТО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удельной трудоемкости ТР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ресурса</w:t>
            </w:r>
          </w:p>
        </w:tc>
      </w:tr>
      <w:tr w:rsidR="00000000">
        <w:trPr>
          <w:tblHeader/>
          <w:jc w:val="center"/>
        </w:trPr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0,7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1,4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0,7</w:t>
            </w:r>
          </w:p>
        </w:tc>
      </w:tr>
      <w:tr w:rsidR="00000000">
        <w:trPr>
          <w:jc w:val="center"/>
        </w:trPr>
        <w:tc>
          <w:tcPr>
            <w:tcW w:w="1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откорректированные значения ресурса и периодичности ТО следует округлять до целых десятков километров с учетом кратности между собой и кратности среднесуточному пробегу.</w:t>
      </w:r>
    </w:p>
    <w:p w:rsidR="00000000" w:rsidRDefault="002F1E9B">
      <w:pPr>
        <w:ind w:firstLine="374"/>
        <w:jc w:val="both"/>
      </w:pPr>
      <w:r>
        <w:lastRenderedPageBreak/>
        <w:t>1.8.</w:t>
      </w:r>
      <w:r>
        <w:t>4. Числовые значения коэффициентов К</w:t>
      </w:r>
      <w:r>
        <w:rPr>
          <w:vertAlign w:val="subscript"/>
        </w:rPr>
        <w:t>2</w:t>
      </w:r>
      <w:r>
        <w:t xml:space="preserve"> корректирования нормативов в зависимости от модификации подвижного состава и организации его работы приведены в </w:t>
      </w:r>
      <w:hyperlink w:anchor="Таблица_13" w:history="1">
        <w:r>
          <w:rPr>
            <w:rStyle w:val="a3"/>
            <w:color w:val="auto"/>
          </w:rPr>
          <w:t>табл. 13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8" w:name="Таблица_13"/>
      <w:r>
        <w:t>Таблица 13</w:t>
      </w:r>
      <w:bookmarkEnd w:id="18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586"/>
        <w:gridCol w:w="1449"/>
        <w:gridCol w:w="1621"/>
        <w:gridCol w:w="1471"/>
      </w:tblGrid>
      <w:tr w:rsidR="00000000">
        <w:trPr>
          <w:cantSplit/>
          <w:tblHeader/>
          <w:jc w:val="center"/>
        </w:trPr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Модификация подвижного состава и организация его раб</w:t>
            </w:r>
            <w:r>
              <w:rPr>
                <w:sz w:val="20"/>
              </w:rPr>
              <w:t>оты</w:t>
            </w:r>
          </w:p>
        </w:tc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трудоемкости</w:t>
            </w:r>
          </w:p>
        </w:tc>
        <w:tc>
          <w:tcPr>
            <w:tcW w:w="16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продолжительности ресурса простоя в ТО и ТР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ЕО, ТО-1, ТО-2 и ТР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2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и автобусы повышенной проходимости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Автомобили-фургоны (пикапы)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Автомобили-рефрижераторы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Автомобили-цистерны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Автомобили-топливозаправщики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Автомобили-самосвалы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Седельные тягачи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специальные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санитарные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Автомобили, работающие с прицепа</w:t>
            </w:r>
            <w:r>
              <w:rPr>
                <w:sz w:val="20"/>
              </w:rPr>
              <w:t>ми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и полуприцепы специальные (рефрижераторы, цистерны и др.)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1.8.5. Численно значения коэффициентов К</w:t>
      </w:r>
      <w:r>
        <w:rPr>
          <w:vertAlign w:val="subscript"/>
        </w:rPr>
        <w:t>3</w:t>
      </w:r>
      <w:r>
        <w:t xml:space="preserve"> корректирования нормативов в зависимости от климатических условии эксплуатации подвижного состава приведены в </w:t>
      </w:r>
      <w:hyperlink w:anchor="Таблица_14" w:history="1">
        <w:r>
          <w:rPr>
            <w:rStyle w:val="a3"/>
            <w:color w:val="auto"/>
          </w:rPr>
          <w:t>табл.14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9" w:name="Таблица_14"/>
      <w:r>
        <w:t>Таблица 14</w:t>
      </w:r>
      <w:bookmarkEnd w:id="1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660"/>
        <w:gridCol w:w="1539"/>
        <w:gridCol w:w="1495"/>
        <w:gridCol w:w="1433"/>
      </w:tblGrid>
      <w:tr w:rsidR="00000000">
        <w:trPr>
          <w:cantSplit/>
          <w:tblHeader/>
          <w:jc w:val="center"/>
        </w:trPr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Климатический район по </w:t>
            </w:r>
            <w:hyperlink r:id="rId5" w:tooltip="Климат СССР. Районирование и статистические параметры климатических факторов для технических целей." w:history="1">
              <w:r>
                <w:rPr>
                  <w:rStyle w:val="a3"/>
                  <w:color w:val="auto"/>
                  <w:sz w:val="20"/>
                  <w:szCs w:val="22"/>
                </w:rPr>
                <w:t>ГОСТ 16350-80</w:t>
              </w:r>
            </w:hyperlink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Коэффициент корректирования, К</w:t>
            </w:r>
            <w:r>
              <w:rPr>
                <w:sz w:val="20"/>
                <w:szCs w:val="22"/>
                <w:vertAlign w:val="subscript"/>
              </w:rPr>
              <w:t>3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периодичнос</w:t>
            </w:r>
            <w:r>
              <w:rPr>
                <w:sz w:val="20"/>
                <w:szCs w:val="22"/>
              </w:rPr>
              <w:t>ть ТО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трудоемкости ТР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ресурса</w:t>
            </w:r>
          </w:p>
        </w:tc>
      </w:tr>
      <w:tr w:rsidR="00000000">
        <w:trPr>
          <w:tblHeader/>
          <w:jc w:val="center"/>
        </w:trPr>
        <w:tc>
          <w:tcPr>
            <w:tcW w:w="2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25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Умеренный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Умеренно-теплый, умеренно-теплый влажный, теплый влажный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2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Жаркий сухой, очень жаркий сухой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Умеренно холодный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Холодный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Очень холодный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1,3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,7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Корректирование периодичности, трудоемкости ТР и ресурса подвижного состава в районах с высокой агрессивностью окружающей среды для целей проектирования не производится.</w:t>
      </w:r>
    </w:p>
    <w:p w:rsidR="00000000" w:rsidRDefault="002F1E9B">
      <w:pPr>
        <w:ind w:firstLine="374"/>
        <w:jc w:val="both"/>
      </w:pPr>
      <w:r>
        <w:t>1.8.6. Числовые значения коэффициентов К</w:t>
      </w:r>
      <w:r>
        <w:rPr>
          <w:vertAlign w:val="subscript"/>
        </w:rPr>
        <w:t>4</w:t>
      </w:r>
      <w:r>
        <w:t xml:space="preserve"> корректирования нормативов т</w:t>
      </w:r>
      <w:r>
        <w:t>рудоемкости ТО и ТР в зависимости от количества единиц технологически совместимого подвижного состава (</w:t>
      </w:r>
      <w:hyperlink w:anchor="Приложение_1" w:history="1">
        <w:r>
          <w:rPr>
            <w:rStyle w:val="a3"/>
            <w:color w:val="auto"/>
          </w:rPr>
          <w:t>прил. 1</w:t>
        </w:r>
      </w:hyperlink>
      <w:r>
        <w:t xml:space="preserve">) приведены в </w:t>
      </w:r>
      <w:hyperlink w:anchor="Таблица_15" w:history="1">
        <w:r>
          <w:rPr>
            <w:rStyle w:val="a3"/>
            <w:color w:val="auto"/>
          </w:rPr>
          <w:t>табл. 15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0" w:name="Таблица_15"/>
      <w:r>
        <w:t>Таблица 15</w:t>
      </w:r>
      <w:bookmarkEnd w:id="20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48"/>
        <w:gridCol w:w="1869"/>
        <w:gridCol w:w="2618"/>
        <w:gridCol w:w="1992"/>
      </w:tblGrid>
      <w:tr w:rsidR="00000000">
        <w:trPr>
          <w:tblHeader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единиц технологически совместимо</w:t>
            </w:r>
            <w:r>
              <w:rPr>
                <w:sz w:val="20"/>
              </w:rPr>
              <w:t>го подвижного состава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 корректирования трудоемкости ТО и ТР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единиц технологически совместимого подвижного состава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 корректирования трудоемкости ТО и ТР</w:t>
            </w:r>
          </w:p>
        </w:tc>
      </w:tr>
      <w:tr w:rsidR="00000000">
        <w:trPr>
          <w:tblHeader/>
          <w:jc w:val="center"/>
        </w:trPr>
        <w:tc>
          <w:tcPr>
            <w:tcW w:w="1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25 включительно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25 до 50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35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300 " 400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50 до 100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400 " 500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100 до 150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500 " 600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150 " 200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" 600 " 700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" 700 " 800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0,81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" 1600 " 2000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0,68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" 800 " 1000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0,77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" 2000 " 3000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0,65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" 1000 " 1300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0,73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" 3000 " 5000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0,63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" 1300 " 1600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0,7</w:t>
            </w:r>
            <w:r>
              <w:rPr>
                <w:sz w:val="20"/>
                <w:szCs w:val="22"/>
              </w:rPr>
              <w:t>0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5000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Трудоемкость ЕО не подлежат корректировке коэффициентом К</w:t>
      </w:r>
      <w:r>
        <w:rPr>
          <w:vertAlign w:val="subscript"/>
        </w:rPr>
        <w:t>4</w:t>
      </w:r>
      <w:r>
        <w:t>.</w:t>
      </w:r>
    </w:p>
    <w:p w:rsidR="00000000" w:rsidRDefault="002F1E9B">
      <w:pPr>
        <w:ind w:firstLine="374"/>
        <w:jc w:val="both"/>
      </w:pPr>
      <w:r>
        <w:t>1.8.7. В зависимости от способов хранения подвижного состава трудоемкости ТР следует корректировать с помощью коэффициента К</w:t>
      </w:r>
      <w:r>
        <w:rPr>
          <w:vertAlign w:val="subscript"/>
        </w:rPr>
        <w:t>5</w:t>
      </w:r>
      <w:r>
        <w:t>:</w:t>
      </w:r>
    </w:p>
    <w:p w:rsidR="00000000" w:rsidRDefault="002F1E9B">
      <w:pPr>
        <w:spacing w:before="120"/>
        <w:ind w:firstLine="374"/>
        <w:jc w:val="both"/>
      </w:pPr>
      <w:r>
        <w:t>при открытом хранении - 1,0</w:t>
      </w:r>
    </w:p>
    <w:p w:rsidR="00000000" w:rsidRDefault="002F1E9B">
      <w:pPr>
        <w:spacing w:after="120"/>
        <w:ind w:firstLine="374"/>
        <w:jc w:val="both"/>
      </w:pPr>
      <w:r>
        <w:t xml:space="preserve">при закрытом хранении - </w:t>
      </w:r>
      <w:r>
        <w:t>0,9</w:t>
      </w:r>
    </w:p>
    <w:p w:rsidR="00000000" w:rsidRDefault="002F1E9B">
      <w:pPr>
        <w:ind w:firstLine="374"/>
        <w:jc w:val="both"/>
      </w:pPr>
      <w:r>
        <w:t xml:space="preserve">1.8.8. Распределение объемов ТО и ТР по видам работ следует принимать по данным </w:t>
      </w:r>
      <w:hyperlink w:anchor="Таблица_16" w:history="1">
        <w:r>
          <w:rPr>
            <w:rStyle w:val="a3"/>
            <w:color w:val="auto"/>
          </w:rPr>
          <w:t>табл. 16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1" w:name="Таблица_16"/>
      <w:r>
        <w:t>Таблица 16</w:t>
      </w:r>
      <w:bookmarkEnd w:id="2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834"/>
        <w:gridCol w:w="1311"/>
        <w:gridCol w:w="1126"/>
        <w:gridCol w:w="1309"/>
        <w:gridCol w:w="1309"/>
        <w:gridCol w:w="1238"/>
      </w:tblGrid>
      <w:tr w:rsidR="00000000">
        <w:trPr>
          <w:cantSplit/>
          <w:tblHeader/>
          <w:jc w:val="center"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работ ТО и ТР</w:t>
            </w:r>
          </w:p>
        </w:tc>
        <w:tc>
          <w:tcPr>
            <w:tcW w:w="344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 соотношение по видам работ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автомобили легковые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автомобили грузовые общего наз</w:t>
            </w:r>
            <w:r>
              <w:rPr>
                <w:sz w:val="20"/>
              </w:rPr>
              <w:t>начения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автомобили-самосвалы карьерные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прицепы и полуприцепы</w:t>
            </w:r>
          </w:p>
        </w:tc>
      </w:tr>
      <w:tr w:rsidR="00000000">
        <w:trPr>
          <w:tblHeader/>
          <w:jc w:val="center"/>
        </w:trPr>
        <w:tc>
          <w:tcPr>
            <w:tcW w:w="1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ЕОс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Моечные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Уборочные (включая сушку-обтирку)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Заправочные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Контрольно-диагностические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Ремонтные (устранение мелких </w:t>
            </w:r>
            <w:r>
              <w:rPr>
                <w:sz w:val="20"/>
              </w:rPr>
              <w:t>неисправностей)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ЕОт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Уборочные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Моечные (включая сушку-обтирку)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 общее (Д-1)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Крепежные, регулировочные, смаз</w:t>
            </w:r>
            <w:r>
              <w:rPr>
                <w:sz w:val="20"/>
              </w:rPr>
              <w:t>очные, др.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 углубленное (Д-2)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Крепёжные, регулировочные, смазочные, др.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Постовые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 общее (Д</w:t>
            </w:r>
            <w:r>
              <w:rPr>
                <w:sz w:val="20"/>
              </w:rPr>
              <w:t>-1)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 углубленное (Д-2)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Регулировочные и разборочно-сборочные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Сварочные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подвижного состава с металлическими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 металлодеревянными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 д</w:t>
            </w:r>
            <w:r>
              <w:rPr>
                <w:sz w:val="20"/>
                <w:szCs w:val="22"/>
              </w:rPr>
              <w:t>еревянными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Жестяницкие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подвижного состава с металлическими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 металлодеревянными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 деревянными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Окрасочные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Деревообрабатывающие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для подвижного состава с металлодеревянными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 деревянными кузовами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65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Участковые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Агрегатные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16/15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Слесарно-механические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Электротехнические раб</w:t>
            </w:r>
            <w:r>
              <w:rPr>
                <w:sz w:val="20"/>
                <w:szCs w:val="22"/>
              </w:rPr>
              <w:t>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6/5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Аккумуляторные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 приборов системы питания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Шиномонтажные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Вулканизационные работы (ремонт камер)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Кузнечно-рессорные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Медницкие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Сварочные работ</w:t>
            </w:r>
            <w:r>
              <w:rPr>
                <w:sz w:val="20"/>
              </w:rPr>
              <w:t>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Жестяницкие работы.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Обойные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Таксометровые работы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rPr>
          <w:jc w:val="center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1. Распределение объема работ ЕО приведено применительно к в</w:t>
      </w:r>
      <w:r>
        <w:rPr>
          <w:sz w:val="20"/>
        </w:rPr>
        <w:t>ыполнению моечных работ механизированным методом.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В разделе "Участковые работы" для легковых автомобилей в числителе указаны объемы работ для автомобилей общего назначения, в знаменателе - для автомобилей-такси.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 xml:space="preserve">3. Дополнительные объемы работ по ЕО для </w:t>
      </w:r>
      <w:r>
        <w:rPr>
          <w:sz w:val="20"/>
        </w:rPr>
        <w:t>газобаллонных автомобилей следует распределять: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контроль на КПП - 50%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на посту выпуска (слива) газа - 50%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по ТР газовой системы питания: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постовые работы - 75%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в том числе снятие и установка баллонов - 25%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участковые работы - 25%</w:t>
      </w:r>
    </w:p>
    <w:p w:rsidR="00000000" w:rsidRDefault="002F1E9B">
      <w:pPr>
        <w:spacing w:after="120"/>
        <w:jc w:val="both"/>
      </w:pPr>
      <w:r>
        <w:rPr>
          <w:sz w:val="20"/>
        </w:rPr>
        <w:t xml:space="preserve">4. Для специализированного </w:t>
      </w:r>
      <w:r>
        <w:rPr>
          <w:sz w:val="20"/>
        </w:rPr>
        <w:t>подвижного состава, оснащенного дополнительным оборудованием, распределение объемов работ ТО и ТР следует производить с учетом специфики выполняемых работ.</w:t>
      </w:r>
    </w:p>
    <w:p w:rsidR="00000000" w:rsidRDefault="002F1E9B">
      <w:pPr>
        <w:ind w:firstLine="374"/>
        <w:jc w:val="both"/>
      </w:pPr>
      <w:r>
        <w:t>1.8.9. Трудоемкости работ по замене агрегатов и узлов грузовых автомобилей особо большой грузоподъем</w:t>
      </w:r>
      <w:r>
        <w:t xml:space="preserve">ности на ПТК следует принимать по </w:t>
      </w:r>
      <w:hyperlink w:anchor="Таблица_17" w:history="1">
        <w:r>
          <w:rPr>
            <w:rStyle w:val="a3"/>
            <w:color w:val="auto"/>
          </w:rPr>
          <w:t>табл. 17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2" w:name="Таблица_17"/>
      <w:r>
        <w:t>Таблица 17</w:t>
      </w:r>
      <w:bookmarkEnd w:id="22"/>
      <w: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825"/>
        <w:gridCol w:w="1685"/>
        <w:gridCol w:w="1617"/>
      </w:tblGrid>
      <w:tr w:rsidR="00000000">
        <w:trPr>
          <w:tblHeader/>
          <w:jc w:val="center"/>
        </w:trPr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Виды работ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Средняя периодичность замены, тыс. км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Средняя трудоемкость замены, чел.ч</w:t>
            </w:r>
          </w:p>
        </w:tc>
      </w:tr>
      <w:tr w:rsidR="00000000">
        <w:trPr>
          <w:tblHeader/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Работы по замене основных агрегатов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Двигатель 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Коробка передач с</w:t>
            </w:r>
            <w:r>
              <w:rPr>
                <w:sz w:val="20"/>
                <w:szCs w:val="22"/>
              </w:rPr>
              <w:t xml:space="preserve"> делителем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5,8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Сцепление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Задний мост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Средний мост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Передний мост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Рулевой механизм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Коробка отбора мощности и насос опрокидывающего механизма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Работы по замене узлов и деталей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Двигатель н система вып</w:t>
            </w:r>
            <w:r>
              <w:rPr>
                <w:sz w:val="20"/>
                <w:szCs w:val="22"/>
              </w:rPr>
              <w:t>уска газа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Масляный насос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Привод масляного насоса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Глушитель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Система питания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Топливный насос низкого давления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Топливный насос высокого давления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Форсунка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Система охлаждения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Жидкостный насос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</w:t>
            </w:r>
            <w:r>
              <w:rPr>
                <w:sz w:val="20"/>
                <w:szCs w:val="22"/>
              </w:rPr>
              <w:t>диатор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Сцепление н коробка передач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Трос и кран управления делителей передач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Делитель передач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Механизм переключения делителя передач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Подшипник выключения сцепления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Пневмогидравлический усилитель привода управл</w:t>
            </w:r>
            <w:r>
              <w:rPr>
                <w:sz w:val="20"/>
              </w:rPr>
              <w:t>ения сцеплением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Главный цилиндр управления сцеплением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Карданные валы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Карданный вал заднего моста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Карданный вал среднего моста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и задний мост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Редуктор заднего моста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Шариковые подшипники ведущего вала ред</w:t>
            </w:r>
            <w:r>
              <w:rPr>
                <w:sz w:val="20"/>
              </w:rPr>
              <w:t>уктора среднего моста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Межосевой дифференциал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Главная передача заднего моста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Передний мост и подвеска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Передняя подвеска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Палец крепления передней рессоры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Задняя рессора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Втулки балансирной подвески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Реактивные штанги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Ступицы и тормозные барабаны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Передняя ступица с тормозным барабаном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Задняя ступица с тормозным барабаном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Подшипники задней ступицы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Тормозная система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Передние тормозные колодки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Задние тормозные колодки 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Двухсекционный кран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Тормозная камера типа 20/20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Тормозная камера типа 24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Рулевое управление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Карданный вал рулевого механизма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Насос гидроусилителя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Тяги рулевой сопки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Пружины предохранительного крана рулевого механизма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Электрооборудование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Генератор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Стартер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Гидроцилиндр опрокидывающего механизма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Включатель гидромуфты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1.8.10. Трудоемкость разборки автомобиля особо</w:t>
      </w:r>
      <w:r>
        <w:t xml:space="preserve"> большой грузоподъемности после списания следует принимать не более 28 чел. ч.</w:t>
      </w:r>
    </w:p>
    <w:p w:rsidR="00000000" w:rsidRDefault="002F1E9B">
      <w:pPr>
        <w:ind w:firstLine="374"/>
        <w:jc w:val="both"/>
      </w:pPr>
      <w:r>
        <w:t>1.8.11. Норматив трудоемкости работ по переосвидетельствованию автомобильных баллонов для СПГ следует принимать не более 0,48 чел. ч. на 1 баллон, для СНГ - не более 3,0 чел. ч.</w:t>
      </w:r>
      <w:r>
        <w:t>, на испытание одного автомобиля с баллонами СПГ - не более 5 чел. ч.</w:t>
      </w:r>
    </w:p>
    <w:p w:rsidR="00000000" w:rsidRDefault="002F1E9B">
      <w:pPr>
        <w:ind w:firstLine="374"/>
        <w:jc w:val="both"/>
      </w:pPr>
      <w:r>
        <w:t>1.9. Численность эксплуатационного персонала (водителей, кондукторов, экспедиторов) определяется отношением номинального годового фонда времени работы автомобилей с учетом подготовительн</w:t>
      </w:r>
      <w:r>
        <w:t>о-заключительного времени к эффективному годовому фонду времени работающих - штатная численность и к номинальному годовому фонду времени работающих - явочная численность.</w:t>
      </w:r>
    </w:p>
    <w:p w:rsidR="00000000" w:rsidRDefault="002F1E9B">
      <w:pPr>
        <w:ind w:firstLine="374"/>
        <w:jc w:val="both"/>
      </w:pPr>
      <w:r>
        <w:t xml:space="preserve">Численность производственных рабочих определяется отношением годового объема работ к </w:t>
      </w:r>
      <w:r>
        <w:t>эффективному годовому фонду времени работающих - штатная численность и к номинальному годовому фонду времени работающих - явочная численность,</w:t>
      </w:r>
    </w:p>
    <w:p w:rsidR="00000000" w:rsidRDefault="002F1E9B">
      <w:pPr>
        <w:ind w:firstLine="374"/>
        <w:jc w:val="both"/>
      </w:pPr>
      <w:r>
        <w:t xml:space="preserve">Годовые фонды времени рабочих, номинальные и эффективные, приведены в </w:t>
      </w:r>
      <w:hyperlink w:anchor="Приложение_3" w:history="1">
        <w:r>
          <w:rPr>
            <w:rStyle w:val="a3"/>
            <w:color w:val="auto"/>
          </w:rPr>
          <w:t>приложени</w:t>
        </w:r>
        <w:r>
          <w:rPr>
            <w:rStyle w:val="a3"/>
            <w:color w:val="auto"/>
          </w:rPr>
          <w:t>и 3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1.10. Численность вспомогательных рабочих устанавливается в процентном отношении от штатной численности производственных рабочих и принимается в количестве, указанном в </w:t>
      </w:r>
      <w:hyperlink w:anchor="Таблица_18" w:history="1">
        <w:r>
          <w:rPr>
            <w:rStyle w:val="a3"/>
            <w:color w:val="auto"/>
          </w:rPr>
          <w:t>табл. 18</w:t>
        </w:r>
      </w:hyperlink>
      <w:r>
        <w:t>.</w:t>
      </w:r>
    </w:p>
    <w:p w:rsidR="00000000" w:rsidRDefault="002F1E9B">
      <w:pPr>
        <w:ind w:firstLine="374"/>
        <w:jc w:val="both"/>
      </w:pPr>
      <w:r>
        <w:t>Распределение численности вспомогатель</w:t>
      </w:r>
      <w:r>
        <w:t xml:space="preserve">ных рабочих по видам работ в зависимости от типа предприятий следует принимать по данным </w:t>
      </w:r>
      <w:hyperlink w:anchor="Таблица_19" w:history="1">
        <w:r>
          <w:rPr>
            <w:rStyle w:val="a3"/>
            <w:color w:val="auto"/>
          </w:rPr>
          <w:t>табл. 19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3" w:name="Таблица_18"/>
      <w:r>
        <w:t>Таблица 18</w:t>
      </w:r>
      <w:bookmarkEnd w:id="2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702"/>
        <w:gridCol w:w="4425"/>
      </w:tblGrid>
      <w:tr w:rsidR="00000000">
        <w:trPr>
          <w:tblHeader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Штатная численность производственных рабочих, чел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численности вспомогательных рабочих, в % к численности</w:t>
            </w:r>
            <w:r>
              <w:rPr>
                <w:sz w:val="20"/>
              </w:rPr>
              <w:t xml:space="preserve"> производственных рабочие</w:t>
            </w:r>
          </w:p>
        </w:tc>
      </w:tr>
      <w:tr w:rsidR="00000000">
        <w:trPr>
          <w:tblHeader/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 вкл.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60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60 до 70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70 до 80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80 до 100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120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120 до 150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150 до 180.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180 до 220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св.220 до 260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260 и более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к указанной в</w:t>
      </w:r>
      <w:r>
        <w:rPr>
          <w:sz w:val="20"/>
        </w:rPr>
        <w:t xml:space="preserve"> таблице численности вспомогательных рабочих дополнительно следует предусматривать: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рабочих для обслуживания очистных сооружений сточных вод численностью по одному человеку на каждые 75 м</w:t>
      </w:r>
      <w:r>
        <w:rPr>
          <w:sz w:val="20"/>
          <w:vertAlign w:val="superscript"/>
        </w:rPr>
        <w:t>3</w:t>
      </w:r>
      <w:r>
        <w:rPr>
          <w:sz w:val="20"/>
        </w:rPr>
        <w:t>/сутки сточных вод;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рабочих для заправки автомобилей топливом и масл</w:t>
      </w:r>
      <w:r>
        <w:rPr>
          <w:sz w:val="20"/>
        </w:rPr>
        <w:t>ом (по заданию на проектирование), по два человека на каждые 250 автомобилей списочного состава;</w:t>
      </w:r>
    </w:p>
    <w:p w:rsidR="00000000" w:rsidRDefault="002F1E9B">
      <w:pPr>
        <w:jc w:val="both"/>
      </w:pPr>
      <w:r>
        <w:rPr>
          <w:sz w:val="20"/>
        </w:rPr>
        <w:t>рабочих для изготовления технологического оборудования и оснастки (по заданию на проектирование численностью 10% от общего количества производственных рабочих.</w:t>
      </w:r>
      <w:r>
        <w:t xml:space="preserve"> </w:t>
      </w:r>
    </w:p>
    <w:p w:rsidR="00000000" w:rsidRDefault="002F1E9B">
      <w:pPr>
        <w:spacing w:before="120" w:after="120"/>
        <w:jc w:val="right"/>
      </w:pPr>
      <w:bookmarkStart w:id="24" w:name="Таблица_19"/>
      <w:r>
        <w:t>Таблица 19</w:t>
      </w:r>
      <w:bookmarkEnd w:id="2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459"/>
        <w:gridCol w:w="1651"/>
        <w:gridCol w:w="1642"/>
        <w:gridCol w:w="1375"/>
      </w:tblGrid>
      <w:tr w:rsidR="00000000">
        <w:trPr>
          <w:cantSplit/>
          <w:tblHeader/>
          <w:jc w:val="center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вспомогательных работ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численности вспомогательных рабочих по видам работ, %% для предприятий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АТП, эксплуатационные филиалы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производственные филиалы, БЦТО, ПТК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ЦСП, ППБ</w:t>
            </w:r>
          </w:p>
        </w:tc>
      </w:tr>
      <w:tr w:rsidR="00000000">
        <w:trPr>
          <w:tblHeader/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обслуживание технологического оборудо</w:t>
            </w:r>
            <w:r>
              <w:rPr>
                <w:sz w:val="20"/>
              </w:rPr>
              <w:t>вания, оснастки и инструмента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обслуживание инженерного оборудования, сетей и коммуникаций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работы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Прием, хранение и выдача материальных ценностей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Перегон подвижного состава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Уборка производ</w:t>
            </w:r>
            <w:r>
              <w:rPr>
                <w:sz w:val="20"/>
              </w:rPr>
              <w:t>ственных помещений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Уборка территории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jc w:val="center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Обслуживание компрессорного оборудования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1. Для централизованной организации ремонта и обслуживания технологического оборудования, оснастки и инструмента, ремонта и обслуживания инже</w:t>
      </w:r>
      <w:r>
        <w:rPr>
          <w:sz w:val="20"/>
        </w:rPr>
        <w:t>нерного оборудования, сетей и коммуникаций, а также системы материально-технического снабжения предприятий, численность персонала соответствующей службы вспомогательного производства может быть сокращена на 50%.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Работы по обслуживанию очистных сооружени</w:t>
      </w:r>
      <w:r>
        <w:rPr>
          <w:sz w:val="20"/>
        </w:rPr>
        <w:t>й и ТЗП процентным соотношением по видам работ не учитываются.</w:t>
      </w:r>
    </w:p>
    <w:p w:rsidR="00000000" w:rsidRDefault="002F1E9B">
      <w:pPr>
        <w:spacing w:after="120"/>
        <w:jc w:val="both"/>
      </w:pPr>
      <w:r>
        <w:rPr>
          <w:sz w:val="20"/>
        </w:rPr>
        <w:t>Рабочие по обслуживанию и ремонту очистных сооружений должны суммироваться со вспомогательными рабочими по графе "Ремонт и обслуживание инженерного оборудования, сетей и коммуникаций".</w:t>
      </w:r>
    </w:p>
    <w:p w:rsidR="00000000" w:rsidRDefault="002F1E9B">
      <w:pPr>
        <w:ind w:firstLine="374"/>
        <w:jc w:val="both"/>
      </w:pPr>
      <w:r>
        <w:t>1.11. Чи</w:t>
      </w:r>
      <w:r>
        <w:t>сленность персонала управления предприятием (кроме эксплуатационной и производственно-технической служб), численность младшего обслуживающего персонала и пожарно-сторожевой охраны в зависимости от мощности предприятия и типа подвижного состава следует прин</w:t>
      </w:r>
      <w:r>
        <w:t xml:space="preserve">имать по данным </w:t>
      </w:r>
      <w:hyperlink w:anchor="Таблица_20" w:history="1">
        <w:r>
          <w:rPr>
            <w:rStyle w:val="a3"/>
            <w:color w:val="auto"/>
          </w:rPr>
          <w:t>табл. 20</w:t>
        </w:r>
      </w:hyperlink>
      <w:r>
        <w:t>.</w:t>
      </w:r>
    </w:p>
    <w:p w:rsidR="00000000" w:rsidRDefault="002F1E9B">
      <w:pPr>
        <w:ind w:firstLine="374"/>
        <w:jc w:val="both"/>
      </w:pPr>
      <w:r>
        <w:t>1.11.1. Для производственных автотранспортных объединений, как правило, в одном из производственных филиалов следует предусматривать центральный аппарат управления - общее руководство, планово-прои</w:t>
      </w:r>
      <w:r>
        <w:t xml:space="preserve">зводственный отдел, отдел труда и заработной платы, бухгалтерию отдел материально-технического снабжения, отдел кадров, административно-хозяйственный отдел, отдел главного механика, производственно-технический отдел, отдел управления производством и отдел </w:t>
      </w:r>
      <w:r>
        <w:t>технического контроля численностью, рассчитанной на количество. и объем работ ТО и ТР подвижного состава, агрегатов, узлов, деталей, младший обслуживающий персонал и пожарно-сторожевая охрана.</w:t>
      </w:r>
    </w:p>
    <w:p w:rsidR="00000000" w:rsidRDefault="002F1E9B">
      <w:pPr>
        <w:ind w:firstLine="374"/>
        <w:jc w:val="both"/>
      </w:pPr>
      <w:r>
        <w:t>1.11.2. В эксплуатационных филиалах производственных объединени</w:t>
      </w:r>
      <w:r>
        <w:t>й следует предусматривать руководство филиалом, отдел эксплуатации, диспетчерскую и гаражную службы, численностью, рассчитанной на количество закрепленного за филиалом подвижного состава, персонал управления производством и технического контроля, рассчитан</w:t>
      </w:r>
      <w:r>
        <w:t>ный на количество и объем работ ТО и ТР подвижного состава, младший обслуживающий персонал и пожарно-сторожевая охрана.</w:t>
      </w:r>
    </w:p>
    <w:p w:rsidR="00000000" w:rsidRDefault="002F1E9B">
      <w:pPr>
        <w:ind w:firstLine="374"/>
        <w:jc w:val="both"/>
      </w:pPr>
      <w:r>
        <w:t>1.11.3. Для обслуживающих автотранспортных предприятий (БЦТО, ПТК, ЦСП), мастерских, отдельных зданий для ТО и ТР подвижного состава пер</w:t>
      </w:r>
      <w:r>
        <w:t>сонал эксплуатационной службы предусматривать не следует. Численность остального персонала должна приниматься в зависимости от количества обслуживаемого и ремонтируемого подвижного состава.</w:t>
      </w:r>
    </w:p>
    <w:p w:rsidR="00000000" w:rsidRDefault="002F1E9B">
      <w:pPr>
        <w:ind w:firstLine="374"/>
        <w:jc w:val="both"/>
      </w:pPr>
      <w:r>
        <w:t>1.11.4. Численность персонала эксплуатационной службы в зависимост</w:t>
      </w:r>
      <w:r>
        <w:t xml:space="preserve">и от количества автомобилей в предприятии и коэффициента выпуска автомобилей на линию следует принимать по данным </w:t>
      </w:r>
      <w:hyperlink w:anchor="Таблица_21" w:history="1">
        <w:r>
          <w:rPr>
            <w:rStyle w:val="a3"/>
            <w:color w:val="auto"/>
          </w:rPr>
          <w:t>табл. 21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5" w:name="Таблица_20"/>
      <w:r>
        <w:t>Таблица 20</w:t>
      </w:r>
      <w:bookmarkEnd w:id="2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83"/>
        <w:gridCol w:w="1251"/>
        <w:gridCol w:w="499"/>
        <w:gridCol w:w="501"/>
        <w:gridCol w:w="423"/>
        <w:gridCol w:w="499"/>
        <w:gridCol w:w="501"/>
        <w:gridCol w:w="456"/>
        <w:gridCol w:w="523"/>
        <w:gridCol w:w="523"/>
        <w:gridCol w:w="523"/>
        <w:gridCol w:w="632"/>
        <w:gridCol w:w="501"/>
        <w:gridCol w:w="76"/>
        <w:gridCol w:w="536"/>
      </w:tblGrid>
      <w:tr w:rsidR="00000000">
        <w:trPr>
          <w:cantSplit/>
          <w:tblHeader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функций </w:t>
            </w:r>
            <w:r>
              <w:rPr>
                <w:sz w:val="20"/>
                <w:szCs w:val="22"/>
              </w:rPr>
              <w:lastRenderedPageBreak/>
              <w:t>управления автотранспортного предприятия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Тип подвижного </w:t>
            </w:r>
            <w:r>
              <w:rPr>
                <w:sz w:val="20"/>
              </w:rPr>
              <w:lastRenderedPageBreak/>
              <w:t>состава</w:t>
            </w:r>
          </w:p>
        </w:tc>
        <w:tc>
          <w:tcPr>
            <w:tcW w:w="3647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Чис</w:t>
            </w:r>
            <w:r>
              <w:rPr>
                <w:sz w:val="20"/>
                <w:szCs w:val="22"/>
              </w:rPr>
              <w:t>ленность персонала при мощности автотранспортного предприятия, чел.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до 100 вкл.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101-200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201-400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401-600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601-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801-1000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1001-1400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1401- 1800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1801-2200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2201-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3001-4000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более -4000</w:t>
            </w:r>
          </w:p>
        </w:tc>
      </w:tr>
      <w:tr w:rsidR="00000000">
        <w:trPr>
          <w:tblHeader/>
          <w:jc w:val="center"/>
        </w:trPr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Общее руководство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</w:t>
            </w:r>
            <w:r>
              <w:rPr>
                <w:sz w:val="20"/>
                <w:szCs w:val="22"/>
              </w:rPr>
              <w:t>обили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Технико-экономическое планирование, маркетинг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Материально-техническое снабжение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Организация труда и заработной платы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грузовые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Бухгалтерский учет и финансовая деятельность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Комплектование о </w:t>
            </w:r>
            <w:r>
              <w:rPr>
                <w:sz w:val="20"/>
                <w:szCs w:val="22"/>
              </w:rPr>
              <w:t>подготовка кадров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Общее делопроизводство и хозяйственное обслуживание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Младший обслуживающий персонал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000000">
        <w:trPr>
          <w:cantSplit/>
          <w:jc w:val="center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Пожарная и сторожевая охрана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смешанный</w:t>
            </w:r>
            <w:r>
              <w:rPr>
                <w:sz w:val="20"/>
                <w:szCs w:val="22"/>
              </w:rPr>
              <w:t xml:space="preserve"> парк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 xml:space="preserve">Примечания: 1. При организации в регионе центральной машиносчетной станции численность персонала бухгалтерии и отдела эксплуатации автотранспортного предприятия должна быть сокращена на 30%, но составлять не менее 2-х чел по </w:t>
      </w:r>
      <w:r>
        <w:rPr>
          <w:sz w:val="20"/>
        </w:rPr>
        <w:t>каждой функции.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При организации в регионе централизованного обслуживания и ремонта технического оборудования, оснастки и инструмента, а также инженерного оборудования сетей и коммуникаций, численность персонала службы главного механика автотранспортного</w:t>
      </w:r>
      <w:r>
        <w:rPr>
          <w:sz w:val="20"/>
        </w:rPr>
        <w:t xml:space="preserve"> предприятия должна быть сокращена на 30%, но составлять не менее 1-го чел.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3. При организации в регионе службы централизованного управления производством и маркетинга численность персонала отдела управления производством автотранспортного предприятия долж</w:t>
      </w:r>
      <w:r>
        <w:rPr>
          <w:sz w:val="20"/>
        </w:rPr>
        <w:t>на быть сокращена на 20%, но составлять не менее 1-го чел.</w:t>
      </w:r>
    </w:p>
    <w:p w:rsidR="00000000" w:rsidRDefault="002F1E9B">
      <w:pPr>
        <w:jc w:val="both"/>
      </w:pPr>
      <w:r>
        <w:rPr>
          <w:sz w:val="20"/>
        </w:rPr>
        <w:t>4. Для АТП с количеством автомобилей до 15 должность ИТР и служащих не предусматривается, от 16 до 21 автомобилей - 1 механик, от 26 до 50 автомобилей - начальник гаража, механик, диспетчер и бухга</w:t>
      </w:r>
      <w:r>
        <w:rPr>
          <w:sz w:val="20"/>
        </w:rPr>
        <w:t>лтер.</w:t>
      </w:r>
    </w:p>
    <w:p w:rsidR="00000000" w:rsidRDefault="002F1E9B">
      <w:pPr>
        <w:spacing w:before="120" w:after="120"/>
        <w:jc w:val="right"/>
      </w:pPr>
      <w:bookmarkStart w:id="26" w:name="Таблица_21"/>
      <w:r>
        <w:t>Таблица 21</w:t>
      </w:r>
      <w:bookmarkEnd w:id="2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67"/>
        <w:gridCol w:w="1070"/>
        <w:gridCol w:w="1274"/>
        <w:gridCol w:w="1274"/>
        <w:gridCol w:w="1152"/>
        <w:gridCol w:w="1172"/>
        <w:gridCol w:w="1418"/>
      </w:tblGrid>
      <w:tr w:rsidR="00000000">
        <w:trPr>
          <w:cantSplit/>
          <w:tblHeader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Коэффициент выпуска автомобилей на линию</w:t>
            </w:r>
          </w:p>
        </w:tc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Численность персонала эксплуатационной службы в % от списочного количества автомобилей в предприятии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до 100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100 до 600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600 до 1000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1000 до 1500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1500 до 2000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2000</w:t>
            </w:r>
          </w:p>
        </w:tc>
      </w:tr>
      <w:tr w:rsidR="00000000">
        <w:trPr>
          <w:tblHeader/>
          <w:jc w:val="center"/>
        </w:trPr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до 0,80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4,6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2,8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2,6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0,80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3,2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3,9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2,7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1.11.5. Численность персонала производственно-технической службы в зависимости от количества автомобилей в предприятии и численности производственных рабочих следует принимать по данным </w:t>
      </w:r>
      <w:hyperlink w:anchor="Таблица_22" w:history="1">
        <w:r>
          <w:rPr>
            <w:rStyle w:val="a3"/>
            <w:color w:val="auto"/>
          </w:rPr>
          <w:t>табл. 22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7" w:name="Таблица_22"/>
      <w:r>
        <w:t>Таблица 22</w:t>
      </w:r>
      <w:bookmarkEnd w:id="2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956"/>
        <w:gridCol w:w="629"/>
        <w:gridCol w:w="966"/>
        <w:gridCol w:w="1196"/>
        <w:gridCol w:w="1176"/>
        <w:gridCol w:w="1238"/>
        <w:gridCol w:w="966"/>
      </w:tblGrid>
      <w:tr w:rsidR="00000000">
        <w:trPr>
          <w:cantSplit/>
          <w:tblHeader/>
          <w:jc w:val="center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Численность производственных рабочих. чел.</w:t>
            </w:r>
          </w:p>
        </w:tc>
        <w:tc>
          <w:tcPr>
            <w:tcW w:w="338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Численность персонала производственно-технической службы в % от списочного количества автомобилей в предприятии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до 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100 до 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600 до 1000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1000</w:t>
            </w:r>
            <w:r>
              <w:rPr>
                <w:sz w:val="20"/>
                <w:szCs w:val="22"/>
              </w:rPr>
              <w:t xml:space="preserve"> до 1500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1500 до 2000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2000</w:t>
            </w:r>
          </w:p>
        </w:tc>
      </w:tr>
      <w:tr w:rsidR="00000000">
        <w:trPr>
          <w:tblHeader/>
          <w:jc w:val="center"/>
        </w:trPr>
        <w:tc>
          <w:tcPr>
            <w:tcW w:w="1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20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20 до 50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50 до 100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2,6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100 до 150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2,8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150 до 200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200 до 250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2,6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2,3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250 до 300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2,8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300 до 400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3,7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400 до 500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2,6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2,0</w:t>
            </w:r>
          </w:p>
        </w:tc>
      </w:tr>
      <w:tr w:rsidR="00000000">
        <w:trPr>
          <w:jc w:val="center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500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2,7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1.11.6. Распределение персонала по функциям управления эксплуатационной службы приведено в </w:t>
      </w:r>
      <w:hyperlink w:anchor="Таблица_23" w:history="1">
        <w:r>
          <w:rPr>
            <w:rStyle w:val="a3"/>
            <w:color w:val="auto"/>
          </w:rPr>
          <w:t>табл. 23</w:t>
        </w:r>
      </w:hyperlink>
      <w:r>
        <w:t>, производственн</w:t>
      </w:r>
      <w:r>
        <w:t xml:space="preserve">о-технической службы - в </w:t>
      </w:r>
      <w:hyperlink w:anchor="Таблица_24" w:history="1">
        <w:r>
          <w:rPr>
            <w:rStyle w:val="a3"/>
            <w:color w:val="auto"/>
          </w:rPr>
          <w:t>табл. 24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28" w:name="Таблица_23"/>
      <w:r>
        <w:t>Таблица 23</w:t>
      </w:r>
      <w:bookmarkEnd w:id="28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557"/>
        <w:gridCol w:w="3570"/>
      </w:tblGrid>
      <w:tr w:rsidR="00000000">
        <w:trPr>
          <w:tblHeader/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функций управления эксплуатационной службы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Средняя численность персонала, %</w:t>
            </w:r>
          </w:p>
        </w:tc>
      </w:tr>
      <w:tr w:rsidR="00000000">
        <w:trPr>
          <w:tblHeader/>
          <w:jc w:val="center"/>
        </w:trPr>
        <w:tc>
          <w:tcPr>
            <w:tcW w:w="3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30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 эксплуатации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17-21</w:t>
            </w:r>
          </w:p>
        </w:tc>
      </w:tr>
      <w:tr w:rsidR="00000000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Диспетчерская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39-43</w:t>
            </w:r>
          </w:p>
        </w:tc>
      </w:tr>
      <w:tr w:rsidR="00000000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Гаражная служба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34-38</w:t>
            </w:r>
          </w:p>
        </w:tc>
      </w:tr>
      <w:tr w:rsidR="00000000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 безоп</w:t>
            </w:r>
            <w:r>
              <w:rPr>
                <w:sz w:val="20"/>
              </w:rPr>
              <w:t>асности движения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</w:tbl>
    <w:p w:rsidR="00000000" w:rsidRDefault="002F1E9B">
      <w:pPr>
        <w:spacing w:before="120" w:after="120"/>
        <w:jc w:val="right"/>
      </w:pPr>
      <w:bookmarkStart w:id="29" w:name="Таблица_24"/>
      <w:r>
        <w:t>Таблица 24</w:t>
      </w:r>
      <w:bookmarkEnd w:id="2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878"/>
        <w:gridCol w:w="3249"/>
      </w:tblGrid>
      <w:tr w:rsidR="00000000">
        <w:trPr>
          <w:tblHeader/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функций управления производственно-эксплуатационной службы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Средняя численность персонала, %</w:t>
            </w:r>
          </w:p>
        </w:tc>
      </w:tr>
      <w:tr w:rsidR="00000000">
        <w:trPr>
          <w:tblHeader/>
          <w:jc w:val="center"/>
        </w:trPr>
        <w:tc>
          <w:tcPr>
            <w:tcW w:w="3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32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Технический отдел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26-30</w:t>
            </w:r>
          </w:p>
        </w:tc>
      </w:tr>
      <w:tr w:rsidR="00000000">
        <w:trPr>
          <w:jc w:val="center"/>
        </w:trPr>
        <w:tc>
          <w:tcPr>
            <w:tcW w:w="3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 технического контроля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</w:tr>
      <w:tr w:rsidR="00000000">
        <w:trPr>
          <w:jc w:val="center"/>
        </w:trPr>
        <w:tc>
          <w:tcPr>
            <w:tcW w:w="3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 главного механика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</w:tr>
      <w:tr w:rsidR="00000000">
        <w:trPr>
          <w:jc w:val="center"/>
        </w:trPr>
        <w:tc>
          <w:tcPr>
            <w:tcW w:w="3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 управления про</w:t>
            </w:r>
            <w:r>
              <w:rPr>
                <w:sz w:val="20"/>
              </w:rPr>
              <w:t>изводством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</w:tr>
      <w:tr w:rsidR="00000000">
        <w:trPr>
          <w:jc w:val="center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Производственная служба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21-25</w:t>
            </w:r>
          </w:p>
        </w:tc>
      </w:tr>
    </w:tbl>
    <w:p w:rsidR="00000000" w:rsidRDefault="002F1E9B">
      <w:pPr>
        <w:spacing w:before="120" w:after="120"/>
        <w:ind w:firstLine="374"/>
        <w:jc w:val="both"/>
      </w:pPr>
      <w:r>
        <w:t>1.11.7. Численность персонала, не относящегося к аппарату управления, следует принимать, человек:</w:t>
      </w:r>
    </w:p>
    <w:tbl>
      <w:tblPr>
        <w:tblW w:w="0" w:type="auto"/>
        <w:tblLook w:val="0000"/>
      </w:tblPr>
      <w:tblGrid>
        <w:gridCol w:w="4643"/>
        <w:gridCol w:w="4644"/>
      </w:tblGrid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инженер по безопасности движения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150 водителей; при численности водителей более 500 на каждые после</w:t>
            </w:r>
            <w:r>
              <w:t>дующие 250 устанавливается дополнительно один человек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контролер пассажирского транспорта для автобусов, работающих без кондуктора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15 автобусов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то же, для автобусов, работающих с кондуктором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25 автобусов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то же, для легковых автомобиле</w:t>
            </w:r>
            <w:r>
              <w:t>й-такси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70 автомобилей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кассир по приему и оформлению выручки для АТП автобусов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100 руб. среднесуточной выручки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то же, в АТП легковых автомобилей-такси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150 автомобиле-смен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ревизор автотранспорта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150 автомобилей</w:t>
            </w:r>
          </w:p>
        </w:tc>
      </w:tr>
      <w:tr w:rsidR="00000000">
        <w:tc>
          <w:tcPr>
            <w:tcW w:w="4643" w:type="dxa"/>
          </w:tcPr>
          <w:p w:rsidR="00000000" w:rsidRDefault="002F1E9B">
            <w:pPr>
              <w:jc w:val="both"/>
            </w:pPr>
            <w:r>
              <w:t>ме</w:t>
            </w:r>
            <w:r>
              <w:t>ханик контрольно-пропускного пункта</w:t>
            </w:r>
          </w:p>
        </w:tc>
        <w:tc>
          <w:tcPr>
            <w:tcW w:w="4644" w:type="dxa"/>
          </w:tcPr>
          <w:p w:rsidR="00000000" w:rsidRDefault="002F1E9B">
            <w:pPr>
              <w:jc w:val="both"/>
            </w:pPr>
            <w:r>
              <w:t>- один на каждый пост КПП в смену</w:t>
            </w:r>
          </w:p>
        </w:tc>
      </w:tr>
    </w:tbl>
    <w:p w:rsidR="00000000" w:rsidRDefault="002F1E9B">
      <w:pPr>
        <w:pStyle w:val="2"/>
      </w:pPr>
      <w:bookmarkStart w:id="30" w:name="_Toc519151366"/>
      <w:r>
        <w:t>Основные положения организации труда, прогрессивные технологические процессы и оборудование</w:t>
      </w:r>
      <w:bookmarkEnd w:id="30"/>
    </w:p>
    <w:p w:rsidR="00000000" w:rsidRDefault="002F1E9B">
      <w:pPr>
        <w:ind w:firstLine="374"/>
        <w:jc w:val="both"/>
      </w:pPr>
      <w:r>
        <w:t>1.12. Организацию технологического процесса в автотранспортных предприятиях следует осуществл</w:t>
      </w:r>
      <w:r>
        <w:t xml:space="preserve">ять в соответствии с "Положением о техническом обслуживании и ремонте подвижного состава автомобильного транспорта", с учетом требований комплексной программы научно-технического прогресса отрасли до 2000 г. </w:t>
      </w:r>
    </w:p>
    <w:p w:rsidR="00000000" w:rsidRDefault="002F1E9B">
      <w:pPr>
        <w:ind w:firstLine="374"/>
        <w:jc w:val="both"/>
      </w:pPr>
      <w:r>
        <w:t>1.13. Развитие производственно-технической базы</w:t>
      </w:r>
      <w:r>
        <w:t xml:space="preserve"> следует осуществлять, как правило, на основе схем развития отрасли с учетом широкой кооперации, централизации и специализации ТО и ТР подвижного состава на региональном уровне. При организации специализированных производств следует соблюдать принципы созд</w:t>
      </w:r>
      <w:r>
        <w:t>ания единых технологических комплексов, включенных в выполнение взаимоувязанных видов работ при производстве ТО и ТР подвижного состава.</w:t>
      </w:r>
    </w:p>
    <w:p w:rsidR="00000000" w:rsidRDefault="002F1E9B">
      <w:pPr>
        <w:ind w:firstLine="374"/>
        <w:jc w:val="both"/>
      </w:pPr>
      <w:r>
        <w:t>Принцип централизации, кооперации и специализации производства ТО и ТР подвижного состава на региональном уровне следуе</w:t>
      </w:r>
      <w:r>
        <w:t>т реализовывать, как правило, на базе реконструкции и технического перевооружения действующих предприятий.</w:t>
      </w:r>
    </w:p>
    <w:p w:rsidR="00000000" w:rsidRDefault="002F1E9B">
      <w:pPr>
        <w:ind w:firstLine="374"/>
        <w:jc w:val="both"/>
      </w:pPr>
      <w:r>
        <w:t xml:space="preserve">Примерное распределение объемов работ по поддержанию подвижного состава на региональном уровне приведено в </w:t>
      </w:r>
      <w:hyperlink w:anchor="Таблица_25" w:history="1">
        <w:r>
          <w:rPr>
            <w:rStyle w:val="a3"/>
            <w:color w:val="auto"/>
          </w:rPr>
          <w:t>табл. 25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На </w:t>
      </w:r>
      <w:hyperlink w:anchor="Рис_1" w:history="1">
        <w:r>
          <w:rPr>
            <w:rStyle w:val="a3"/>
            <w:color w:val="auto"/>
          </w:rPr>
          <w:t>рис. 1</w:t>
        </w:r>
      </w:hyperlink>
      <w:r>
        <w:t xml:space="preserve">, </w:t>
      </w:r>
      <w:hyperlink w:anchor="Рис_2" w:history="1">
        <w:r>
          <w:rPr>
            <w:rStyle w:val="a3"/>
            <w:color w:val="auto"/>
          </w:rPr>
          <w:t>2</w:t>
        </w:r>
      </w:hyperlink>
      <w:r>
        <w:t>, 3 приведены принципиальные схемы технологических процессов для различных типов автотранспортных предприятий и специализированных производств.</w:t>
      </w:r>
    </w:p>
    <w:p w:rsidR="00000000" w:rsidRDefault="002F1E9B">
      <w:pPr>
        <w:ind w:firstLine="374"/>
        <w:jc w:val="both"/>
      </w:pPr>
      <w:r>
        <w:t>1.14. При разработке конкретных технологиче</w:t>
      </w:r>
      <w:r>
        <w:t xml:space="preserve">ских решений отдельных производственных зон и участков следует руководствоваться "Типовыми проектами </w:t>
      </w:r>
      <w:r>
        <w:lastRenderedPageBreak/>
        <w:t>организации труда на производственных участках автотранспортных предприятий", разработанных "Центроргтрудавтотрансом".</w:t>
      </w:r>
    </w:p>
    <w:p w:rsidR="00000000" w:rsidRDefault="002F1E9B">
      <w:pPr>
        <w:spacing w:before="120" w:after="120"/>
        <w:jc w:val="right"/>
      </w:pPr>
      <w:bookmarkStart w:id="31" w:name="Таблица_25"/>
      <w:r>
        <w:t>Таблица 25</w:t>
      </w:r>
      <w:bookmarkEnd w:id="3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449"/>
        <w:gridCol w:w="1670"/>
        <w:gridCol w:w="1661"/>
        <w:gridCol w:w="632"/>
        <w:gridCol w:w="602"/>
        <w:gridCol w:w="1113"/>
      </w:tblGrid>
      <w:tr w:rsidR="00000000">
        <w:trPr>
          <w:cantSplit/>
          <w:tblHeader/>
          <w:jc w:val="center"/>
        </w:trPr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Виды работ</w:t>
            </w:r>
          </w:p>
        </w:tc>
        <w:tc>
          <w:tcPr>
            <w:tcW w:w="29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Объем работ, %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эксплуатационный филиал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производственный филиал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БЦТО, ПТК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ЦСП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ППБ</w:t>
            </w:r>
          </w:p>
        </w:tc>
      </w:tr>
      <w:tr w:rsidR="00000000">
        <w:trPr>
          <w:tblHeader/>
          <w:jc w:val="center"/>
        </w:trPr>
        <w:tc>
          <w:tcPr>
            <w:tcW w:w="2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ЕО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ТО-1, общее диагностирование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sym w:font="Symbol" w:char="00B8"/>
            </w:r>
            <w:r>
              <w:rPr>
                <w:sz w:val="20"/>
                <w:szCs w:val="22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15-25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20-40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ТС-2, углубленное диагностирование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50-70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ТР: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регулировочные и разборочно-сборочные раб</w:t>
            </w:r>
            <w:r>
              <w:rPr>
                <w:sz w:val="20"/>
                <w:szCs w:val="22"/>
              </w:rPr>
              <w:t>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Электротехнические работы, ремонт приборов систем питания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10-20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10-20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аккумуляторные работы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15-25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15-25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10-20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шиномонтажные работы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жестяницкие и сварочные работы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50-70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арматур</w:t>
            </w:r>
            <w:r>
              <w:rPr>
                <w:sz w:val="20"/>
                <w:szCs w:val="22"/>
              </w:rPr>
              <w:t>ные работы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70-90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10-30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слесарно-механические работы и агрегатные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15-25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деревообрабатывающие, обойные, кузнечно-рессорные, медницкие, окрасочные работы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50-70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30-50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 и изготовление нестандартизированного гаражного и инжен</w:t>
            </w:r>
            <w:r>
              <w:rPr>
                <w:sz w:val="20"/>
                <w:szCs w:val="22"/>
              </w:rPr>
              <w:t>ерного оборудования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15-25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15-25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50-70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Периодическое освидетельствование баллонов и испытание топливных систем этих автомобилей с двигателями, работающими на СПГ и СНГ 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</w:tbl>
    <w:p w:rsidR="00000000" w:rsidRDefault="002F1E9B">
      <w:pPr>
        <w:spacing w:before="120"/>
        <w:jc w:val="center"/>
      </w:pPr>
      <w:bookmarkStart w:id="32" w:name="Рис_1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4pt;height:550.4pt">
            <v:imagedata r:id="rId6" o:title="БезИмени-1"/>
          </v:shape>
        </w:pict>
      </w:r>
      <w:bookmarkEnd w:id="32"/>
    </w:p>
    <w:p w:rsidR="00000000" w:rsidRDefault="002F1E9B">
      <w:pPr>
        <w:spacing w:before="120" w:after="120"/>
        <w:jc w:val="center"/>
      </w:pPr>
      <w:r>
        <w:rPr>
          <w:szCs w:val="20"/>
        </w:rPr>
        <w:t>Рис.1</w:t>
      </w:r>
    </w:p>
    <w:p w:rsidR="00000000" w:rsidRDefault="002F1E9B">
      <w:pPr>
        <w:jc w:val="both"/>
      </w:pPr>
      <w:bookmarkStart w:id="33" w:name="Рис_2"/>
      <w:r>
        <w:lastRenderedPageBreak/>
        <w:pict>
          <v:shape id="_x0000_i1026" type="#_x0000_t75" style="width:407.2pt;height:626.4pt">
            <v:imagedata r:id="rId7" o:title="БезИмени-1"/>
          </v:shape>
        </w:pict>
      </w:r>
      <w:bookmarkEnd w:id="33"/>
    </w:p>
    <w:p w:rsidR="00000000" w:rsidRDefault="002F1E9B">
      <w:pPr>
        <w:spacing w:before="120" w:after="120"/>
        <w:jc w:val="center"/>
      </w:pPr>
      <w:r>
        <w:t>Рис. 2</w:t>
      </w:r>
    </w:p>
    <w:p w:rsidR="00000000" w:rsidRDefault="002F1E9B">
      <w:pPr>
        <w:jc w:val="both"/>
      </w:pPr>
      <w:bookmarkStart w:id="34" w:name="Рис_3"/>
      <w:r>
        <w:lastRenderedPageBreak/>
        <w:pict>
          <v:shape id="_x0000_i1027" type="#_x0000_t75" style="width:449.6pt;height:312pt">
            <v:imagedata r:id="rId8" o:title="БезИмени-1"/>
          </v:shape>
        </w:pict>
      </w:r>
      <w:bookmarkEnd w:id="34"/>
    </w:p>
    <w:p w:rsidR="00000000" w:rsidRDefault="002F1E9B">
      <w:pPr>
        <w:spacing w:before="120" w:after="120"/>
        <w:jc w:val="center"/>
      </w:pPr>
      <w:r>
        <w:t>Рис. 3</w:t>
      </w:r>
    </w:p>
    <w:p w:rsidR="00000000" w:rsidRDefault="002F1E9B">
      <w:pPr>
        <w:ind w:firstLine="374"/>
        <w:jc w:val="both"/>
      </w:pPr>
      <w:r>
        <w:t xml:space="preserve">1.15. Для выполнения разборочно-сборочных и </w:t>
      </w:r>
      <w:r>
        <w:t xml:space="preserve">регулировочных работ следует предусматривать индивидуальные универсальные неспециализированные рабочие посты, примерное соотношение которых приведено в </w:t>
      </w:r>
      <w:hyperlink w:anchor="Таблица_26" w:history="1">
        <w:r>
          <w:rPr>
            <w:rStyle w:val="a3"/>
            <w:color w:val="auto"/>
          </w:rPr>
          <w:t>табл. 26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35" w:name="Таблица_26"/>
      <w:r>
        <w:t>Таблица 26</w:t>
      </w:r>
      <w:bookmarkEnd w:id="3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536"/>
        <w:gridCol w:w="1663"/>
        <w:gridCol w:w="1928"/>
      </w:tblGrid>
      <w:tr w:rsidR="00000000">
        <w:trPr>
          <w:cantSplit/>
          <w:tblHeader/>
          <w:jc w:val="center"/>
        </w:trPr>
        <w:tc>
          <w:tcPr>
            <w:tcW w:w="3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 рабочих постов текущего ремонта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z w:val="20"/>
              </w:rPr>
              <w:t>ное соотношение количества рабочих постов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автомобилей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прицепов и полуприцепов</w:t>
            </w:r>
          </w:p>
        </w:tc>
      </w:tr>
      <w:tr w:rsidR="00000000">
        <w:trPr>
          <w:tblHeader/>
          <w:jc w:val="center"/>
        </w:trPr>
        <w:tc>
          <w:tcPr>
            <w:tcW w:w="3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Замена двигателей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11-13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и регулировка узлов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Замена агрегатов и узлов трансмиссии (коробок передач, карданных передач, передних и задних мостов и т. </w:t>
            </w:r>
            <w:r>
              <w:rPr>
                <w:sz w:val="20"/>
              </w:rPr>
              <w:t xml:space="preserve">д. 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и регулировка приборов освещения, электрооборудования и системы питания (для автомобилей)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Замена узлов и деталей ходовой части 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17-21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и перестановка колес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и регулировка узлов и деталей тормо</w:t>
            </w:r>
            <w:r>
              <w:rPr>
                <w:sz w:val="20"/>
              </w:rPr>
              <w:t>зной системы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16-18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узлов и деталей рулевого управления, регулировка углов установки колес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12-14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деталей кабины и кузова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работы, выполняемые на универсальных постах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 w:rsidR="00000000">
        <w:trPr>
          <w:jc w:val="center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Специал</w:t>
      </w:r>
      <w:r>
        <w:rPr>
          <w:sz w:val="20"/>
        </w:rPr>
        <w:t>изированные рабочие посты следует предусматривать при их расчетном количестве 0,9 и более.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Приведенные процентные соотношения количества рабочих постов уточняются технологической частью проекта.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3. Для автопоездов при расчетном количество рабочих постов</w:t>
      </w:r>
      <w:r>
        <w:rPr>
          <w:sz w:val="20"/>
        </w:rPr>
        <w:t xml:space="preserve"> для шиномонтажных работ 2 и более допускается предусматривать поточные линии.</w:t>
      </w:r>
    </w:p>
    <w:p w:rsidR="00000000" w:rsidRDefault="002F1E9B">
      <w:pPr>
        <w:ind w:firstLine="374"/>
        <w:jc w:val="both"/>
      </w:pPr>
      <w:r>
        <w:lastRenderedPageBreak/>
        <w:t>1.16. Для выполнения сварочно-жестяницких и деревообрабатывающих работ следует предусматривать индивидуальные специализированные рабочие посты, размещаемые в соответствующих про</w:t>
      </w:r>
      <w:r>
        <w:t>изводственных участках.</w:t>
      </w:r>
    </w:p>
    <w:p w:rsidR="00000000" w:rsidRDefault="002F1E9B">
      <w:pPr>
        <w:ind w:firstLine="374"/>
        <w:jc w:val="both"/>
      </w:pPr>
      <w:r>
        <w:t xml:space="preserve">Производство окрасочных работ в зависимости от типа подвижного состава и расчетного количества рабочих постов должно предусматриваться на специализированных индивидуальных постах или поточных линиях. При этом минимальное количество </w:t>
      </w:r>
      <w:r>
        <w:t>постов поточной линии, включая пост сушки подвижного состава после окраски, должно составлять не менее 2-х. Допускается выполнение подготовительных и окрасочных работ на одном рабочем посту.</w:t>
      </w:r>
    </w:p>
    <w:p w:rsidR="00000000" w:rsidRDefault="002F1E9B">
      <w:pPr>
        <w:ind w:firstLine="374"/>
        <w:jc w:val="both"/>
      </w:pPr>
      <w:r>
        <w:t>При расчетном количестве каждого из указанных постов менее 0,5 да</w:t>
      </w:r>
      <w:r>
        <w:t xml:space="preserve">нные виды работ следует предусматривать по кооперации на других предприятиях или специально оговариваться заданием на проектирование. </w:t>
      </w:r>
    </w:p>
    <w:p w:rsidR="00000000" w:rsidRDefault="002F1E9B">
      <w:pPr>
        <w:ind w:firstLine="374"/>
        <w:jc w:val="both"/>
      </w:pPr>
      <w:r>
        <w:t>1.17. При разработке технологической части проекта следует использовать типовые технологические процессы ТО и ремонта под</w:t>
      </w:r>
      <w:r>
        <w:t>вижного состава автомобильного транспорта, разработанные научными организациями с применением прогрессивной технологии и оборудования.</w:t>
      </w:r>
    </w:p>
    <w:p w:rsidR="00000000" w:rsidRDefault="002F1E9B">
      <w:pPr>
        <w:ind w:firstLine="374"/>
        <w:jc w:val="both"/>
      </w:pPr>
      <w:r>
        <w:t>1.18. Номенклатуру и количество оборудования следует принимать по "Табелю технологического оборудования и специализирован</w:t>
      </w:r>
      <w:r>
        <w:t xml:space="preserve">ного инструмента для АТН, БЦТО и ПАТО", разработанному НИИАТом, "Нормокомплектам технологического оборудования для зон и участков АТП различной мощности", разработанных Центроавтотехом, которые могут быть использованы также при оснащении оборудованием ПТК </w:t>
      </w:r>
      <w:r>
        <w:t>и ЦСП с учетом видов работ, выполненных на данном предприятии и численности работающих в максимально загруженной смене. При оснащении технологическим оборудованием ППБ следует руководствоваться основными положениями по разработке проектов пунктов для перео</w:t>
      </w:r>
      <w:r>
        <w:t>свидетельствования баллонов для СПГ и СНГ, разработанными НИИАТом.</w:t>
      </w:r>
    </w:p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Модели технологического оборудования, рекомендуемые "Табелем…", должны уточняться по номенклатурным каталогам заводов-изготовителей, а также типажом перспективных типов гаражног</w:t>
      </w:r>
      <w:r>
        <w:rPr>
          <w:sz w:val="20"/>
        </w:rPr>
        <w:t>о оборудования, намечаемого к производству заводами ПО "Росавтоспецоборудование" и др. ведомствами.</w:t>
      </w:r>
    </w:p>
    <w:p w:rsidR="00000000" w:rsidRDefault="002F1E9B">
      <w:pPr>
        <w:pStyle w:val="2"/>
      </w:pPr>
      <w:bookmarkStart w:id="36" w:name="_Toc519151367"/>
      <w:r>
        <w:t>Нормы расчета площади производственных и складских помещений</w:t>
      </w:r>
      <w:bookmarkEnd w:id="36"/>
    </w:p>
    <w:p w:rsidR="00000000" w:rsidRDefault="002F1E9B">
      <w:pPr>
        <w:ind w:firstLine="374"/>
        <w:jc w:val="both"/>
      </w:pPr>
      <w:r>
        <w:t>1.19. Площадь помещений и сооружений (открытых площадок) для хранения подвижного состава, а так</w:t>
      </w:r>
      <w:r>
        <w:t>же площадь помещений для постов ТО и ТР должна определяться в зависимости от расчетного количества автсмобнле-мест хранения, рабочих и вспомогательных постов ТО и ТР и мест ожидания, размеров подвижного состава и норм размещения, в зависимости от категорий</w:t>
      </w:r>
      <w:r>
        <w:t xml:space="preserve"> автомобилей, приведенных в </w:t>
      </w:r>
      <w:hyperlink w:anchor="Приложение_2" w:history="1">
        <w:r>
          <w:rPr>
            <w:rStyle w:val="a3"/>
            <w:color w:val="auto"/>
          </w:rPr>
          <w:t>приложении 2</w:t>
        </w:r>
      </w:hyperlink>
      <w:r>
        <w:t>.</w:t>
      </w:r>
    </w:p>
    <w:p w:rsidR="00000000" w:rsidRDefault="002F1E9B">
      <w:pPr>
        <w:ind w:firstLine="374"/>
        <w:jc w:val="both"/>
      </w:pPr>
      <w:r>
        <w:t>1.20. Расчет количества рабочих постов должен производиться раздельно для каждой группы технологически совместимого подвижного состава и раздельно по видам работ ТО и ТР.</w:t>
      </w:r>
    </w:p>
    <w:p w:rsidR="00000000" w:rsidRDefault="002F1E9B">
      <w:pPr>
        <w:ind w:firstLine="374"/>
        <w:jc w:val="both"/>
      </w:pPr>
      <w:r>
        <w:t xml:space="preserve">1.20.1. </w:t>
      </w:r>
      <w:r>
        <w:t>Минимальное количество рабочих постов по видам работ ЕОс, кроме механизированных моечных, следует производить по формуле:</w:t>
      </w:r>
    </w:p>
    <w:bookmarkStart w:id="37" w:name="Формула_1_1"/>
    <w:p w:rsidR="00000000" w:rsidRDefault="002F1E9B">
      <w:pPr>
        <w:tabs>
          <w:tab w:val="left" w:pos="5610"/>
        </w:tabs>
        <w:spacing w:before="120" w:after="120"/>
        <w:jc w:val="right"/>
      </w:pPr>
      <w:r>
        <w:rPr>
          <w:vertAlign w:val="subscript"/>
        </w:rPr>
        <w:object w:dxaOrig="3120" w:dyaOrig="680">
          <v:shape id="_x0000_i1028" type="#_x0000_t75" style="width:159.2pt;height:33.6pt" o:ole="">
            <v:imagedata r:id="rId9" o:title=""/>
          </v:shape>
          <o:OLEObject Type="Embed" ProgID="Equation.3" ShapeID="_x0000_i1028" DrawAspect="Content" ObjectID="_1329990301" r:id="rId10"/>
        </w:object>
      </w:r>
      <w:bookmarkEnd w:id="37"/>
      <w:r>
        <w:tab/>
        <w:t>(1.1)</w:t>
      </w:r>
    </w:p>
    <w:p w:rsidR="00000000" w:rsidRDefault="002F1E9B">
      <w:pPr>
        <w:jc w:val="both"/>
      </w:pPr>
      <w:r>
        <w:t>где: Т</w:t>
      </w:r>
      <w:r>
        <w:rPr>
          <w:vertAlign w:val="subscript"/>
        </w:rPr>
        <w:t>СГ</w:t>
      </w:r>
      <w:r>
        <w:t xml:space="preserve"> - годовой объем ЕОс, чел. ч.;</w:t>
      </w:r>
    </w:p>
    <w:p w:rsidR="00000000" w:rsidRDefault="002F1E9B">
      <w:pPr>
        <w:jc w:val="both"/>
      </w:pPr>
      <w:r>
        <w:t xml:space="preserve">К% - процентное отношение вида работ ЕСс (см. </w:t>
      </w:r>
      <w:hyperlink w:anchor="Таблица_16" w:history="1">
        <w:r>
          <w:rPr>
            <w:rStyle w:val="a3"/>
            <w:color w:val="auto"/>
          </w:rPr>
          <w:t>табл.16</w:t>
        </w:r>
      </w:hyperlink>
      <w:r>
        <w:t>);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Р</w:t>
      </w:r>
      <w:r>
        <w:t xml:space="preserve"> - коэффициент резервирования постов для компенсации неравномерной загрузки, </w:t>
      </w:r>
      <w:hyperlink w:anchor="Таблица_27" w:history="1">
        <w:r>
          <w:rPr>
            <w:rStyle w:val="a3"/>
            <w:color w:val="auto"/>
          </w:rPr>
          <w:t>табл. 27</w:t>
        </w:r>
      </w:hyperlink>
      <w:r>
        <w:t>;</w:t>
      </w:r>
    </w:p>
    <w:p w:rsidR="00000000" w:rsidRDefault="002F1E9B">
      <w:pPr>
        <w:jc w:val="both"/>
      </w:pPr>
      <w:r>
        <w:t>Д</w:t>
      </w:r>
      <w:r>
        <w:rPr>
          <w:vertAlign w:val="subscript"/>
        </w:rPr>
        <w:t>РГ</w:t>
      </w:r>
      <w:r>
        <w:t xml:space="preserve"> - число рабочих дней в году;</w:t>
      </w:r>
    </w:p>
    <w:p w:rsidR="00000000" w:rsidRDefault="002F1E9B">
      <w:pPr>
        <w:jc w:val="both"/>
      </w:pPr>
      <w:r>
        <w:t xml:space="preserve">С - число смен в течение суток, выполнение работ по ЕОс; </w:t>
      </w:r>
    </w:p>
    <w:p w:rsidR="00000000" w:rsidRDefault="002F1E9B">
      <w:pPr>
        <w:jc w:val="both"/>
      </w:pPr>
      <w:r>
        <w:sym w:font="Symbol" w:char="0073"/>
      </w:r>
      <w:r>
        <w:t xml:space="preserve"> - продолжительност</w:t>
      </w:r>
      <w:r>
        <w:t>ь выполнения в течение смены работ по видам ЕОс, ч.;</w:t>
      </w:r>
    </w:p>
    <w:p w:rsidR="00000000" w:rsidRDefault="002F1E9B">
      <w:pPr>
        <w:jc w:val="both"/>
      </w:pPr>
      <w:r>
        <w:lastRenderedPageBreak/>
        <w:t>Р - численность рабочих, одновременно работающих на одном посту, чел. (</w:t>
      </w:r>
      <w:hyperlink w:anchor="Таблица_28" w:history="1">
        <w:r>
          <w:rPr>
            <w:rStyle w:val="a3"/>
            <w:color w:val="auto"/>
          </w:rPr>
          <w:t>табл. 28</w:t>
        </w:r>
      </w:hyperlink>
      <w:r>
        <w:t>);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ИСП</w:t>
      </w:r>
      <w:r>
        <w:t xml:space="preserve"> - коэффициент использования рабочего времени поста (</w:t>
      </w:r>
      <w:hyperlink w:anchor="Таблица_29" w:history="1">
        <w:r>
          <w:rPr>
            <w:rStyle w:val="a3"/>
            <w:color w:val="auto"/>
          </w:rPr>
          <w:t>табл. 29</w:t>
        </w:r>
      </w:hyperlink>
      <w:r>
        <w:t>).</w:t>
      </w:r>
    </w:p>
    <w:p w:rsidR="00000000" w:rsidRDefault="002F1E9B">
      <w:pPr>
        <w:ind w:firstLine="374"/>
        <w:jc w:val="both"/>
      </w:pPr>
      <w:r>
        <w:t>Количество механизированных моечных и сушильных постов определяется по формуле:</w:t>
      </w:r>
    </w:p>
    <w:bookmarkStart w:id="38" w:name="Формула_1_2"/>
    <w:p w:rsidR="00000000" w:rsidRDefault="002F1E9B">
      <w:pPr>
        <w:tabs>
          <w:tab w:val="left" w:pos="5236"/>
        </w:tabs>
        <w:spacing w:before="120" w:after="120"/>
        <w:jc w:val="right"/>
      </w:pPr>
      <w:r>
        <w:rPr>
          <w:vertAlign w:val="subscript"/>
        </w:rPr>
        <w:object w:dxaOrig="1939" w:dyaOrig="680">
          <v:shape id="_x0000_i1029" type="#_x0000_t75" style="width:97.6pt;height:34.4pt" o:ole="">
            <v:imagedata r:id="rId11" o:title=""/>
          </v:shape>
          <o:OLEObject Type="Embed" ProgID="Equation.3" ShapeID="_x0000_i1029" DrawAspect="Content" ObjectID="_1329990302" r:id="rId12"/>
        </w:object>
      </w:r>
      <w:bookmarkEnd w:id="38"/>
      <w:r>
        <w:t xml:space="preserve">, </w:t>
      </w:r>
      <w:r>
        <w:tab/>
        <w:t>(1.2)</w:t>
      </w:r>
    </w:p>
    <w:p w:rsidR="00000000" w:rsidRDefault="002F1E9B">
      <w:pPr>
        <w:jc w:val="both"/>
      </w:pPr>
      <w:r>
        <w:t>где А</w:t>
      </w:r>
      <w:r>
        <w:rPr>
          <w:vertAlign w:val="subscript"/>
        </w:rPr>
        <w:t>С</w:t>
      </w:r>
      <w:r>
        <w:t xml:space="preserve"> - списочное количество подвижного состава, ед.,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Т</w:t>
      </w:r>
      <w:r>
        <w:t xml:space="preserve"> - коэффициент технической готовности подвижного состава;</w:t>
      </w:r>
    </w:p>
    <w:p w:rsidR="00000000" w:rsidRDefault="002F1E9B">
      <w:pPr>
        <w:jc w:val="both"/>
      </w:pPr>
      <w:r>
        <w:t>Т - продолжительн</w:t>
      </w:r>
      <w:r>
        <w:t xml:space="preserve">ость работы (принимается равной продолжительности возвращения подвижного состава в предприятие, </w:t>
      </w:r>
      <w:hyperlink w:anchor="Таблица_05" w:history="1">
        <w:r>
          <w:rPr>
            <w:rStyle w:val="a3"/>
            <w:color w:val="auto"/>
          </w:rPr>
          <w:t>табл. 5</w:t>
        </w:r>
      </w:hyperlink>
      <w:r>
        <w:t xml:space="preserve">); 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П</w:t>
      </w:r>
      <w:r>
        <w:t xml:space="preserve"> - коэффициент "пикового" возврата подвижного состава, (К</w:t>
      </w:r>
      <w:r>
        <w:rPr>
          <w:vertAlign w:val="subscript"/>
        </w:rPr>
        <w:t>П</w:t>
      </w:r>
      <w:r>
        <w:t xml:space="preserve"> = 0,70);</w:t>
      </w:r>
    </w:p>
    <w:p w:rsidR="00000000" w:rsidRDefault="002F1E9B">
      <w:pPr>
        <w:jc w:val="both"/>
      </w:pPr>
      <w:r>
        <w:t>А</w:t>
      </w:r>
      <w:r>
        <w:rPr>
          <w:vertAlign w:val="subscript"/>
        </w:rPr>
        <w:t>Ч</w:t>
      </w:r>
      <w:r>
        <w:t xml:space="preserve"> - часовая пропускная способность моечного о</w:t>
      </w:r>
      <w:r>
        <w:t>борудования принимается по паспортной характеристика.</w:t>
      </w:r>
    </w:p>
    <w:p w:rsidR="00000000" w:rsidRDefault="002F1E9B">
      <w:pPr>
        <w:spacing w:before="120" w:after="120"/>
        <w:jc w:val="right"/>
      </w:pPr>
      <w:bookmarkStart w:id="39" w:name="Таблица_27"/>
      <w:r>
        <w:t>Таблица 27</w:t>
      </w:r>
      <w:bookmarkEnd w:id="3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115"/>
        <w:gridCol w:w="600"/>
        <w:gridCol w:w="516"/>
        <w:gridCol w:w="585"/>
        <w:gridCol w:w="602"/>
        <w:gridCol w:w="558"/>
        <w:gridCol w:w="600"/>
        <w:gridCol w:w="515"/>
        <w:gridCol w:w="616"/>
        <w:gridCol w:w="659"/>
        <w:gridCol w:w="574"/>
        <w:gridCol w:w="601"/>
        <w:gridCol w:w="586"/>
      </w:tblGrid>
      <w:tr w:rsidR="00000000">
        <w:trPr>
          <w:cantSplit/>
          <w:tblHeader/>
          <w:jc w:val="center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рабочих постов</w:t>
            </w:r>
          </w:p>
        </w:tc>
        <w:tc>
          <w:tcPr>
            <w:tcW w:w="4022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резервирования постов, К</w:t>
            </w:r>
            <w:r>
              <w:rPr>
                <w:sz w:val="20"/>
                <w:vertAlign w:val="subscript"/>
              </w:rPr>
              <w:t>Р</w:t>
            </w:r>
            <w:r>
              <w:rPr>
                <w:sz w:val="20"/>
              </w:rPr>
              <w:t>, при количестве технологически совместимого подвижного состава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100 до 300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300 до 500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500 до 1000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1000 до 2000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2000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02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количестве смен рабочего производства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00B8"/>
            </w:r>
            <w:r>
              <w:rPr>
                <w:sz w:val="20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00B8"/>
            </w:r>
            <w:r>
              <w:rPr>
                <w:sz w:val="20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00B8"/>
            </w:r>
            <w:r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00B8"/>
            </w:r>
            <w:r>
              <w:rPr>
                <w:sz w:val="20"/>
              </w:rPr>
              <w:t>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00B8"/>
            </w:r>
            <w:r>
              <w:rPr>
                <w:sz w:val="20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00B8"/>
            </w:r>
            <w:r>
              <w:rPr>
                <w:sz w:val="20"/>
              </w:rPr>
              <w:t>3</w:t>
            </w:r>
          </w:p>
        </w:tc>
      </w:tr>
      <w:tr w:rsidR="00000000">
        <w:trPr>
          <w:tblHeader/>
          <w:jc w:val="center"/>
        </w:trPr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rPr>
          <w:jc w:val="center"/>
        </w:trPr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ЕО (ЕОс и ЕОт)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rPr>
          <w:jc w:val="center"/>
        </w:trPr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ТО-1, ТО-2 общего и углубленного диагностирования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000000">
        <w:trPr>
          <w:jc w:val="center"/>
        </w:trPr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 (регулировочные и разборочно-сборочные, окрасочные)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rPr>
          <w:jc w:val="center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сварочно-жестяницкие, деревообрабатывающие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</w:tbl>
    <w:p w:rsidR="00000000" w:rsidRDefault="002F1E9B">
      <w:pPr>
        <w:spacing w:before="120" w:after="120"/>
        <w:jc w:val="right"/>
      </w:pPr>
      <w:bookmarkStart w:id="40" w:name="Таблица_28"/>
      <w:r>
        <w:t>Таблица 28</w:t>
      </w:r>
      <w:bookmarkEnd w:id="40"/>
    </w:p>
    <w:tbl>
      <w:tblPr>
        <w:tblW w:w="6256" w:type="pct"/>
        <w:jc w:val="center"/>
        <w:tblCellMar>
          <w:left w:w="28" w:type="dxa"/>
          <w:right w:w="28" w:type="dxa"/>
        </w:tblCellMar>
        <w:tblLook w:val="0000"/>
      </w:tblPr>
      <w:tblGrid>
        <w:gridCol w:w="2115"/>
        <w:gridCol w:w="1069"/>
        <w:gridCol w:w="654"/>
        <w:gridCol w:w="654"/>
        <w:gridCol w:w="814"/>
        <w:gridCol w:w="885"/>
        <w:gridCol w:w="885"/>
        <w:gridCol w:w="1635"/>
        <w:gridCol w:w="1635"/>
        <w:gridCol w:w="1635"/>
        <w:gridCol w:w="1635"/>
        <w:gridCol w:w="1215"/>
      </w:tblGrid>
      <w:tr w:rsidR="00000000">
        <w:trPr>
          <w:cantSplit/>
          <w:tblHeader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Типы рабочих постов</w:t>
            </w:r>
          </w:p>
        </w:tc>
        <w:tc>
          <w:tcPr>
            <w:tcW w:w="4274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Численность одновременно работающих на одном посту, чел.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27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Типы подвижного состава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</w:t>
            </w:r>
          </w:p>
        </w:tc>
        <w:tc>
          <w:tcPr>
            <w:tcW w:w="13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213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Прицепы и полуприцепы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особо малого класса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малого класса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среднего класса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большого класса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большого класса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особо малой грузоподъемности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малой и средней грузоподъемности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большой грузоподъемности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Посты ЕО: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уборочных работ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моечных работ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заправочных работ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контрольно-диагностических и ремонтных работ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Посты ТР: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регулировочные и разборочно-сборочные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сварочно-жестяницкие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малярные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деревообрабатывающие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F1E9B">
      <w:pPr>
        <w:spacing w:before="120" w:after="120"/>
        <w:jc w:val="right"/>
      </w:pPr>
      <w:bookmarkStart w:id="41" w:name="Таблица_29"/>
      <w:r>
        <w:t>Таблица 29</w:t>
      </w:r>
      <w:bookmarkEnd w:id="4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614"/>
        <w:gridCol w:w="1201"/>
        <w:gridCol w:w="1552"/>
        <w:gridCol w:w="1760"/>
      </w:tblGrid>
      <w:tr w:rsidR="00000000">
        <w:trPr>
          <w:cantSplit/>
          <w:tblHeader/>
          <w:jc w:val="center"/>
        </w:trPr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Тип рабочих постов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Коэффициент использования рабочего времени постов, К</w:t>
            </w:r>
            <w:r>
              <w:rPr>
                <w:sz w:val="20"/>
                <w:szCs w:val="22"/>
                <w:vertAlign w:val="subscript"/>
              </w:rPr>
              <w:t>ИСП</w:t>
            </w:r>
            <w:r>
              <w:rPr>
                <w:sz w:val="20"/>
                <w:szCs w:val="22"/>
              </w:rPr>
              <w:t>.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 числе смен работы в сутки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одна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две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</w:t>
            </w:r>
          </w:p>
        </w:tc>
      </w:tr>
      <w:tr w:rsidR="00000000">
        <w:trPr>
          <w:tblHeader/>
          <w:jc w:val="center"/>
        </w:trPr>
        <w:tc>
          <w:tcPr>
            <w:tcW w:w="2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Посты</w:t>
            </w:r>
            <w:r>
              <w:rPr>
                <w:sz w:val="20"/>
                <w:szCs w:val="22"/>
              </w:rPr>
              <w:t xml:space="preserve"> ежедневного обслуживания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уборочных работ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0,97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0,96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моечных работ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0,87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Посты первого и второго технического обслуживания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на поточных линиях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0,91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индивидуальные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0,97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0,96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Посты общей и углубленной диагности</w:t>
            </w:r>
            <w:r>
              <w:rPr>
                <w:sz w:val="20"/>
                <w:szCs w:val="22"/>
              </w:rPr>
              <w:t>ки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0,87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Посты текущего ремонта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регулировочные, разборочно-сборочные (не оснащенные специальным оборудованием), сварочно-жестяницкие, шиномонтажные, деревообрабатывающие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0,97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0,96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разборочно-сборочные (оснащенные специальным оборудо</w:t>
            </w:r>
            <w:r>
              <w:rPr>
                <w:sz w:val="20"/>
                <w:szCs w:val="22"/>
              </w:rPr>
              <w:t>ванием)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0,91</w:t>
            </w:r>
          </w:p>
        </w:tc>
      </w:tr>
      <w:tr w:rsidR="00000000">
        <w:trPr>
          <w:jc w:val="center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окрасочные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0,87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1.20.2. Минимальное количество рабочих постов по ЕОт следует производить по формуле:</w:t>
      </w:r>
    </w:p>
    <w:p w:rsidR="00000000" w:rsidRDefault="002F1E9B">
      <w:pPr>
        <w:tabs>
          <w:tab w:val="left" w:pos="5797"/>
        </w:tabs>
        <w:spacing w:before="120" w:after="120"/>
        <w:jc w:val="right"/>
      </w:pPr>
      <w:r>
        <w:rPr>
          <w:vertAlign w:val="subscript"/>
        </w:rPr>
        <w:object w:dxaOrig="3100" w:dyaOrig="680">
          <v:shape id="_x0000_i1030" type="#_x0000_t75" style="width:158.4pt;height:33.6pt" o:ole="">
            <v:imagedata r:id="rId13" o:title=""/>
          </v:shape>
          <o:OLEObject Type="Embed" ProgID="Equation.3" ShapeID="_x0000_i1030" DrawAspect="Content" ObjectID="_1329990303" r:id="rId14"/>
        </w:object>
      </w:r>
      <w:r>
        <w:t xml:space="preserve"> </w:t>
      </w:r>
      <w:r>
        <w:tab/>
        <w:t>(1.3)</w:t>
      </w:r>
    </w:p>
    <w:p w:rsidR="00000000" w:rsidRDefault="002F1E9B">
      <w:pPr>
        <w:jc w:val="both"/>
      </w:pPr>
      <w:r>
        <w:t>где: Т</w:t>
      </w:r>
      <w:r>
        <w:rPr>
          <w:vertAlign w:val="subscript"/>
        </w:rPr>
        <w:t>ТГ</w:t>
      </w:r>
      <w:r>
        <w:t xml:space="preserve"> - годовой объем работ ЕОт, чел. ч.;</w:t>
      </w:r>
    </w:p>
    <w:p w:rsidR="00000000" w:rsidRDefault="002F1E9B">
      <w:pPr>
        <w:spacing w:before="120" w:after="120"/>
        <w:jc w:val="center"/>
      </w:pPr>
      <w:r>
        <w:t>Т</w:t>
      </w:r>
      <w:r>
        <w:rPr>
          <w:vertAlign w:val="subscript"/>
        </w:rPr>
        <w:t>ТГ</w:t>
      </w:r>
      <w:r>
        <w:t>=Т</w:t>
      </w:r>
      <w:r>
        <w:rPr>
          <w:vertAlign w:val="subscript"/>
        </w:rPr>
        <w:t>Т</w:t>
      </w:r>
      <w:r>
        <w:t>(А</w:t>
      </w:r>
      <w:r>
        <w:rPr>
          <w:vertAlign w:val="subscript"/>
        </w:rPr>
        <w:t>ТО-1</w:t>
      </w:r>
      <w:r>
        <w:t>+А</w:t>
      </w:r>
      <w:r>
        <w:rPr>
          <w:vertAlign w:val="subscript"/>
        </w:rPr>
        <w:t>ТО-2</w:t>
      </w:r>
      <w:r>
        <w:t>)</w:t>
      </w:r>
      <w:r>
        <w:sym w:font="Symbol" w:char="00B4"/>
      </w:r>
      <w:r>
        <w:t>К</w:t>
      </w:r>
      <w:r>
        <w:rPr>
          <w:vertAlign w:val="subscript"/>
        </w:rPr>
        <w:t>ТР</w:t>
      </w:r>
      <w:r>
        <w:t>,</w:t>
      </w:r>
    </w:p>
    <w:p w:rsidR="00000000" w:rsidRDefault="002F1E9B">
      <w:pPr>
        <w:jc w:val="both"/>
      </w:pPr>
      <w:r>
        <w:t>где: Т</w:t>
      </w:r>
      <w:r>
        <w:rPr>
          <w:vertAlign w:val="subscript"/>
        </w:rPr>
        <w:t>Т</w:t>
      </w:r>
      <w:r>
        <w:t xml:space="preserve"> - разовая </w:t>
      </w:r>
      <w:r>
        <w:t>трудоемкость ЕОт, чел. ч.;</w:t>
      </w:r>
    </w:p>
    <w:p w:rsidR="00000000" w:rsidRDefault="002F1E9B">
      <w:pPr>
        <w:jc w:val="both"/>
      </w:pPr>
      <w:r>
        <w:t>А</w:t>
      </w:r>
      <w:r>
        <w:rPr>
          <w:vertAlign w:val="subscript"/>
        </w:rPr>
        <w:t>ТО-1</w:t>
      </w:r>
      <w:r>
        <w:t>+А</w:t>
      </w:r>
      <w:r>
        <w:rPr>
          <w:vertAlign w:val="subscript"/>
        </w:rPr>
        <w:t>ТО-2</w:t>
      </w:r>
      <w:r>
        <w:t xml:space="preserve"> - годовое количество ТО-1 и ТО-2;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ТР</w:t>
      </w:r>
      <w:r>
        <w:t xml:space="preserve"> - коэффициент, учитывающий выполнение ЕОт при ТР, связанным с заменой агрегатов (К</w:t>
      </w:r>
      <w:r>
        <w:rPr>
          <w:vertAlign w:val="subscript"/>
        </w:rPr>
        <w:t>ТР</w:t>
      </w:r>
      <w:r>
        <w:t>=1,6);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ИСП</w:t>
      </w:r>
      <w:r>
        <w:t>, К</w:t>
      </w:r>
      <w:r>
        <w:rPr>
          <w:vertAlign w:val="subscript"/>
        </w:rPr>
        <w:t>Р</w:t>
      </w:r>
      <w:r>
        <w:t>, Д</w:t>
      </w:r>
      <w:r>
        <w:rPr>
          <w:vertAlign w:val="subscript"/>
        </w:rPr>
        <w:t>РГ</w:t>
      </w:r>
      <w:r>
        <w:t xml:space="preserve">, С, </w:t>
      </w:r>
      <w:r>
        <w:sym w:font="Symbol" w:char="0073"/>
      </w:r>
      <w:r>
        <w:t xml:space="preserve">, р - имеют те же значения, что и в </w:t>
      </w:r>
      <w:hyperlink w:anchor="Формула_1_1" w:history="1">
        <w:r>
          <w:rPr>
            <w:rStyle w:val="a3"/>
            <w:color w:val="auto"/>
          </w:rPr>
          <w:t>формуле (1.1)</w:t>
        </w:r>
      </w:hyperlink>
      <w:r>
        <w:t>, но применительно к режиму выполнения ЕОт.</w:t>
      </w:r>
    </w:p>
    <w:p w:rsidR="00000000" w:rsidRDefault="002F1E9B">
      <w:pPr>
        <w:ind w:firstLine="374"/>
        <w:jc w:val="both"/>
      </w:pPr>
      <w:r>
        <w:t>1.20.3. Выполнение работ ЕО (ЕОс и ЕОт) следует, как правило, предусматривать в двух зданиях (помещениях): для моечно-уборочных работ; для всех прочих работ. При реконструкции и расширении предприят</w:t>
      </w:r>
      <w:r>
        <w:t>ия для выполнения моечно-уборочных работ ЕО, как правило, следует использовать здания механизированных моек; для выполнения прочих работ ЕОс строительство нового здания следует предусматривать только при отсутствии возможности приспособления для выполнения</w:t>
      </w:r>
      <w:r>
        <w:t xml:space="preserve"> этих работ существующих зданий.</w:t>
      </w:r>
    </w:p>
    <w:p w:rsidR="00000000" w:rsidRDefault="002F1E9B">
      <w:pPr>
        <w:ind w:firstLine="374"/>
        <w:jc w:val="both"/>
      </w:pPr>
      <w:r>
        <w:t>1.20.4. Минимальное количество постов ТО-1 и ТО-2, общего и углубленного диагностирования, разборочно-сборочных и регулировочных работ ТР, сварочно-жестяницких, деревообрабатывающих и малярных работ следует определять по фо</w:t>
      </w:r>
      <w:r>
        <w:t>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2540" w:dyaOrig="680">
          <v:shape id="_x0000_i1031" type="#_x0000_t75" style="width:129.6pt;height:33.6pt" o:ole="">
            <v:imagedata r:id="rId15" o:title=""/>
          </v:shape>
          <o:OLEObject Type="Embed" ProgID="Equation.3" ShapeID="_x0000_i1031" DrawAspect="Content" ObjectID="_1329990304" r:id="rId16"/>
        </w:object>
      </w:r>
    </w:p>
    <w:p w:rsidR="00000000" w:rsidRDefault="002F1E9B">
      <w:pPr>
        <w:jc w:val="both"/>
      </w:pPr>
      <w:r>
        <w:t>где: Т</w:t>
      </w:r>
      <w:r>
        <w:rPr>
          <w:vertAlign w:val="subscript"/>
        </w:rPr>
        <w:t>Г</w:t>
      </w:r>
      <w:r>
        <w:t xml:space="preserve"> - годовой объем работ, чел. ч.;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Р</w:t>
      </w:r>
      <w:r>
        <w:t xml:space="preserve"> - коэффициент резервирования постов (</w:t>
      </w:r>
      <w:hyperlink w:anchor="Таблица_27" w:history="1">
        <w:r>
          <w:rPr>
            <w:rStyle w:val="a3"/>
            <w:color w:val="auto"/>
          </w:rPr>
          <w:t>табл. 27</w:t>
        </w:r>
      </w:hyperlink>
      <w:r>
        <w:t>);</w:t>
      </w:r>
    </w:p>
    <w:p w:rsidR="00000000" w:rsidRDefault="002F1E9B">
      <w:pPr>
        <w:jc w:val="both"/>
      </w:pPr>
      <w:r>
        <w:t>Д</w:t>
      </w:r>
      <w:r>
        <w:rPr>
          <w:vertAlign w:val="subscript"/>
        </w:rPr>
        <w:t>РГ</w:t>
      </w:r>
      <w:r>
        <w:t xml:space="preserve"> - число рабочих дней в году;</w:t>
      </w:r>
    </w:p>
    <w:p w:rsidR="00000000" w:rsidRDefault="002F1E9B">
      <w:pPr>
        <w:jc w:val="both"/>
      </w:pPr>
      <w:r>
        <w:t xml:space="preserve">С - число смен работы в сутки; </w:t>
      </w:r>
    </w:p>
    <w:p w:rsidR="00000000" w:rsidRDefault="002F1E9B">
      <w:pPr>
        <w:jc w:val="both"/>
      </w:pPr>
      <w:r>
        <w:sym w:font="Symbol" w:char="0073"/>
      </w:r>
      <w:r>
        <w:t xml:space="preserve"> - продолжительность смены, ч.;</w:t>
      </w:r>
    </w:p>
    <w:p w:rsidR="00000000" w:rsidRDefault="002F1E9B">
      <w:pPr>
        <w:jc w:val="both"/>
      </w:pPr>
      <w:r>
        <w:lastRenderedPageBreak/>
        <w:t xml:space="preserve">Р - </w:t>
      </w:r>
      <w:r>
        <w:t>численность одновременно работающих на одном посту, чел. (</w:t>
      </w:r>
      <w:hyperlink w:anchor="Таблица_28" w:history="1">
        <w:r>
          <w:rPr>
            <w:rStyle w:val="a3"/>
            <w:color w:val="auto"/>
          </w:rPr>
          <w:t>табл. 28</w:t>
        </w:r>
      </w:hyperlink>
      <w:r>
        <w:t>);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ИСП</w:t>
      </w:r>
      <w:r>
        <w:t xml:space="preserve"> - коэффициент использования рабочего времени поста (</w:t>
      </w:r>
      <w:hyperlink w:anchor="Таблица_29" w:history="1">
        <w:r>
          <w:rPr>
            <w:rStyle w:val="a3"/>
            <w:color w:val="auto"/>
          </w:rPr>
          <w:t>табл. 29</w:t>
        </w:r>
      </w:hyperlink>
      <w:r>
        <w:t>).</w:t>
      </w:r>
    </w:p>
    <w:p w:rsidR="00000000" w:rsidRDefault="002F1E9B">
      <w:pPr>
        <w:ind w:firstLine="374"/>
        <w:jc w:val="both"/>
      </w:pPr>
      <w:r>
        <w:t>При определении количества рабочих постов общего диаг</w:t>
      </w:r>
      <w:r>
        <w:t>ностирования следует суммировать объем контрольно-диагностических работ ТО-1 и 50% объема контрольно-диагностических работ ТР.</w:t>
      </w:r>
    </w:p>
    <w:p w:rsidR="00000000" w:rsidRDefault="002F1E9B">
      <w:pPr>
        <w:ind w:firstLine="374"/>
        <w:jc w:val="both"/>
      </w:pPr>
      <w:r>
        <w:t>При определении количества рабочих постов углубленного диагностирования следует суммировать объем контрольно-диагностических рабо</w:t>
      </w:r>
      <w:r>
        <w:t>т ТО-2 и 50% объема контрольно-диагностических работ ТР.</w:t>
      </w:r>
    </w:p>
    <w:p w:rsidR="00000000" w:rsidRDefault="002F1E9B">
      <w:pPr>
        <w:ind w:firstLine="374"/>
        <w:jc w:val="both"/>
      </w:pPr>
      <w:r>
        <w:t>При расчете количества постов ТО-1 и ТО-2 из общего объема работ следует вычитать объем контрольно-диагностических работ.</w:t>
      </w:r>
    </w:p>
    <w:p w:rsidR="00000000" w:rsidRDefault="002F1E9B">
      <w:pPr>
        <w:ind w:firstLine="374"/>
        <w:jc w:val="both"/>
      </w:pPr>
      <w:r>
        <w:t>1.20.5. При суммарном расчетном количестве постов общего и углубленного диагн</w:t>
      </w:r>
      <w:r>
        <w:t>остирования, равном и меньшем единицы, эти работы допускается проводить на одном посту с применением универсального оборудования и переносных диагностических приборов.</w:t>
      </w:r>
    </w:p>
    <w:p w:rsidR="00000000" w:rsidRDefault="002F1E9B">
      <w:pPr>
        <w:ind w:firstLine="374"/>
        <w:jc w:val="both"/>
      </w:pPr>
      <w:r>
        <w:t>При расчетном коэффициенте загрузки диагностических постов различного назначения, равном</w:t>
      </w:r>
      <w:r>
        <w:t xml:space="preserve"> менее 0,75, допускается на этих постах проведение регулировочных работ.</w:t>
      </w:r>
    </w:p>
    <w:p w:rsidR="00000000" w:rsidRDefault="002F1E9B">
      <w:pPr>
        <w:ind w:firstLine="374"/>
        <w:jc w:val="both"/>
      </w:pPr>
      <w:r>
        <w:t>1.20.6. Первое и второе техническое обслуживание, а также общее диагностирование, могут проводиться на поточных линиях, индивидуальных проездных или тупиковых специализированных поста</w:t>
      </w:r>
      <w:r>
        <w:t>х.</w:t>
      </w:r>
    </w:p>
    <w:p w:rsidR="00000000" w:rsidRDefault="002F1E9B">
      <w:pPr>
        <w:ind w:firstLine="374"/>
        <w:jc w:val="both"/>
      </w:pPr>
      <w:r>
        <w:t>Поточный метод обслуживания и диагностирования рекомендуется при следующих условиях:</w:t>
      </w:r>
    </w:p>
    <w:p w:rsidR="00000000" w:rsidRDefault="002F1E9B">
      <w:pPr>
        <w:ind w:firstLine="374"/>
        <w:jc w:val="both"/>
      </w:pPr>
      <w:r>
        <w:t>для ТО-1 и общего диагностирования одиночных автомобилей при расчетном количестве рабочих постов 3 и более, автопоездов - 2 и более;</w:t>
      </w:r>
    </w:p>
    <w:p w:rsidR="00000000" w:rsidRDefault="002F1E9B">
      <w:pPr>
        <w:ind w:firstLine="374"/>
        <w:jc w:val="both"/>
      </w:pPr>
      <w:r>
        <w:t xml:space="preserve">для ТО-2 одиночных автомобилей при </w:t>
      </w:r>
      <w:r>
        <w:t>расчетном количестве рабочих постов 4 и более, автопоездов - 3 и более.</w:t>
      </w:r>
    </w:p>
    <w:p w:rsidR="00000000" w:rsidRDefault="002F1E9B">
      <w:pPr>
        <w:ind w:firstLine="374"/>
        <w:jc w:val="both"/>
      </w:pPr>
      <w:r>
        <w:t>Допускается на одних и тех же рабочих постах предусматривать выполнение ТО-1 и ТО-2 автомобилей или автопоездов с организацией работ в разные смены суток.</w:t>
      </w:r>
    </w:p>
    <w:p w:rsidR="00000000" w:rsidRDefault="002F1E9B">
      <w:pPr>
        <w:ind w:firstLine="374"/>
        <w:jc w:val="both"/>
      </w:pPr>
      <w:r>
        <w:t xml:space="preserve">При выполнении ТО-1 и ТО-2 в </w:t>
      </w:r>
      <w:r>
        <w:t>разные смены суток допускается выполнение смазочно-очистительных операций на общих специализированных рабочих постах.</w:t>
      </w:r>
    </w:p>
    <w:p w:rsidR="00000000" w:rsidRDefault="002F1E9B">
      <w:pPr>
        <w:ind w:firstLine="374"/>
        <w:jc w:val="both"/>
      </w:pPr>
      <w:r>
        <w:t>При расчетном количестве рабочих постов общего диагностирования, равным менее 0,5, допускается размещать диагностическое оборудование на п</w:t>
      </w:r>
      <w:r>
        <w:t>оточной линии ТО-1.</w:t>
      </w:r>
    </w:p>
    <w:p w:rsidR="00000000" w:rsidRDefault="002F1E9B">
      <w:pPr>
        <w:ind w:firstLine="374"/>
        <w:jc w:val="both"/>
      </w:pPr>
      <w:r>
        <w:t>Углубленное диагностирование автомобилей должно проводиться на индивидуальных специализированных рабочих постах.</w:t>
      </w:r>
    </w:p>
    <w:p w:rsidR="00000000" w:rsidRDefault="002F1E9B">
      <w:pPr>
        <w:ind w:firstLine="374"/>
        <w:jc w:val="both"/>
      </w:pPr>
      <w:r>
        <w:t>1.21. Количество вспомогательных постов контрольно-пропускного пункта определяется по формуле:</w:t>
      </w:r>
    </w:p>
    <w:p w:rsidR="00000000" w:rsidRDefault="002F1E9B">
      <w:pPr>
        <w:tabs>
          <w:tab w:val="left" w:pos="5049"/>
        </w:tabs>
        <w:spacing w:before="120" w:after="120"/>
        <w:jc w:val="right"/>
      </w:pPr>
      <w:r>
        <w:rPr>
          <w:vertAlign w:val="subscript"/>
        </w:rPr>
        <w:object w:dxaOrig="1960" w:dyaOrig="680">
          <v:shape id="_x0000_i1032" type="#_x0000_t75" style="width:100pt;height:33.6pt" o:ole="">
            <v:imagedata r:id="rId17" o:title=""/>
          </v:shape>
          <o:OLEObject Type="Embed" ProgID="Equation.3" ShapeID="_x0000_i1032" DrawAspect="Content" ObjectID="_1329990305" r:id="rId18"/>
        </w:object>
      </w:r>
      <w:r>
        <w:t xml:space="preserve">, </w:t>
      </w:r>
      <w:r>
        <w:tab/>
        <w:t>(1.</w:t>
      </w:r>
      <w:r>
        <w:t>5)</w:t>
      </w:r>
    </w:p>
    <w:p w:rsidR="00000000" w:rsidRDefault="002F1E9B">
      <w:pPr>
        <w:jc w:val="both"/>
      </w:pPr>
      <w:r>
        <w:t>где: А</w:t>
      </w:r>
      <w:r>
        <w:rPr>
          <w:vertAlign w:val="subscript"/>
        </w:rPr>
        <w:t>С</w:t>
      </w:r>
      <w:r>
        <w:t xml:space="preserve"> - списочное количество подвижного состава, ед.;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Т</w:t>
      </w:r>
      <w:r>
        <w:t xml:space="preserve"> - коэффициент технической готовности подвижного состава;</w:t>
      </w:r>
    </w:p>
    <w:p w:rsidR="00000000" w:rsidRDefault="002F1E9B">
      <w:pPr>
        <w:jc w:val="both"/>
      </w:pPr>
      <w:r>
        <w:t xml:space="preserve">Т - продолжительность работы (принимается равной продолжительности возвращения, подвижного состава в предприятие, </w:t>
      </w:r>
      <w:hyperlink w:anchor="Таблица_05" w:history="1">
        <w:r>
          <w:rPr>
            <w:rStyle w:val="a3"/>
            <w:color w:val="auto"/>
          </w:rPr>
          <w:t>табл. 5</w:t>
        </w:r>
      </w:hyperlink>
      <w:r>
        <w:t>);</w:t>
      </w:r>
    </w:p>
    <w:p w:rsidR="00000000" w:rsidRDefault="002F1E9B">
      <w:pPr>
        <w:jc w:val="both"/>
      </w:pPr>
      <w:r>
        <w:t>К</w:t>
      </w:r>
      <w:r>
        <w:rPr>
          <w:vertAlign w:val="subscript"/>
        </w:rPr>
        <w:t>П</w:t>
      </w:r>
      <w:r>
        <w:t xml:space="preserve"> - коэффициент "пикового" возврата подвижного состава, (К</w:t>
      </w:r>
      <w:r>
        <w:rPr>
          <w:vertAlign w:val="subscript"/>
        </w:rPr>
        <w:t>П</w:t>
      </w:r>
      <w:r>
        <w:t>=0,70);</w:t>
      </w:r>
    </w:p>
    <w:p w:rsidR="00000000" w:rsidRDefault="002F1E9B">
      <w:pPr>
        <w:jc w:val="both"/>
      </w:pPr>
      <w:r>
        <w:t>А</w:t>
      </w:r>
      <w:r>
        <w:rPr>
          <w:vertAlign w:val="subscript"/>
        </w:rPr>
        <w:t>Ч</w:t>
      </w:r>
      <w:r>
        <w:t xml:space="preserve"> - часовая пропускная способность одного поста (</w:t>
      </w:r>
      <w:hyperlink w:anchor="Таблица_30" w:history="1">
        <w:r>
          <w:rPr>
            <w:rStyle w:val="a3"/>
            <w:color w:val="auto"/>
          </w:rPr>
          <w:t>табл. 30</w:t>
        </w:r>
      </w:hyperlink>
      <w:r>
        <w:t>).</w:t>
      </w:r>
    </w:p>
    <w:p w:rsidR="00000000" w:rsidRDefault="002F1E9B">
      <w:pPr>
        <w:spacing w:before="120" w:after="120"/>
        <w:jc w:val="right"/>
      </w:pPr>
      <w:bookmarkStart w:id="42" w:name="Таблица_30"/>
      <w:r>
        <w:t>Таблица 30</w:t>
      </w:r>
      <w:bookmarkEnd w:id="4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061"/>
        <w:gridCol w:w="2012"/>
        <w:gridCol w:w="2054"/>
      </w:tblGrid>
      <w:tr w:rsidR="00000000">
        <w:trPr>
          <w:cantSplit/>
          <w:tblHeader/>
          <w:jc w:val="center"/>
        </w:trPr>
        <w:tc>
          <w:tcPr>
            <w:tcW w:w="2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подвижного состава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Часовая пропускная способность поста, ав</w:t>
            </w:r>
            <w:r>
              <w:rPr>
                <w:sz w:val="20"/>
                <w:szCs w:val="22"/>
              </w:rPr>
              <w:t>томобилей/ч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 бензиновыми и дизельными двигателями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газобаллонные</w:t>
            </w:r>
          </w:p>
        </w:tc>
      </w:tr>
      <w:tr w:rsidR="00000000">
        <w:trPr>
          <w:tblHeader/>
          <w:jc w:val="center"/>
        </w:trPr>
        <w:tc>
          <w:tcPr>
            <w:tcW w:w="2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27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Легковые автомобили.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</w:tr>
      <w:tr w:rsidR="00000000">
        <w:trPr>
          <w:jc w:val="center"/>
        </w:trPr>
        <w:tc>
          <w:tcPr>
            <w:tcW w:w="2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</w:tr>
      <w:tr w:rsidR="00000000">
        <w:trPr>
          <w:jc w:val="center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Грузовые автомобили и автопоезда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1.22. Число мест ожидания подвижного состава перед ТО и ТР следует принимать:</w:t>
      </w:r>
    </w:p>
    <w:p w:rsidR="00000000" w:rsidRDefault="002F1E9B">
      <w:pPr>
        <w:ind w:firstLine="374"/>
        <w:jc w:val="both"/>
      </w:pPr>
      <w:r>
        <w:t xml:space="preserve">для поточных линий </w:t>
      </w:r>
      <w:r>
        <w:t>технического обслуживания - по одному для каждой поточной линии;</w:t>
      </w:r>
    </w:p>
    <w:p w:rsidR="00000000" w:rsidRDefault="002F1E9B">
      <w:pPr>
        <w:ind w:firstLine="374"/>
        <w:jc w:val="both"/>
      </w:pPr>
      <w:r>
        <w:t>для индивидуальных постов технического обслуживания, диагностирования, текущего ремонта - 20% от количества рабочих постов.</w:t>
      </w:r>
    </w:p>
    <w:p w:rsidR="00000000" w:rsidRDefault="002F1E9B">
      <w:pPr>
        <w:ind w:firstLine="374"/>
        <w:jc w:val="both"/>
      </w:pPr>
      <w:r>
        <w:t>При наличии в предприятии закрытой стоянки подвижного состава, а та</w:t>
      </w:r>
      <w:r>
        <w:t>кже для природно-климатических районов умеренно-теплого, умеренно-теплого влажного, теплого влажного, жаркого сухого места ожидания в помещении постов ТО и ТР предусматривать не следует; для очень жаркого сухого района места ожидания следует предусматриват</w:t>
      </w:r>
      <w:r>
        <w:t>ь под навесом на территории предприятия.</w:t>
      </w:r>
    </w:p>
    <w:p w:rsidR="00000000" w:rsidRDefault="002F1E9B">
      <w:pPr>
        <w:ind w:firstLine="374"/>
        <w:jc w:val="both"/>
      </w:pPr>
      <w:r>
        <w:t>1.23. Число автомобиле-мест хранения подвижного состава должно приниматься по списочному количеству подвижного состава в предприятии за вычетом рабочих постов ТО и ТР, мест ожидания перед ТО и ТР, а также автомобиле</w:t>
      </w:r>
      <w:r>
        <w:t>й, находящихся в капитальном ремонте, в постоянных длительных командировках и автомобилей, постоянно работающих в 3-ю смену.</w:t>
      </w:r>
    </w:p>
    <w:p w:rsidR="00000000" w:rsidRDefault="002F1E9B">
      <w:pPr>
        <w:ind w:firstLine="374"/>
        <w:jc w:val="both"/>
      </w:pPr>
      <w:r>
        <w:t>Способы хранения подвижного состава в зависимости от климатических и эксплуатационных условий следует предусматривать в соответстви</w:t>
      </w:r>
      <w:r>
        <w:t xml:space="preserve">и с </w:t>
      </w:r>
      <w:hyperlink w:anchor="Приложение_4" w:history="1">
        <w:r>
          <w:rPr>
            <w:rStyle w:val="a3"/>
            <w:color w:val="auto"/>
          </w:rPr>
          <w:t>приложением 4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1.24. Высота помещения для хранения. подвижного состава от пола до низа выступающих строительных конструкций и до низа подвесного оборудования и коммуникаций должна быть на 0,2 м больше высоты наиболее </w:t>
      </w:r>
      <w:r>
        <w:t>высокого подвижного состава, но не менее 2,0 м.</w:t>
      </w:r>
    </w:p>
    <w:p w:rsidR="00000000" w:rsidRDefault="002F1E9B">
      <w:pPr>
        <w:ind w:firstLine="374"/>
        <w:jc w:val="both"/>
      </w:pPr>
      <w:r>
        <w:t>Высота помещения для рабочих постов ТО и ТР подвижного состава от пола до низа выступающих строительных конструкций должна определяться в зависимости от высоты обслуживаемого подвижного состава, наличия и тип</w:t>
      </w:r>
      <w:r>
        <w:t xml:space="preserve">а подъемно-транспортного оборудования и оснащения рабочих постов или приниматься согласно </w:t>
      </w:r>
      <w:hyperlink w:anchor="Таблица_8_приложения_2" w:history="1">
        <w:r>
          <w:rPr>
            <w:rStyle w:val="a3"/>
            <w:color w:val="auto"/>
          </w:rPr>
          <w:t>приложению 2 табл. 8</w:t>
        </w:r>
      </w:hyperlink>
      <w:r>
        <w:t>.</w:t>
      </w:r>
    </w:p>
    <w:p w:rsidR="00000000" w:rsidRDefault="002F1E9B">
      <w:pPr>
        <w:ind w:firstLine="374"/>
        <w:jc w:val="both"/>
      </w:pPr>
      <w:r>
        <w:t>1.25. Площадь производственных помещений участковых работ должна определяться по нормам расстановки</w:t>
      </w:r>
      <w:r>
        <w:t xml:space="preserve"> оборудования в зависимости от площади, занятой оборудованием и коэффициентов плотности расстановки оборудования, согласно </w:t>
      </w:r>
      <w:hyperlink w:anchor="Таблица_6_приложения_2" w:history="1">
        <w:r>
          <w:rPr>
            <w:rStyle w:val="a3"/>
            <w:color w:val="auto"/>
          </w:rPr>
          <w:t>приложению 2 табл. 6</w:t>
        </w:r>
      </w:hyperlink>
      <w:r>
        <w:t xml:space="preserve"> и </w:t>
      </w:r>
      <w:hyperlink w:anchor="Таблица_7_приложения_2" w:history="1">
        <w:r>
          <w:rPr>
            <w:rStyle w:val="a3"/>
            <w:color w:val="auto"/>
          </w:rPr>
          <w:t>7</w:t>
        </w:r>
      </w:hyperlink>
      <w:r>
        <w:t>.</w:t>
      </w:r>
    </w:p>
    <w:p w:rsidR="00000000" w:rsidRDefault="002F1E9B">
      <w:pPr>
        <w:ind w:firstLine="374"/>
        <w:jc w:val="both"/>
      </w:pPr>
      <w:r>
        <w:t>Принятая общая пл</w:t>
      </w:r>
      <w:r>
        <w:t xml:space="preserve">ощадь производственных помещений участковых работ не должна иметь отклонения от расчетной более чем на </w:t>
      </w:r>
      <w:r>
        <w:sym w:font="Symbol" w:char="00B1"/>
      </w:r>
      <w:r>
        <w:t>10%.</w:t>
      </w:r>
    </w:p>
    <w:p w:rsidR="00000000" w:rsidRDefault="002F1E9B">
      <w:pPr>
        <w:spacing w:after="120"/>
        <w:ind w:firstLine="374"/>
        <w:jc w:val="both"/>
      </w:pPr>
      <w:r>
        <w:t>Коэффициенты загрузки основного технологического оборудования должны составлять не ниже: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41"/>
        <w:gridCol w:w="1486"/>
      </w:tblGrid>
      <w:tr w:rsidR="00000000">
        <w:trPr>
          <w:tblHeader/>
          <w:jc w:val="center"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для моечно-уборочного, диагностического, контрольно-испы</w:t>
            </w:r>
            <w:r>
              <w:rPr>
                <w:sz w:val="20"/>
              </w:rPr>
              <w:t>тательного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- 0,5</w:t>
            </w:r>
          </w:p>
        </w:tc>
      </w:tr>
      <w:tr w:rsidR="00000000">
        <w:trPr>
          <w:tblHeader/>
          <w:jc w:val="center"/>
        </w:trPr>
        <w:tc>
          <w:tcPr>
            <w:tcW w:w="41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для окрасочно-сушильного, кузнечно-прессового, сварочного, кузовного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- 0,6</w:t>
            </w:r>
          </w:p>
        </w:tc>
      </w:tr>
      <w:tr w:rsidR="00000000">
        <w:trPr>
          <w:tblHeader/>
          <w:jc w:val="center"/>
        </w:trPr>
        <w:tc>
          <w:tcPr>
            <w:tcW w:w="4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для металлообрабатывающего, деревообрабатывающего, разборочно-сборочного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- 0,7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1.26. Нормативы площади складских помещений АТП, эксплуатационных и производст</w:t>
      </w:r>
      <w:r>
        <w:t xml:space="preserve">венных филиалов, БЦТО и ПТК, установлены исходя из продолжительности хранения материалов и запасных частей, приведенной в </w:t>
      </w:r>
      <w:hyperlink w:anchor="Таблица_31" w:history="1">
        <w:r>
          <w:rPr>
            <w:rStyle w:val="a3"/>
            <w:color w:val="auto"/>
          </w:rPr>
          <w:t>табл. 31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3" w:name="Таблица_31"/>
      <w:r>
        <w:t>Таблица 31</w:t>
      </w:r>
      <w:bookmarkEnd w:id="4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109"/>
        <w:gridCol w:w="901"/>
        <w:gridCol w:w="1074"/>
        <w:gridCol w:w="596"/>
        <w:gridCol w:w="527"/>
        <w:gridCol w:w="341"/>
        <w:gridCol w:w="1579"/>
      </w:tblGrid>
      <w:tr w:rsidR="00000000">
        <w:trPr>
          <w:cantSplit/>
          <w:tblHeader/>
          <w:jc w:val="center"/>
        </w:trPr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запасных частей и материалов</w:t>
            </w:r>
          </w:p>
        </w:tc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 хранения, дней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АТП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эксплуатационный и производственный филиал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БЦТО, ЦСП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ПТК</w:t>
            </w:r>
          </w:p>
        </w:tc>
      </w:tr>
      <w:tr w:rsidR="00000000">
        <w:trPr>
          <w:tblHeader/>
          <w:jc w:val="center"/>
        </w:trPr>
        <w:tc>
          <w:tcPr>
            <w:tcW w:w="2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Топливо для автомобилей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Смазочные и лакокрасочные материалы, автомобильные шины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Кислород, азот и ацетилен в баллонах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Пиломатериалы, металл и прочие эксплуатацио</w:t>
            </w:r>
            <w:r>
              <w:rPr>
                <w:sz w:val="20"/>
                <w:szCs w:val="22"/>
              </w:rPr>
              <w:t>нные материалы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Двигатели и агрегаты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Постоянный неснижаемый запас по нормам, указанным в "Положении о техническом обслуживании и ремонте подвижного состава автомобильного транспорта"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Детали и узлы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Отработавшие смазочные материалы, подл</w:t>
            </w:r>
            <w:r>
              <w:rPr>
                <w:sz w:val="20"/>
                <w:szCs w:val="22"/>
              </w:rPr>
              <w:t>ежащие регенерации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Металлолом, ценный утиль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Подлежащие списанию автомобили агрегаты, узлы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Автомобильные шины, подлежащие восстановлению и списанию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Агрегаты, узлы и детали ремонтного фонда, подлежащие капитальному рем</w:t>
            </w:r>
            <w:r>
              <w:rPr>
                <w:sz w:val="20"/>
                <w:szCs w:val="22"/>
              </w:rPr>
              <w:t>онту, восстановлению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Инструмент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 xml:space="preserve">Примечания. 1. Для автотранспортных предприятий, расположенных в отдаленных районах или местах нерегулярного снабжения, допускается увеличивать продолжительность хранения запасных частой и материалов, но </w:t>
      </w:r>
      <w:r>
        <w:rPr>
          <w:sz w:val="20"/>
        </w:rPr>
        <w:t>не более чем в 2 раза.</w:t>
      </w:r>
    </w:p>
    <w:p w:rsidR="00000000" w:rsidRDefault="002F1E9B">
      <w:pPr>
        <w:spacing w:after="120"/>
        <w:jc w:val="both"/>
      </w:pPr>
      <w:r>
        <w:rPr>
          <w:sz w:val="20"/>
        </w:rPr>
        <w:t>2. При организации в регионе централизованной системы материально-технического снабжения и при наличии центральных оборотных складов, продолжительность хранения запасных частей и материалов, кроме топлива, для АТМ следует уменьшить в</w:t>
      </w:r>
      <w:r>
        <w:rPr>
          <w:sz w:val="20"/>
        </w:rPr>
        <w:t xml:space="preserve"> 2 раза.</w:t>
      </w:r>
    </w:p>
    <w:p w:rsidR="00000000" w:rsidRDefault="002F1E9B">
      <w:pPr>
        <w:ind w:firstLine="374"/>
        <w:jc w:val="both"/>
      </w:pPr>
      <w:r>
        <w:t xml:space="preserve">1.26.1. Площади складских помещений и сооружений АТП определяется произведением удельных нормативов, приведенных в </w:t>
      </w:r>
      <w:hyperlink w:anchor="Таблица_32" w:history="1">
        <w:r>
          <w:rPr>
            <w:rStyle w:val="a3"/>
            <w:color w:val="auto"/>
          </w:rPr>
          <w:t>табл. 32</w:t>
        </w:r>
      </w:hyperlink>
      <w:r>
        <w:t>, на численность подвижного состава и на корректирующие коэффициенты в зависимости: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С</w:t>
      </w:r>
      <w:r>
        <w:rPr>
          <w:vertAlign w:val="subscript"/>
        </w:rPr>
        <w:t>1</w:t>
      </w:r>
      <w:r>
        <w:t xml:space="preserve"> - о</w:t>
      </w:r>
      <w:r>
        <w:t>т среднесуточного пробега подвижного состава;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С</w:t>
      </w:r>
      <w:r>
        <w:rPr>
          <w:vertAlign w:val="subscript"/>
        </w:rPr>
        <w:t>2</w:t>
      </w:r>
      <w:r>
        <w:t xml:space="preserve"> - от численности технологически совместимого подвижного состава;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С</w:t>
      </w:r>
      <w:r>
        <w:rPr>
          <w:vertAlign w:val="subscript"/>
        </w:rPr>
        <w:t xml:space="preserve">3 </w:t>
      </w:r>
      <w:r>
        <w:t>- от типа подвижного состава;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С</w:t>
      </w:r>
      <w:r>
        <w:rPr>
          <w:vertAlign w:val="subscript"/>
        </w:rPr>
        <w:t>4</w:t>
      </w:r>
      <w:r>
        <w:t xml:space="preserve"> - от высоты складирования;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С</w:t>
      </w:r>
      <w:r>
        <w:rPr>
          <w:vertAlign w:val="subscript"/>
        </w:rPr>
        <w:t>5</w:t>
      </w:r>
      <w:r>
        <w:t xml:space="preserve"> - от категорий условий эксплуатации.</w:t>
      </w:r>
    </w:p>
    <w:p w:rsidR="00000000" w:rsidRDefault="002F1E9B">
      <w:pPr>
        <w:ind w:firstLine="374"/>
        <w:jc w:val="both"/>
      </w:pPr>
      <w:r>
        <w:t>Результирующий коэффициент корректи</w:t>
      </w:r>
      <w:r>
        <w:t>рования определяется как произведение отдельных коэффициентов.</w:t>
      </w:r>
    </w:p>
    <w:p w:rsidR="00000000" w:rsidRDefault="002F1E9B">
      <w:pPr>
        <w:spacing w:before="120" w:after="120"/>
        <w:jc w:val="right"/>
      </w:pPr>
      <w:bookmarkStart w:id="44" w:name="Таблица_32"/>
      <w:r>
        <w:t>Таблица 32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308"/>
        <w:gridCol w:w="1158"/>
        <w:gridCol w:w="1101"/>
        <w:gridCol w:w="1285"/>
        <w:gridCol w:w="1275"/>
      </w:tblGrid>
      <w:tr w:rsidR="00000000">
        <w:trPr>
          <w:cantSplit/>
          <w:tblHeader/>
          <w:jc w:val="center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bookmarkEnd w:id="44"/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складских помещений, сооружений</w:t>
            </w:r>
          </w:p>
        </w:tc>
        <w:tc>
          <w:tcPr>
            <w:tcW w:w="26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Площадь складских помещений, сооружений на 10 единиц подвижного состава, м</w:t>
            </w:r>
            <w:r>
              <w:rPr>
                <w:sz w:val="20"/>
                <w:szCs w:val="22"/>
                <w:vertAlign w:val="superscript"/>
              </w:rPr>
              <w:t>2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для легковых автомобилей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для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для. грузовых автомо</w:t>
            </w:r>
            <w:r>
              <w:rPr>
                <w:sz w:val="20"/>
                <w:szCs w:val="22"/>
              </w:rPr>
              <w:t>билей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для прицепов и полуприцепов</w:t>
            </w:r>
          </w:p>
        </w:tc>
      </w:tr>
      <w:tr w:rsidR="00000000">
        <w:trPr>
          <w:tblHeader/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Запасных частей, деталей, эксплуатационных материалов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Двигателей, агрегатов и узлов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Смазочных материалов с насосной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1,8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Лакокрасочных материалов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Инс</w:t>
            </w:r>
            <w:r>
              <w:rPr>
                <w:sz w:val="20"/>
                <w:szCs w:val="22"/>
              </w:rPr>
              <w:t>трумента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Кислорода, азота и ацетилена в баллонах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Пиломатериалов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Металла, металлолома, ценного утиля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Автомобильных шин новых, 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отремонтированных и подлежащих восстановлению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,2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Подлежащих списанию автомобилей, агрегатов (на открытой площадке)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Промежуточного хранения запасных частей и материалов (участок комплектации подготовки производства)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Порожних дегазированных баллонов (для газобаллонных </w:t>
            </w:r>
            <w:r>
              <w:rPr>
                <w:sz w:val="20"/>
                <w:szCs w:val="22"/>
              </w:rPr>
              <w:t>автомобилей)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Площади складских помещений и сооружений для эксплуатационных и производственных филиалов, БЦТО, ПТК и ЦСП с учетом их централизованного материально-технического обеспечения на региональном уровне следует прини</w:t>
      </w:r>
      <w:r>
        <w:rPr>
          <w:sz w:val="20"/>
        </w:rPr>
        <w:t>мать с коэффициентом 0,6 от указанных в таблице.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Площадь топливозаправочного пункта или площадки для размещения передвижных, топливозаправочных средств следует определять исходя из нормативного расхода топлива, продолжительности запаса и норм размещения</w:t>
      </w:r>
      <w:r>
        <w:rPr>
          <w:sz w:val="20"/>
        </w:rPr>
        <w:t xml:space="preserve">, приведенных в </w:t>
      </w:r>
      <w:hyperlink r:id="rId19" w:tooltip="Предприятия по обслуживанию автомобилей" w:history="1">
        <w:r>
          <w:rPr>
            <w:rStyle w:val="a3"/>
            <w:color w:val="auto"/>
            <w:sz w:val="20"/>
          </w:rPr>
          <w:t>ВСН-01-89</w:t>
        </w:r>
      </w:hyperlink>
      <w:r>
        <w:rPr>
          <w:sz w:val="20"/>
        </w:rPr>
        <w:t xml:space="preserve"> Минавтотранса РСФСР.</w:t>
      </w:r>
    </w:p>
    <w:p w:rsidR="00000000" w:rsidRDefault="002F1E9B">
      <w:pPr>
        <w:spacing w:after="120"/>
        <w:jc w:val="both"/>
      </w:pPr>
      <w:r>
        <w:rPr>
          <w:sz w:val="20"/>
        </w:rPr>
        <w:t>3. Площадь складирования дегазированных баллонов на ППБ, поступивших и прошедших переосвидетельствование, следует принимать не более 9,5 м</w:t>
      </w:r>
      <w:r>
        <w:rPr>
          <w:sz w:val="20"/>
          <w:vertAlign w:val="superscript"/>
        </w:rPr>
        <w:t>2</w:t>
      </w:r>
      <w:r>
        <w:rPr>
          <w:sz w:val="20"/>
        </w:rPr>
        <w:t>/100 автомобилей в год.</w:t>
      </w:r>
    </w:p>
    <w:p w:rsidR="00000000" w:rsidRDefault="002F1E9B">
      <w:pPr>
        <w:ind w:firstLine="374"/>
        <w:jc w:val="both"/>
      </w:pPr>
      <w:r>
        <w:t xml:space="preserve">1.26.2. Числовые значения корректирующих коэффициентов в зависимости от среднесуточного пробега приведены в </w:t>
      </w:r>
      <w:hyperlink w:anchor="Таблица_33" w:history="1">
        <w:r>
          <w:rPr>
            <w:rStyle w:val="a3"/>
            <w:color w:val="auto"/>
          </w:rPr>
          <w:t>табл. 33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5" w:name="Таблица_33"/>
      <w:r>
        <w:t>Таблица 33</w:t>
      </w:r>
      <w:bookmarkEnd w:id="4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224"/>
        <w:gridCol w:w="2266"/>
        <w:gridCol w:w="2560"/>
        <w:gridCol w:w="2077"/>
      </w:tblGrid>
      <w:tr w:rsidR="00000000">
        <w:trPr>
          <w:tblHeader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Среднесуточный пробег единицы подвижного состава, км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</w:t>
            </w:r>
            <w:r>
              <w:rPr>
                <w:sz w:val="20"/>
              </w:rPr>
              <w:t>ектирования, 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Среднесуточный пробег единицы подвижного состава, км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000000">
        <w:trPr>
          <w:tblHeader/>
          <w:jc w:val="center"/>
        </w:trPr>
        <w:tc>
          <w:tcPr>
            <w:tcW w:w="1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12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rPr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1.26.3. Числовые значения корректирующих коэффициентов в зависимости от количества технол</w:t>
      </w:r>
      <w:r>
        <w:t xml:space="preserve">огически совместимого подвижного состава приведена в </w:t>
      </w:r>
      <w:hyperlink w:anchor="Таблица_34" w:history="1">
        <w:r>
          <w:rPr>
            <w:rStyle w:val="a3"/>
            <w:color w:val="auto"/>
          </w:rPr>
          <w:t>табл. 34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6" w:name="Таблица_34"/>
      <w:r>
        <w:t>Таблица 34</w:t>
      </w:r>
      <w:bookmarkEnd w:id="4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23"/>
        <w:gridCol w:w="2136"/>
        <w:gridCol w:w="2344"/>
        <w:gridCol w:w="2324"/>
      </w:tblGrid>
      <w:tr w:rsidR="00000000">
        <w:trPr>
          <w:tblHeader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технологически совместимого подвижного состава, ед.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корректирования, 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технологически совместимого подвижного со</w:t>
            </w:r>
            <w:r>
              <w:rPr>
                <w:sz w:val="20"/>
              </w:rPr>
              <w:t>става, ед.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корректирования, 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rPr>
          <w:tblHeader/>
          <w:jc w:val="center"/>
        </w:trPr>
        <w:tc>
          <w:tcPr>
            <w:tcW w:w="1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700 до 800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800 до 1000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св.100 до 150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св.1000 до 1300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св.150 до 200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св.1300 до 1600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св.1600 до 2000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св. 300 </w:t>
            </w:r>
            <w:r>
              <w:rPr>
                <w:sz w:val="20"/>
              </w:rPr>
              <w:t>до 400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2000 до 3000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400 до 500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3000 до 5000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500 до 600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5000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rPr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600 до 700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1.26.4. Числовые значения корректирующих коэффициентов в зависимости от типа подвижного состава приведены в </w:t>
      </w:r>
      <w:hyperlink w:anchor="Таблица_35" w:history="1">
        <w:r>
          <w:rPr>
            <w:rStyle w:val="a3"/>
            <w:color w:val="auto"/>
          </w:rPr>
          <w:t>табл. 35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7" w:name="Таблица_35"/>
      <w:r>
        <w:t>Таблица 35</w:t>
      </w:r>
      <w:bookmarkEnd w:id="4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013"/>
        <w:gridCol w:w="3114"/>
      </w:tblGrid>
      <w:tr w:rsidR="00000000">
        <w:trPr>
          <w:tblHeader/>
          <w:jc w:val="center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Тип подвижного состава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rPr>
          <w:tblHeader/>
          <w:jc w:val="center"/>
        </w:trPr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Легковые автомобили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</w:t>
            </w:r>
            <w:r>
              <w:rPr>
                <w:sz w:val="20"/>
              </w:rPr>
              <w:t>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большого класса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Грузовые автомобили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большой грузоподъемности св. 5,0 до 6,0 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 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</w:t>
            </w:r>
            <w:r>
              <w:rPr>
                <w:sz w:val="20"/>
              </w:rPr>
              <w:t>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10 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10,0 до 16,0 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автомобили-самосвалы карьерные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и полуприцепы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одноосные малой и средней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двухосные средней и большой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двухосные ос</w:t>
            </w:r>
            <w:r>
              <w:rPr>
                <w:sz w:val="20"/>
              </w:rPr>
              <w:t>обо большой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 одноосные и двухосные особо большой грузоподъемности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полуприцепы многоосные особо большой грузоподъемности 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rPr>
          <w:jc w:val="center"/>
        </w:trPr>
        <w:tc>
          <w:tcPr>
            <w:tcW w:w="3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 и полуприцепы-тяжеловозы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1.26.5. Числовые значения корректирующих коэффициентов</w:t>
      </w:r>
      <w:r>
        <w:t xml:space="preserve"> в зависимости от высоты складирования приведены в </w:t>
      </w:r>
      <w:hyperlink w:anchor="Таблица_36" w:history="1">
        <w:r>
          <w:rPr>
            <w:rStyle w:val="a3"/>
            <w:color w:val="auto"/>
          </w:rPr>
          <w:t>табл. 36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8" w:name="Таблица_36"/>
      <w:r>
        <w:t>Таблица 36</w:t>
      </w:r>
      <w:bookmarkEnd w:id="4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1"/>
        <w:gridCol w:w="4766"/>
      </w:tblGrid>
      <w:tr w:rsidR="00000000">
        <w:trPr>
          <w:tblHeader/>
          <w:jc w:val="center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складирования, м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4</w:t>
            </w:r>
          </w:p>
        </w:tc>
      </w:tr>
      <w:tr w:rsidR="00000000">
        <w:trPr>
          <w:tblHeader/>
          <w:jc w:val="center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000000">
        <w:trPr>
          <w:jc w:val="center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1.26.6. Число</w:t>
      </w:r>
      <w:r>
        <w:t xml:space="preserve">вые значения корректирующих коэффициентов в зависимости от категорий условий эксплуатации приведены в </w:t>
      </w:r>
      <w:hyperlink w:anchor="Таблица_37" w:history="1">
        <w:r>
          <w:rPr>
            <w:rStyle w:val="a3"/>
            <w:color w:val="auto"/>
          </w:rPr>
          <w:t>табл. 37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49" w:name="Таблица_37"/>
      <w:r>
        <w:t>Таблица 37</w:t>
      </w:r>
      <w:bookmarkEnd w:id="4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18"/>
        <w:gridCol w:w="4509"/>
      </w:tblGrid>
      <w:tr w:rsidR="00000000">
        <w:trPr>
          <w:tblHeader/>
          <w:jc w:val="center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условий эксплуатации подвижного состава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К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  <w:vertAlign w:val="subscript"/>
              </w:rPr>
              <w:t>5</w:t>
            </w:r>
          </w:p>
        </w:tc>
      </w:tr>
      <w:tr w:rsidR="00000000">
        <w:trPr>
          <w:tblHeader/>
          <w:jc w:val="center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000000">
        <w:trPr>
          <w:jc w:val="center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2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</w:t>
            </w:r>
            <w:r>
              <w:rPr>
                <w:sz w:val="20"/>
                <w:lang w:val="en-US"/>
              </w:rPr>
              <w:t>05</w:t>
            </w:r>
          </w:p>
        </w:tc>
      </w:tr>
      <w:tr w:rsidR="00000000">
        <w:trPr>
          <w:jc w:val="center"/>
        </w:trPr>
        <w:tc>
          <w:tcPr>
            <w:tcW w:w="2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2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rPr>
          <w:jc w:val="center"/>
        </w:trPr>
        <w:tc>
          <w:tcPr>
            <w:tcW w:w="2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</w:p>
        </w:tc>
        <w:tc>
          <w:tcPr>
            <w:tcW w:w="2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rPr>
          <w:jc w:val="center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2F1E9B">
      <w:pPr>
        <w:pStyle w:val="2"/>
      </w:pPr>
      <w:bookmarkStart w:id="50" w:name="_Toc519151368"/>
      <w:r>
        <w:lastRenderedPageBreak/>
        <w:t>Уровень механизации и автоматизации производственных процессов ТО и ТР, удельный вес рабочих, занятых ручным трудом в АТП</w:t>
      </w:r>
      <w:bookmarkEnd w:id="50"/>
    </w:p>
    <w:p w:rsidR="00000000" w:rsidRDefault="002F1E9B">
      <w:pPr>
        <w:ind w:firstLine="374"/>
        <w:jc w:val="both"/>
      </w:pPr>
      <w:r>
        <w:t>1.27. Уровень механизации и автоматизации производственных процессов ТО и ТР и удельный вес рабочих, занят</w:t>
      </w:r>
      <w:r>
        <w:t>ых ручным трудом в АТП следует определять в соответствии с действующей "Методикой оценки уровня и степени механизации и автоматизации производств ТО и ТР подвижного состава автотранспортных предприятий" МУ-200-РСФСР-13-0087-87, Минавтотранс РСФСР, М.1987 г</w:t>
      </w:r>
      <w:r>
        <w:t>.</w:t>
      </w:r>
    </w:p>
    <w:p w:rsidR="00000000" w:rsidRDefault="002F1E9B">
      <w:pPr>
        <w:ind w:firstLine="374"/>
        <w:jc w:val="both"/>
      </w:pPr>
      <w:r>
        <w:t>1.28. Уровень механизации и автоматизации производств должен быть не ниже значений:</w:t>
      </w:r>
    </w:p>
    <w:p w:rsidR="00000000" w:rsidRDefault="002F1E9B">
      <w:pPr>
        <w:ind w:firstLine="374"/>
        <w:jc w:val="both"/>
      </w:pPr>
      <w:r>
        <w:t>для АТП комплексных - 30-40%</w:t>
      </w:r>
    </w:p>
    <w:p w:rsidR="00000000" w:rsidRDefault="002F1E9B">
      <w:pPr>
        <w:ind w:firstLine="374"/>
        <w:jc w:val="both"/>
      </w:pPr>
      <w:r>
        <w:t>для эксплуатационных филиалов - 25-30%</w:t>
      </w:r>
    </w:p>
    <w:p w:rsidR="00000000" w:rsidRDefault="002F1E9B">
      <w:pPr>
        <w:ind w:firstLine="374"/>
        <w:jc w:val="both"/>
      </w:pPr>
      <w:r>
        <w:t>для производственных филиалов - 35-42%</w:t>
      </w:r>
    </w:p>
    <w:p w:rsidR="00000000" w:rsidRDefault="002F1E9B">
      <w:pPr>
        <w:ind w:firstLine="374"/>
        <w:jc w:val="both"/>
      </w:pPr>
      <w:r>
        <w:t>для БЦТО и ПТК - 40-45%</w:t>
      </w:r>
    </w:p>
    <w:p w:rsidR="00000000" w:rsidRDefault="002F1E9B">
      <w:pPr>
        <w:ind w:firstLine="374"/>
        <w:jc w:val="both"/>
      </w:pPr>
      <w:r>
        <w:t>для ЦСП - 45-50%</w:t>
      </w:r>
    </w:p>
    <w:p w:rsidR="00000000" w:rsidRDefault="002F1E9B">
      <w:pPr>
        <w:ind w:firstLine="374"/>
        <w:jc w:val="both"/>
      </w:pPr>
      <w:r>
        <w:t>1.29 Удельный вес рабо</w:t>
      </w:r>
      <w:r>
        <w:t>чих (кроме водителей), занятых ручным трудом в целом по АТП не должен превышать 70-60%.</w:t>
      </w:r>
    </w:p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Меньшие значения показателей уровня механизации и автоматизации приведены для АТП меньшей мощности.</w:t>
      </w:r>
    </w:p>
    <w:p w:rsidR="00000000" w:rsidRDefault="002F1E9B">
      <w:pPr>
        <w:pStyle w:val="2"/>
      </w:pPr>
      <w:bookmarkStart w:id="51" w:name="_Toc519151369"/>
      <w:r>
        <w:t>Нормы расхода воды, электроэнергии, тепла, сжатого возду</w:t>
      </w:r>
      <w:r>
        <w:t>ха, эксплуатационных материалов, запасных частей</w:t>
      </w:r>
      <w:bookmarkEnd w:id="51"/>
    </w:p>
    <w:p w:rsidR="00000000" w:rsidRDefault="002F1E9B">
      <w:pPr>
        <w:ind w:firstLine="374"/>
        <w:jc w:val="both"/>
      </w:pPr>
      <w:r>
        <w:t xml:space="preserve">1.30. Удельные нормы расхода воды, потребляемой и сточной, по типам автотранспортных предприятий приведены в </w:t>
      </w:r>
      <w:hyperlink w:anchor="Таблица_38" w:history="1">
        <w:r>
          <w:rPr>
            <w:rStyle w:val="a3"/>
            <w:color w:val="auto"/>
          </w:rPr>
          <w:t>табл. 38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2" w:name="Таблица_38"/>
      <w:r>
        <w:t>Таблица 38</w:t>
      </w:r>
      <w:bookmarkEnd w:id="5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874"/>
        <w:gridCol w:w="1118"/>
        <w:gridCol w:w="1293"/>
        <w:gridCol w:w="1129"/>
        <w:gridCol w:w="839"/>
        <w:gridCol w:w="1220"/>
        <w:gridCol w:w="1654"/>
      </w:tblGrid>
      <w:tr w:rsidR="00000000">
        <w:trPr>
          <w:cantSplit/>
          <w:tblHeader/>
          <w:jc w:val="center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предприятия</w:t>
            </w: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Расход воды, м</w:t>
            </w:r>
            <w:r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/сутки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Расч</w:t>
            </w:r>
            <w:r>
              <w:rPr>
                <w:sz w:val="20"/>
                <w:szCs w:val="22"/>
              </w:rPr>
              <w:t>етная единица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Потребляемой оборотной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свежей</w:t>
            </w:r>
          </w:p>
        </w:tc>
        <w:tc>
          <w:tcPr>
            <w:tcW w:w="11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сточной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технической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питьевой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бытовых потребителей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производственных потребителей</w:t>
            </w:r>
          </w:p>
        </w:tc>
      </w:tr>
      <w:tr w:rsidR="00000000">
        <w:trPr>
          <w:tblHeader/>
          <w:jc w:val="center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АТП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легковых автомобилей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один а/м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0,003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0,025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</w:t>
            </w:r>
            <w:r>
              <w:rPr>
                <w:sz w:val="20"/>
                <w:szCs w:val="22"/>
              </w:rPr>
              <w:t>зовых автомобилей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0,018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карьерные автомобили-самосвалы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0,036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Эксплуатационный филиал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один а/м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0,002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0,002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Производственный </w:t>
            </w:r>
            <w:r>
              <w:rPr>
                <w:sz w:val="20"/>
                <w:szCs w:val="22"/>
              </w:rPr>
              <w:t>филиал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0,023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0,016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ПТК, БЦТО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дизельными двигателями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один обсл. авт.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ЦСП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Ремонта двигателей и агрегатов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обслуж. авт.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ремонта приборов системы питания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ремонта технологического оборудования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ППБ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авт. в год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0,146</w:t>
            </w: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Гаражи-стоянки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легковых авто</w:t>
            </w:r>
            <w:r>
              <w:rPr>
                <w:sz w:val="20"/>
              </w:rPr>
              <w:t>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 автомобиле-место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1.30.1. Суточные расходы воды предприятием определяются по удельным показателям, приведенным в </w:t>
      </w:r>
      <w:hyperlink w:anchor="Таблица_38" w:history="1">
        <w:r>
          <w:rPr>
            <w:rStyle w:val="a3"/>
            <w:color w:val="auto"/>
          </w:rPr>
          <w:t>табл. 38</w:t>
        </w:r>
      </w:hyperlink>
      <w:r>
        <w:t xml:space="preserve"> и корректирующим коэффициентам в зависимости: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>1</w:t>
      </w:r>
      <w:r>
        <w:t xml:space="preserve"> - от мощности пре</w:t>
      </w:r>
      <w:r>
        <w:t>дприятия;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>2</w:t>
      </w:r>
      <w:r>
        <w:t xml:space="preserve"> - от типа подвижного состава;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 xml:space="preserve">3 </w:t>
      </w:r>
      <w:r>
        <w:t>- от наличия прицепного состава.</w:t>
      </w:r>
    </w:p>
    <w:p w:rsidR="00000000" w:rsidRDefault="002F1E9B">
      <w:pPr>
        <w:ind w:firstLine="374"/>
        <w:jc w:val="both"/>
      </w:pPr>
      <w:r>
        <w:t xml:space="preserve">1.30.2. Числовые значения корректирующих коэффициентов в зависимости от мощности предприятия, кроме предприятий для карьерных автомобилей-самосвалов, приведены в </w:t>
      </w:r>
      <w:hyperlink w:anchor="Таблица_39" w:history="1">
        <w:r>
          <w:rPr>
            <w:rStyle w:val="a3"/>
            <w:color w:val="auto"/>
          </w:rPr>
          <w:t>табл. 39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3" w:name="Таблица_39"/>
      <w:r>
        <w:t>Таблица 39</w:t>
      </w:r>
      <w:bookmarkEnd w:id="5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58"/>
        <w:gridCol w:w="1158"/>
        <w:gridCol w:w="780"/>
        <w:gridCol w:w="839"/>
        <w:gridCol w:w="1129"/>
        <w:gridCol w:w="809"/>
        <w:gridCol w:w="1654"/>
      </w:tblGrid>
      <w:tr w:rsidR="00000000">
        <w:trPr>
          <w:cantSplit/>
          <w:tblHeader/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АТП, эксплуатационных и производственных филиалов</w:t>
            </w:r>
          </w:p>
        </w:tc>
        <w:tc>
          <w:tcPr>
            <w:tcW w:w="336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В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2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Потребляемой воды.</w:t>
            </w:r>
          </w:p>
        </w:tc>
        <w:tc>
          <w:tcPr>
            <w:tcW w:w="11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Сточной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оборотной</w:t>
            </w:r>
          </w:p>
        </w:tc>
        <w:tc>
          <w:tcPr>
            <w:tcW w:w="11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свежей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бытовых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мойки автомобилей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других систем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питьевой воды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300 до 400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400 до 500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92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600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600 до 800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800 до 1000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 до 1200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1200 до 1500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rPr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1500</w:t>
            </w:r>
            <w:r>
              <w:rPr>
                <w:sz w:val="20"/>
              </w:rPr>
              <w:t xml:space="preserve"> до 2000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1.30.3. Числовые значения корректирующих коэффициентов в зависимости от типа подвижного состава приведены в </w:t>
      </w:r>
      <w:hyperlink w:anchor="Таблица_40" w:history="1">
        <w:r>
          <w:rPr>
            <w:rStyle w:val="a3"/>
            <w:color w:val="auto"/>
          </w:rPr>
          <w:t>табл. 40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4" w:name="Таблица_40"/>
      <w:r>
        <w:t>Таблица 40</w:t>
      </w:r>
      <w:bookmarkEnd w:id="5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46"/>
        <w:gridCol w:w="4301"/>
        <w:gridCol w:w="2180"/>
      </w:tblGrid>
      <w:tr w:rsidR="00000000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подвижного состава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подвижного состав</w:t>
            </w:r>
            <w:r>
              <w:rPr>
                <w:sz w:val="20"/>
              </w:rPr>
              <w:t>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К</w:t>
            </w:r>
            <w:r>
              <w:rPr>
                <w:sz w:val="20"/>
                <w:vertAlign w:val="superscript"/>
              </w:rPr>
              <w:t>В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rPr>
          <w:tblHeader/>
          <w:jc w:val="center"/>
        </w:trPr>
        <w:tc>
          <w:tcPr>
            <w:tcW w:w="1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Легковые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</w:t>
            </w:r>
          </w:p>
        </w:tc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большого класса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rPr>
          <w:cantSplit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Грузовые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большой грузоподъемности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5,0 до 6,0 т.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 т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10,0 т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10,</w:t>
            </w:r>
            <w:r>
              <w:rPr>
                <w:sz w:val="20"/>
              </w:rPr>
              <w:t>0 до 16,0 т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1.30.4. Числовые значения корректирующих коэффициентов в зависимости от наличия прицепного состава приведены в </w:t>
      </w:r>
      <w:hyperlink w:anchor="Таблица_41" w:history="1">
        <w:r>
          <w:rPr>
            <w:rStyle w:val="a3"/>
            <w:color w:val="auto"/>
          </w:rPr>
          <w:t>табл. 41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5" w:name="Таблица_41"/>
      <w:r>
        <w:t>Таблица 41</w:t>
      </w:r>
      <w:bookmarkEnd w:id="5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377"/>
        <w:gridCol w:w="2437"/>
        <w:gridCol w:w="2313"/>
      </w:tblGrid>
      <w:tr w:rsidR="00000000">
        <w:trPr>
          <w:tblHeader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подвижного состава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Наличие прицельного состава, %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</w:t>
            </w:r>
            <w:r>
              <w:rPr>
                <w:sz w:val="20"/>
              </w:rPr>
              <w:t>ирования К</w:t>
            </w:r>
            <w:r>
              <w:rPr>
                <w:sz w:val="20"/>
                <w:vertAlign w:val="superscript"/>
              </w:rPr>
              <w:t>В</w:t>
            </w:r>
            <w:r>
              <w:rPr>
                <w:sz w:val="20"/>
                <w:vertAlign w:val="subscript"/>
              </w:rPr>
              <w:t>3</w:t>
            </w:r>
          </w:p>
        </w:tc>
      </w:tr>
      <w:tr w:rsidR="00000000">
        <w:trPr>
          <w:tblHeader/>
          <w:jc w:val="center"/>
        </w:trPr>
        <w:tc>
          <w:tcPr>
            <w:tcW w:w="2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2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1.30.5. Процентное соотношение потребления воды оборотной, химичёской, питьевой, а также расхода сточных вод на различные производственные и хозяйственные нужды в АТП пр</w:t>
      </w:r>
      <w:r>
        <w:t xml:space="preserve">иведено в </w:t>
      </w:r>
      <w:hyperlink w:anchor="Таблица_42" w:history="1">
        <w:r>
          <w:rPr>
            <w:rStyle w:val="a3"/>
            <w:color w:val="auto"/>
          </w:rPr>
          <w:t>табл. 42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6" w:name="Таблица_42"/>
      <w:r>
        <w:t>Таблица 42</w:t>
      </w:r>
      <w:bookmarkEnd w:id="5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330"/>
        <w:gridCol w:w="1500"/>
        <w:gridCol w:w="1683"/>
        <w:gridCol w:w="1614"/>
      </w:tblGrid>
      <w:tr w:rsidR="00000000">
        <w:trPr>
          <w:cantSplit/>
          <w:tblHeader/>
          <w:jc w:val="center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Системы водопотребления, водоотведения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Потребление воды, расход сточных вод в АТП, %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легковых автомобилей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</w:tr>
      <w:tr w:rsidR="00000000">
        <w:trPr>
          <w:tblHeader/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Оборотного водоснабжения: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мойка автомоб</w:t>
            </w:r>
            <w:r>
              <w:rPr>
                <w:sz w:val="20"/>
                <w:szCs w:val="22"/>
              </w:rPr>
              <w:t>илей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90/82,8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60,0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96,7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мойка деталей моющими растворами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0,4/0,2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приямки гидрофильтров окрасочных участков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9,6/2,0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34,0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2,8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охлаждение оборудования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-/15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100/100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Питьевой воды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хозяйственно-питьевые нужды и души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48,0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35,0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4,0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нужды буфета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лечебно-оздоровительные комплексы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18,0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производственные нужды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1,8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полив территории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24,5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Технической воды (свежей)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на производственные нужды (непрерывное)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32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на произ</w:t>
            </w:r>
            <w:r>
              <w:rPr>
                <w:sz w:val="20"/>
                <w:szCs w:val="22"/>
              </w:rPr>
              <w:t>водственные нужды (периодическое)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пополнение систем оборотного водоснабжения при ополаскивании автомобилей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36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пополнение систем оборотного водоснабжения непосредственно от сети водопровода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Итого: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100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100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Бытовых сточных вод: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от санитарных приборов и душевых сеток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67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50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66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буфета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от ремонтно-оздоровительного комплекса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22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30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Производственных сточных вод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незагрязненных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загрязненных механическими примесями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кислотосодерж</w:t>
            </w:r>
            <w:r>
              <w:rPr>
                <w:sz w:val="20"/>
              </w:rPr>
              <w:t>ащих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мытья полов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Числовые значения показателей, указанных в таблице дробью приведены в числителе - для АТП со списочным составом до 500 ед., в знаменателе - для АТП со списочным составом свыше 500 ед.</w:t>
      </w:r>
    </w:p>
    <w:p w:rsidR="00000000" w:rsidRDefault="002F1E9B">
      <w:pPr>
        <w:ind w:firstLine="374"/>
        <w:jc w:val="both"/>
      </w:pPr>
      <w:r>
        <w:t>1.3</w:t>
      </w:r>
      <w:r>
        <w:t xml:space="preserve">1. Удельные нормы установленной мощности электропотребителей и коэффициентов спроса для определения трансформаторной мощности приведены в </w:t>
      </w:r>
      <w:hyperlink w:anchor="Таблица_43" w:history="1">
        <w:r>
          <w:rPr>
            <w:rStyle w:val="a3"/>
            <w:color w:val="auto"/>
          </w:rPr>
          <w:t>табл. 43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7" w:name="Таблица_43"/>
      <w:r>
        <w:t>Таблица 43</w:t>
      </w:r>
      <w:bookmarkEnd w:id="5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501"/>
        <w:gridCol w:w="1671"/>
        <w:gridCol w:w="1348"/>
        <w:gridCol w:w="1607"/>
      </w:tblGrid>
      <w:tr w:rsidR="00000000">
        <w:trPr>
          <w:tblHeader/>
          <w:jc w:val="center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предприятий, зданий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Установленная</w:t>
            </w:r>
            <w:r>
              <w:rPr>
                <w:sz w:val="20"/>
              </w:rPr>
              <w:t xml:space="preserve"> мощность, кВт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спроса</w:t>
            </w:r>
          </w:p>
        </w:tc>
      </w:tr>
      <w:tr w:rsidR="00000000">
        <w:trPr>
          <w:tblHeader/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АТП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один автомобиль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Эксплуатационный филиал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</w:t>
            </w:r>
            <w:r>
              <w:rPr>
                <w:sz w:val="20"/>
              </w:rPr>
              <w:t>ный филиал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ПТК, БЦТО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дизельными двигателями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ЦСП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Ремонта двигателей и агрегатов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обслуживаемых автомобилей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Ремонта приборов системы питания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Ремонта технологического оборудования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ППБ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автомобилей в год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rPr>
                <w:sz w:val="20"/>
              </w:rPr>
            </w:pPr>
            <w:r>
              <w:rPr>
                <w:sz w:val="20"/>
              </w:rPr>
              <w:t>Гаражи-стоянки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Легковых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 автомобиле-место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Открытая стоянка с электроподогревом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Один автомобиль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1.31.1. Нормы установленной мощности электропотребителей корректируются в зависимости: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Э</w:t>
      </w:r>
      <w:r>
        <w:rPr>
          <w:vertAlign w:val="subscript"/>
        </w:rPr>
        <w:t>1</w:t>
      </w:r>
      <w:r>
        <w:t xml:space="preserve"> - от мощности предприятия;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Э</w:t>
      </w:r>
      <w:r>
        <w:rPr>
          <w:vertAlign w:val="subscript"/>
        </w:rPr>
        <w:t>3</w:t>
      </w:r>
      <w:r>
        <w:t xml:space="preserve"> - от типа подвижного состава и наличия прицепов (см. </w:t>
      </w:r>
      <w:hyperlink w:anchor="Таблица_40" w:history="1">
        <w:r>
          <w:rPr>
            <w:rStyle w:val="a3"/>
            <w:color w:val="auto"/>
          </w:rPr>
          <w:t>табл. 40</w:t>
        </w:r>
      </w:hyperlink>
      <w:r>
        <w:t xml:space="preserve"> и </w:t>
      </w:r>
      <w:hyperlink w:anchor="Таблица_41" w:history="1">
        <w:r>
          <w:rPr>
            <w:rStyle w:val="a3"/>
            <w:color w:val="auto"/>
          </w:rPr>
          <w:t>41</w:t>
        </w:r>
      </w:hyperlink>
      <w:r>
        <w:t xml:space="preserve">) </w:t>
      </w:r>
    </w:p>
    <w:p w:rsidR="00000000" w:rsidRDefault="002F1E9B">
      <w:pPr>
        <w:ind w:firstLine="374"/>
        <w:jc w:val="both"/>
      </w:pPr>
      <w:r>
        <w:t xml:space="preserve">1.31.2 Числовые значения корректирующих коэффициентов в зависимости от мощности предприятий приведены в </w:t>
      </w:r>
      <w:hyperlink w:anchor="Таблица_44" w:history="1">
        <w:r>
          <w:rPr>
            <w:rStyle w:val="a3"/>
            <w:color w:val="auto"/>
          </w:rPr>
          <w:t>табл. 44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58" w:name="Таблица_44"/>
      <w:r>
        <w:t>Таблица 44</w:t>
      </w:r>
      <w:bookmarkEnd w:id="58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53"/>
        <w:gridCol w:w="2333"/>
        <w:gridCol w:w="2170"/>
        <w:gridCol w:w="2271"/>
      </w:tblGrid>
      <w:tr w:rsidR="00000000">
        <w:trPr>
          <w:tblHeader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Мощность АТП, эксплуатационных и промы</w:t>
            </w:r>
            <w:r>
              <w:rPr>
                <w:sz w:val="20"/>
              </w:rPr>
              <w:t>шленных филиалов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Э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АТП, всех типов эксплуатационных и производственных филиалов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Э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000000">
        <w:trPr>
          <w:tblHeader/>
          <w:jc w:val="center"/>
        </w:trPr>
        <w:tc>
          <w:tcPr>
            <w:tcW w:w="1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12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600 до 700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000000">
        <w:trPr>
          <w:jc w:val="center"/>
        </w:trPr>
        <w:tc>
          <w:tcPr>
            <w:tcW w:w="1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700 до 1000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000000">
        <w:trPr>
          <w:jc w:val="center"/>
        </w:trPr>
        <w:tc>
          <w:tcPr>
            <w:tcW w:w="1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</w:rPr>
              <w:t xml:space="preserve"> 1000 до 1500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rPr>
          <w:jc w:val="center"/>
        </w:trPr>
        <w:tc>
          <w:tcPr>
            <w:tcW w:w="1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1500 до 2000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rPr>
          <w:jc w:val="center"/>
        </w:trPr>
        <w:tc>
          <w:tcPr>
            <w:tcW w:w="1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300 до 500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2000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000000">
        <w:trPr>
          <w:jc w:val="center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600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1.32. Удельные нормы расхода тепла для различных типов предприятий приведены в </w:t>
      </w:r>
      <w:hyperlink w:anchor="Таблица_45" w:history="1">
        <w:r>
          <w:rPr>
            <w:rStyle w:val="a3"/>
            <w:color w:val="auto"/>
          </w:rPr>
          <w:t>табл. 45</w:t>
        </w:r>
      </w:hyperlink>
      <w:r>
        <w:t xml:space="preserve">. </w:t>
      </w:r>
    </w:p>
    <w:p w:rsidR="00000000" w:rsidRDefault="002F1E9B">
      <w:pPr>
        <w:spacing w:before="120" w:after="120"/>
        <w:jc w:val="right"/>
      </w:pPr>
      <w:bookmarkStart w:id="59" w:name="Таблица_45"/>
      <w:r>
        <w:t>Таблица 45</w:t>
      </w:r>
      <w:bookmarkEnd w:id="5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222"/>
        <w:gridCol w:w="1425"/>
        <w:gridCol w:w="942"/>
        <w:gridCol w:w="1169"/>
        <w:gridCol w:w="1369"/>
      </w:tblGrid>
      <w:tr w:rsidR="00000000">
        <w:trPr>
          <w:cantSplit/>
          <w:tblHeader/>
          <w:jc w:val="center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</w:t>
            </w:r>
            <w:r>
              <w:rPr>
                <w:sz w:val="20"/>
                <w:szCs w:val="22"/>
              </w:rPr>
              <w:t>именование предприятия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Расчетная единица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 тепла, тыс. Вт (тыс. ккал/ч)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 отопление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 вентиляцию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 горячее водоснабжение</w:t>
            </w:r>
          </w:p>
        </w:tc>
      </w:tr>
      <w:tr w:rsidR="00000000">
        <w:trPr>
          <w:tblHeader/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АТП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Легковых автомобилей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один автомобиль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13,9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(12)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карбюраторными двигателям</w:t>
            </w:r>
            <w:r>
              <w:rPr>
                <w:sz w:val="20"/>
              </w:rPr>
              <w:t>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4,7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(4)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37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(32)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2,3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4,7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(4)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(36)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2,3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4,7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(4)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16,8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(14,5)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5,8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(5)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25,5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(22)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</w:t>
            </w:r>
            <w:r>
              <w:rPr>
                <w:sz w:val="20"/>
                <w:szCs w:val="22"/>
              </w:rPr>
              <w:t>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Эксплуатационный филиал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13,5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(11,5)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18,2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(15,5)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6,6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(5,7)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8,9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(7,7)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0,9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(10,8)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Производственный филиал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один автомобиль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(2,5)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23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(19,5)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2,3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(2,5)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18,0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(15,3)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2,3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(2,1)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12,0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(10,8)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(2,4)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16,0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(13,6)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ПТК, БЦТО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2,1)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12,0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(10,8)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ЦСП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двигателей и агрегатов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 обслуживаемых автомобилей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0,65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(0,55)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(3,4)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(0,42)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приборов системы питания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0,01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(0,009)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0,08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(0,07)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0,01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(0,009)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технологического оборудования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0,02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</w:t>
            </w:r>
            <w:r>
              <w:rPr>
                <w:sz w:val="20"/>
                <w:szCs w:val="22"/>
              </w:rPr>
              <w:t>,017)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1,4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(1,12)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0,02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(0,017)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ППБ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10 автомобилей </w:t>
            </w:r>
            <w:r>
              <w:rPr>
                <w:sz w:val="20"/>
                <w:szCs w:val="22"/>
              </w:rPr>
              <w:lastRenderedPageBreak/>
              <w:t>в год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lastRenderedPageBreak/>
              <w:t>0,85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(0,74)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lastRenderedPageBreak/>
              <w:t>5,3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(4,6)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lastRenderedPageBreak/>
              <w:t>0,47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(0,40)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Закрытая стоянка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Для легковых автомобилей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одно автомобиле-место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0,6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(0,5)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8,1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(7,0)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0,1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(0,01)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одно автомобиле-место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14,8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(12,8)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Автобусов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46,4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(40)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14,8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(12,8)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Грузовых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(1,5)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46,4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(40)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Воздухоподогрев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автомобилей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8,1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(7)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16,2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(14)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Газовый подогрев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автомобилей с карбюраторными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2,4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(2,0)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автомобилей с дизельными двигателями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3,</w:t>
            </w:r>
            <w:r>
              <w:rPr>
                <w:sz w:val="20"/>
                <w:szCs w:val="22"/>
                <w:u w:val="single"/>
              </w:rPr>
              <w:t>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(3,0)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Для смешанного парка автомобилей удельные показатели расхода тепла на вентиляцию следует принимать по интерполяции.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Для зданий в легких металлических конструкциях показатель расхода тепла на отопление следует умножить на коэффиц</w:t>
      </w:r>
      <w:r>
        <w:rPr>
          <w:sz w:val="20"/>
        </w:rPr>
        <w:t>иент 0,98.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3. Для АТП легковых автомобилей и автобусов расход тепла указан при закрытом хранении.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4. Для АТП грузовых автомобилей расход тепла указан при открытом хранении автомобилей с воздухоподогревом.</w:t>
      </w:r>
    </w:p>
    <w:p w:rsidR="00000000" w:rsidRDefault="002F1E9B">
      <w:pPr>
        <w:spacing w:after="120"/>
        <w:jc w:val="both"/>
      </w:pPr>
      <w:r>
        <w:rPr>
          <w:sz w:val="20"/>
        </w:rPr>
        <w:t xml:space="preserve">5. Расход тепла при газовом подогреве приведен при </w:t>
      </w:r>
      <w:r>
        <w:rPr>
          <w:sz w:val="20"/>
        </w:rPr>
        <w:t>использовании подогревателей типа "Малютка" с расходом газа 0,1-0,4 м</w:t>
      </w:r>
      <w:r>
        <w:rPr>
          <w:sz w:val="20"/>
          <w:vertAlign w:val="superscript"/>
        </w:rPr>
        <w:t>3</w:t>
      </w:r>
      <w:r>
        <w:rPr>
          <w:sz w:val="20"/>
        </w:rPr>
        <w:t>/ч.</w:t>
      </w:r>
      <w:r>
        <w:t xml:space="preserve"> </w:t>
      </w:r>
    </w:p>
    <w:p w:rsidR="00000000" w:rsidRDefault="002F1E9B">
      <w:pPr>
        <w:ind w:firstLine="374"/>
        <w:jc w:val="both"/>
      </w:pPr>
      <w:r>
        <w:t>1.32.1. Нормы расхода тепла на отопление, вентиляцию и горячее водоснабжение корректируются в зависимости: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Т</w:t>
      </w:r>
      <w:r>
        <w:rPr>
          <w:vertAlign w:val="subscript"/>
        </w:rPr>
        <w:t>1</w:t>
      </w:r>
      <w:r>
        <w:t xml:space="preserve"> - от мощности предприятия;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>2</w:t>
      </w:r>
      <w:r>
        <w:t>, К</w:t>
      </w:r>
      <w:r>
        <w:rPr>
          <w:vertAlign w:val="superscript"/>
        </w:rPr>
        <w:t>В</w:t>
      </w:r>
      <w:r>
        <w:rPr>
          <w:vertAlign w:val="subscript"/>
        </w:rPr>
        <w:t>3</w:t>
      </w:r>
      <w:r>
        <w:t xml:space="preserve"> - от типа подвижного состава и нал</w:t>
      </w:r>
      <w:r>
        <w:t xml:space="preserve">ичия прицепов (см. </w:t>
      </w:r>
      <w:hyperlink w:anchor="Таблица_40" w:history="1">
        <w:r>
          <w:rPr>
            <w:rStyle w:val="a3"/>
            <w:color w:val="auto"/>
          </w:rPr>
          <w:t>табл. 40</w:t>
        </w:r>
      </w:hyperlink>
      <w:r>
        <w:t xml:space="preserve"> и </w:t>
      </w:r>
      <w:hyperlink w:anchor="Таблица_41" w:history="1">
        <w:r>
          <w:rPr>
            <w:rStyle w:val="a3"/>
            <w:color w:val="auto"/>
          </w:rPr>
          <w:t>41</w:t>
        </w:r>
      </w:hyperlink>
      <w:r>
        <w:t>);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Т</w:t>
      </w:r>
      <w:r>
        <w:rPr>
          <w:vertAlign w:val="subscript"/>
        </w:rPr>
        <w:t xml:space="preserve">2 </w:t>
      </w:r>
      <w:r>
        <w:t>- от расчетной наружной температуры воздуха.</w:t>
      </w:r>
    </w:p>
    <w:p w:rsidR="00000000" w:rsidRDefault="002F1E9B">
      <w:pPr>
        <w:ind w:firstLine="374"/>
        <w:jc w:val="both"/>
      </w:pPr>
      <w:r>
        <w:t xml:space="preserve">1.32.2. Числовые значения корректирующих коэффициентов в зависимости от мощности предприятия приведены в </w:t>
      </w:r>
      <w:hyperlink w:anchor="Таблица_46" w:history="1">
        <w:r>
          <w:rPr>
            <w:rStyle w:val="a3"/>
            <w:color w:val="auto"/>
          </w:rPr>
          <w:t>табл. 46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0" w:name="Таблица_46"/>
      <w:r>
        <w:t>Таблица 46</w:t>
      </w:r>
      <w:bookmarkEnd w:id="60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72"/>
        <w:gridCol w:w="2139"/>
        <w:gridCol w:w="2623"/>
        <w:gridCol w:w="1993"/>
      </w:tblGrid>
      <w:tr w:rsidR="00000000">
        <w:trPr>
          <w:tblHeader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АТП всех типов, эксплуатационных и промышленных филиалов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К</w:t>
            </w:r>
            <w:r>
              <w:rPr>
                <w:sz w:val="20"/>
                <w:vertAlign w:val="superscript"/>
              </w:rPr>
              <w:t>Т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АТП всех типов, эксплуатационных и промышленных филиалов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К</w:t>
            </w:r>
            <w:r>
              <w:rPr>
                <w:sz w:val="20"/>
                <w:vertAlign w:val="superscript"/>
              </w:rPr>
              <w:t>Т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12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800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rPr>
          <w:jc w:val="center"/>
        </w:trPr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800 до 1000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000000">
        <w:trPr>
          <w:jc w:val="center"/>
        </w:trPr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св.1000до 1200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rPr>
          <w:jc w:val="center"/>
        </w:trPr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св.1200 до 1500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000000">
        <w:trPr>
          <w:jc w:val="center"/>
        </w:trPr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300 до 500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св.1500 до 2000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rPr>
          <w:jc w:val="center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600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1.32.3. Числовые знач</w:t>
      </w:r>
      <w:r>
        <w:t xml:space="preserve">ения корректирующих коэффициентов в зависимости от расчетной температуры наружного воздуха приведены в </w:t>
      </w:r>
      <w:hyperlink w:anchor="Таблица_47" w:history="1">
        <w:r>
          <w:rPr>
            <w:rStyle w:val="a3"/>
            <w:color w:val="auto"/>
          </w:rPr>
          <w:t>табл. 47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1" w:name="Таблица_47"/>
      <w:r>
        <w:lastRenderedPageBreak/>
        <w:t>Таблица 47</w:t>
      </w:r>
      <w:bookmarkEnd w:id="6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527"/>
        <w:gridCol w:w="677"/>
        <w:gridCol w:w="737"/>
        <w:gridCol w:w="737"/>
        <w:gridCol w:w="800"/>
        <w:gridCol w:w="677"/>
        <w:gridCol w:w="697"/>
        <w:gridCol w:w="697"/>
        <w:gridCol w:w="820"/>
        <w:gridCol w:w="758"/>
      </w:tblGrid>
      <w:tr w:rsidR="00000000">
        <w:trPr>
          <w:cantSplit/>
          <w:tblHeader/>
          <w:jc w:val="center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предприятий и зданий</w:t>
            </w:r>
          </w:p>
        </w:tc>
        <w:tc>
          <w:tcPr>
            <w:tcW w:w="3616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Т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616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Температура наружного воздуха </w:t>
            </w:r>
            <w:r>
              <w:rPr>
                <w:sz w:val="20"/>
              </w:rPr>
              <w:sym w:font="Symbol" w:char="00B0"/>
            </w:r>
            <w:r>
              <w:rPr>
                <w:sz w:val="20"/>
              </w:rPr>
              <w:t>С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-50</w:t>
            </w:r>
          </w:p>
        </w:tc>
      </w:tr>
      <w:tr w:rsidR="00000000">
        <w:trPr>
          <w:tblHeader/>
          <w:jc w:val="center"/>
        </w:trPr>
        <w:tc>
          <w:tcPr>
            <w:tcW w:w="1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АТП, эксплуатационные и промышленные филиалы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Закрытая стоянка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1.33. Удельные нормы расхода сжатого воздуха по типам автотран</w:t>
      </w:r>
      <w:r>
        <w:t xml:space="preserve">спортных предприятий приведены в </w:t>
      </w:r>
      <w:hyperlink w:anchor="Таблица_48" w:history="1">
        <w:r>
          <w:rPr>
            <w:rStyle w:val="a3"/>
            <w:color w:val="auto"/>
          </w:rPr>
          <w:t>табл. 48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2" w:name="Таблица_48"/>
      <w:r>
        <w:t>Таблица 48</w:t>
      </w:r>
      <w:bookmarkEnd w:id="6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077"/>
        <w:gridCol w:w="2057"/>
        <w:gridCol w:w="1993"/>
      </w:tblGrid>
      <w:tr w:rsidR="00000000">
        <w:trPr>
          <w:tblHeader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предприятия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Расчетная единица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Удельный расход сжатого воздуха, м</w:t>
            </w:r>
            <w:r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/мин</w:t>
            </w:r>
          </w:p>
        </w:tc>
      </w:tr>
      <w:tr w:rsidR="00000000">
        <w:trPr>
          <w:tblHeader/>
          <w:jc w:val="center"/>
        </w:trPr>
        <w:tc>
          <w:tcPr>
            <w:tcW w:w="2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АТП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Легковых автомобилей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один автомобиль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0,04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Эксплуатационный филиал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0,013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Производственный филиал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Автобусов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0,024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0,018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ПТК, БЦТО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грузовых автомобилей с дизельными двигателями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один обслуживае</w:t>
            </w:r>
            <w:r>
              <w:rPr>
                <w:sz w:val="20"/>
                <w:szCs w:val="22"/>
              </w:rPr>
              <w:t>мый автомобиль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0,012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ЦСП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двигателей и агрегатов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 обслуживаемых автомобилей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0,005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приборов системы питания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0,003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технологического оборудования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0,006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ППБ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 автомобилей в год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0,021</w:t>
            </w: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Гаражи-стоянки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легковых автомоби</w:t>
            </w:r>
            <w:r>
              <w:rPr>
                <w:sz w:val="20"/>
                <w:szCs w:val="22"/>
              </w:rPr>
              <w:t>лей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одно автомобиле-месте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0,005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Для всех типов предприятий (кроме ППБ) с газобаллонными автомобилями расход сжатого воздуха следует принимать с коэффициентом 1,25.</w:t>
      </w:r>
    </w:p>
    <w:p w:rsidR="00000000" w:rsidRDefault="002F1E9B">
      <w:pPr>
        <w:ind w:firstLine="374"/>
        <w:jc w:val="both"/>
      </w:pPr>
      <w:r>
        <w:t xml:space="preserve">1.33.1. Нормы расхода сжатого воздуха, приведенные в </w:t>
      </w:r>
      <w:hyperlink w:anchor="Таблица_48" w:history="1">
        <w:r>
          <w:rPr>
            <w:rStyle w:val="a3"/>
            <w:color w:val="auto"/>
          </w:rPr>
          <w:t>табл. 48</w:t>
        </w:r>
      </w:hyperlink>
      <w:r>
        <w:t>, корректируются в зависимости: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СВ</w:t>
      </w:r>
      <w:r>
        <w:rPr>
          <w:vertAlign w:val="subscript"/>
        </w:rPr>
        <w:t>1</w:t>
      </w:r>
      <w:r>
        <w:t xml:space="preserve"> - от мощности предприятия;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>2</w:t>
      </w:r>
      <w:r>
        <w:t>, К</w:t>
      </w:r>
      <w:r>
        <w:rPr>
          <w:vertAlign w:val="superscript"/>
        </w:rPr>
        <w:t>В</w:t>
      </w:r>
      <w:r>
        <w:rPr>
          <w:vertAlign w:val="subscript"/>
        </w:rPr>
        <w:t>3</w:t>
      </w:r>
      <w:r>
        <w:t xml:space="preserve"> - от типа подвижного состава и наличия прицепов (см. </w:t>
      </w:r>
      <w:hyperlink w:anchor="Таблица_40" w:history="1">
        <w:r>
          <w:rPr>
            <w:rStyle w:val="a3"/>
            <w:color w:val="auto"/>
          </w:rPr>
          <w:t>табл. 40</w:t>
        </w:r>
      </w:hyperlink>
      <w:r>
        <w:t xml:space="preserve"> и </w:t>
      </w:r>
      <w:hyperlink w:anchor="Таблица_41" w:history="1">
        <w:r>
          <w:rPr>
            <w:rStyle w:val="a3"/>
            <w:color w:val="auto"/>
          </w:rPr>
          <w:t>41</w:t>
        </w:r>
      </w:hyperlink>
      <w:r>
        <w:t>).</w:t>
      </w:r>
    </w:p>
    <w:p w:rsidR="00000000" w:rsidRDefault="002F1E9B">
      <w:pPr>
        <w:ind w:firstLine="374"/>
        <w:jc w:val="both"/>
      </w:pPr>
      <w:r>
        <w:t>1.33.2. Числовые значения коррект</w:t>
      </w:r>
      <w:r>
        <w:t xml:space="preserve">ирующих коэффициентов в зависимости от мощности предприятия принимаются по </w:t>
      </w:r>
      <w:hyperlink w:anchor="Таблица_49" w:history="1">
        <w:r>
          <w:rPr>
            <w:rStyle w:val="a3"/>
            <w:color w:val="auto"/>
          </w:rPr>
          <w:t>табл. 49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3" w:name="Таблица_49"/>
      <w:r>
        <w:t>Таблица 49</w:t>
      </w:r>
      <w:bookmarkEnd w:id="6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2"/>
        <w:gridCol w:w="1813"/>
        <w:gridCol w:w="2585"/>
        <w:gridCol w:w="2107"/>
      </w:tblGrid>
      <w:tr w:rsidR="00000000">
        <w:trPr>
          <w:tblHeader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АТП, эксплуатационных и производственных филиалов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СВ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АТП, эксплуатационных и п</w:t>
            </w:r>
            <w:r>
              <w:rPr>
                <w:sz w:val="20"/>
              </w:rPr>
              <w:t>роизводственных филиалов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корректирования, К</w:t>
            </w:r>
            <w:r>
              <w:rPr>
                <w:sz w:val="20"/>
                <w:vertAlign w:val="superscript"/>
              </w:rPr>
              <w:t>СВ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000000">
        <w:trPr>
          <w:tblHeader/>
          <w:jc w:val="center"/>
        </w:trPr>
        <w:tc>
          <w:tcPr>
            <w:tcW w:w="1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4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800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000000">
        <w:trPr>
          <w:jc w:val="center"/>
        </w:trPr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800 до 1000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rPr>
          <w:jc w:val="center"/>
        </w:trPr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св.1000до 1200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000000">
        <w:trPr>
          <w:jc w:val="center"/>
        </w:trPr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св.1200 до 1500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rPr>
          <w:jc w:val="center"/>
        </w:trPr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300 до 500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св.1500 до 2000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000000">
        <w:trPr>
          <w:jc w:val="center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600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2000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lastRenderedPageBreak/>
        <w:t>Примечание: Удельный расход сжатого воздуха учитывает все потребности, включая хранение подвижного состава и резервирование мощности (производительности) компрессорного оборудования</w:t>
      </w:r>
    </w:p>
    <w:p w:rsidR="00000000" w:rsidRDefault="002F1E9B">
      <w:pPr>
        <w:ind w:firstLine="374"/>
        <w:jc w:val="both"/>
      </w:pPr>
      <w:r>
        <w:t xml:space="preserve">1.34. Нормы расхода материалов и </w:t>
      </w:r>
      <w:r>
        <w:t>запасных частей для выполнения транспортной работы и поддержания подвижного состава в технически исправном состоянии при определении эксплуатационных затрат следует принимать:</w:t>
      </w:r>
    </w:p>
    <w:p w:rsidR="00000000" w:rsidRDefault="002F1E9B">
      <w:pPr>
        <w:ind w:firstLine="374"/>
        <w:jc w:val="both"/>
      </w:pPr>
      <w:r>
        <w:rPr>
          <w:u w:val="single"/>
        </w:rPr>
        <w:t>топлива</w:t>
      </w:r>
      <w:r>
        <w:t xml:space="preserve"> - по линейным нормам расхода, утвержденным Госпланом СССР с учетом надба</w:t>
      </w:r>
      <w:r>
        <w:t>вок на объем выполняемой транспортной работы, работу автомобилей с прицепами, работу подвижного состава в зимнее время, передвижение подвижного состава внутри предприятия и т.п.;</w:t>
      </w:r>
    </w:p>
    <w:p w:rsidR="00000000" w:rsidRDefault="002F1E9B">
      <w:pPr>
        <w:ind w:firstLine="374"/>
        <w:jc w:val="both"/>
      </w:pPr>
      <w:r>
        <w:rPr>
          <w:u w:val="single"/>
        </w:rPr>
        <w:t>масел и смазочных материалов</w:t>
      </w:r>
      <w:r>
        <w:t xml:space="preserve"> - по временным нормам расхода для автомобильного</w:t>
      </w:r>
      <w:r>
        <w:t xml:space="preserve"> транспорта, утверждённым Госпланом СССР (расход определяется в литрах на 100 литров общего расхода топлива без учета надбавок на продолжительность эксплуатации подвижного состава);</w:t>
      </w:r>
    </w:p>
    <w:p w:rsidR="00000000" w:rsidRDefault="002F1E9B">
      <w:pPr>
        <w:ind w:firstLine="374"/>
        <w:jc w:val="both"/>
      </w:pPr>
      <w:r>
        <w:rPr>
          <w:u w:val="single"/>
        </w:rPr>
        <w:t>автомобильных шин</w:t>
      </w:r>
      <w:r>
        <w:t xml:space="preserve"> - по гарантийным нормам пробега в км с учетом общего год</w:t>
      </w:r>
      <w:r>
        <w:t>ового пробега всех колес подвижного состава без учета запасных колес;</w:t>
      </w:r>
    </w:p>
    <w:p w:rsidR="00000000" w:rsidRDefault="002F1E9B">
      <w:pPr>
        <w:ind w:firstLine="374"/>
        <w:jc w:val="both"/>
      </w:pPr>
      <w:r>
        <w:rPr>
          <w:u w:val="single"/>
        </w:rPr>
        <w:t>запасных частей, материалов</w:t>
      </w:r>
      <w:r>
        <w:t xml:space="preserve"> - (в том числе кислорода и ацетилена) и </w:t>
      </w:r>
      <w:r>
        <w:rPr>
          <w:u w:val="single"/>
        </w:rPr>
        <w:t xml:space="preserve">инструмента </w:t>
      </w:r>
      <w:r>
        <w:t>- по ведомственным нормам расхода, утвержденным в установленном порядке Министерствами и ведомствами;</w:t>
      </w:r>
    </w:p>
    <w:p w:rsidR="00000000" w:rsidRDefault="002F1E9B">
      <w:pPr>
        <w:ind w:firstLine="374"/>
        <w:jc w:val="both"/>
      </w:pPr>
      <w:r>
        <w:rPr>
          <w:u w:val="single"/>
        </w:rPr>
        <w:t>двиг</w:t>
      </w:r>
      <w:r>
        <w:rPr>
          <w:u w:val="single"/>
        </w:rPr>
        <w:t>ателей и агрегатов</w:t>
      </w:r>
      <w:r>
        <w:t xml:space="preserve"> - по Положению о техническом обслуживании и ремонте подвижного состава автомобильного транспорта, Минавтотранса РСФСР; М., 1986 г.</w:t>
      </w:r>
    </w:p>
    <w:p w:rsidR="00000000" w:rsidRDefault="002F1E9B">
      <w:pPr>
        <w:pStyle w:val="2"/>
      </w:pPr>
      <w:bookmarkStart w:id="64" w:name="_Toc519151370"/>
      <w:r>
        <w:t>Утилизация попутных материалов и вторичных ресурсов</w:t>
      </w:r>
      <w:bookmarkEnd w:id="64"/>
    </w:p>
    <w:p w:rsidR="00000000" w:rsidRDefault="002F1E9B">
      <w:pPr>
        <w:ind w:firstLine="374"/>
        <w:jc w:val="both"/>
      </w:pPr>
      <w:r>
        <w:t>1.35. Хранение металлически отходов производства из че</w:t>
      </w:r>
      <w:r>
        <w:t>рных металлов (выбракованные детали; узлы и агрегаты автомобилей, листовая обрезь, стружка) следует предусматривать на открытых площадках с твердым покрытием, оборудованных стеллажами, ларями, ящичной тарой в соответствии с ГОСТ 2787-86.</w:t>
      </w:r>
    </w:p>
    <w:p w:rsidR="00000000" w:rsidRDefault="002F1E9B">
      <w:pPr>
        <w:ind w:firstLine="374"/>
        <w:jc w:val="both"/>
      </w:pPr>
      <w:r>
        <w:t>Количество" отходо</w:t>
      </w:r>
      <w:r>
        <w:t>в из черных металлов следует принимать в размере 60% от веса списываемого автомобиля.</w:t>
      </w:r>
    </w:p>
    <w:p w:rsidR="00000000" w:rsidRDefault="002F1E9B">
      <w:pPr>
        <w:ind w:firstLine="374"/>
        <w:jc w:val="both"/>
      </w:pPr>
      <w:r>
        <w:t>Хранение отходов производства из цветных металлов, а также утильных деталей, сдача которых обязательна при получении новых (аккумуляторные батареи, блоки цилиндров, голов</w:t>
      </w:r>
      <w:r>
        <w:t>ки блоков, подшипники и пр.), следует предусматривать в закрытых помещениях. Отходы цветных металлов, в т.ч. свинцовый глет, должны храниться по группам в соответствии с ГОСТ 1639-78.</w:t>
      </w:r>
    </w:p>
    <w:p w:rsidR="00000000" w:rsidRDefault="002F1E9B">
      <w:pPr>
        <w:ind w:firstLine="374"/>
        <w:jc w:val="both"/>
      </w:pPr>
      <w:r>
        <w:t>Хранение неметаллических отходов производства (бумага, пластические масс</w:t>
      </w:r>
      <w:r>
        <w:t>ы и пр.) следует предусматривать на открытых площадках с твердым покрытием, оборудованных соответствующей тарой. Их утилизация должна предусматриваться по согласованию с местными органами санитарного надзора</w:t>
      </w:r>
    </w:p>
    <w:p w:rsidR="00000000" w:rsidRDefault="002F1E9B">
      <w:pPr>
        <w:ind w:firstLine="374"/>
        <w:jc w:val="both"/>
      </w:pPr>
      <w:r>
        <w:t>Расстояние от площадок для хранения неметалличес</w:t>
      </w:r>
      <w:r>
        <w:t xml:space="preserve">ких отходов производства до зданий и сооружений АТП следует принимать не менее 15 м. </w:t>
      </w:r>
    </w:p>
    <w:p w:rsidR="00000000" w:rsidRDefault="002F1E9B">
      <w:pPr>
        <w:ind w:firstLine="374"/>
        <w:jc w:val="both"/>
      </w:pPr>
      <w:r>
        <w:t>1.36. Отработавшие моторные и трансмиссионные масла автомобилей подлежат сбору, хранению и отгрузке для их последующей регенерации на специализированных предприятиях согл</w:t>
      </w:r>
      <w:r>
        <w:t>асно "Временной инструкции по сбору ,приему, хранению, рациональному использованию и транспортировке отработанных нефтепродуктов", утвержденной Госснабом СССР.</w:t>
      </w:r>
    </w:p>
    <w:p w:rsidR="00000000" w:rsidRDefault="002F1E9B">
      <w:pPr>
        <w:ind w:firstLine="374"/>
        <w:jc w:val="both"/>
      </w:pPr>
      <w:r>
        <w:t>Смешение отработавших моторных и трансмиссионных масел в резервуарах и трубопроводах не допускае</w:t>
      </w:r>
      <w:r>
        <w:t>тся.</w:t>
      </w:r>
    </w:p>
    <w:p w:rsidR="00000000" w:rsidRDefault="002F1E9B">
      <w:pPr>
        <w:ind w:firstLine="374"/>
        <w:jc w:val="both"/>
      </w:pPr>
      <w:r>
        <w:t>Допускается установка одного насоса для отгрузки отработавших моторных и трансмиссионных масел с раздельными системами трубопроводов.</w:t>
      </w:r>
    </w:p>
    <w:p w:rsidR="00000000" w:rsidRDefault="002F1E9B">
      <w:pPr>
        <w:ind w:firstLine="374"/>
        <w:jc w:val="both"/>
      </w:pPr>
      <w:r>
        <w:t>Устройство для отгрузки отработавших масел должно обеспечивать возможность удобного заполнения автоцистерн и других п</w:t>
      </w:r>
      <w:r>
        <w:t>ередвижных емкостей.</w:t>
      </w:r>
    </w:p>
    <w:p w:rsidR="00000000" w:rsidRDefault="002F1E9B">
      <w:pPr>
        <w:pStyle w:val="1"/>
      </w:pPr>
      <w:bookmarkStart w:id="65" w:name="_Toc519151371"/>
      <w:r>
        <w:t xml:space="preserve">2. СТАНЦИИ ТЕХНИЧЕСКОГО ОБСЛУЖИВАНИЯ ЛЕГКОВЫХ АВТОМОБИЛЕЙ (СТОА) И ГАРАЖИ-СТОЯНКИ ИНДИВИДУАЛЬНЫХ </w:t>
      </w:r>
      <w:r>
        <w:lastRenderedPageBreak/>
        <w:t>ВЛАДАЛЬЦЕВ.</w:t>
      </w:r>
      <w:bookmarkEnd w:id="65"/>
    </w:p>
    <w:p w:rsidR="00000000" w:rsidRDefault="002F1E9B">
      <w:pPr>
        <w:pStyle w:val="2"/>
      </w:pPr>
      <w:bookmarkStart w:id="66" w:name="_Toc519151372"/>
      <w:r>
        <w:t>Параметрический ряд предприятий</w:t>
      </w:r>
      <w:bookmarkEnd w:id="66"/>
    </w:p>
    <w:p w:rsidR="00000000" w:rsidRDefault="002F1E9B">
      <w:pPr>
        <w:ind w:firstLine="374"/>
      </w:pPr>
      <w:r>
        <w:t>2.1. Номенклатура и группировка СТОА и гаражей-стоянок по назначению и размерному ряду приведе</w:t>
      </w:r>
      <w:r>
        <w:t xml:space="preserve">на в </w:t>
      </w:r>
      <w:hyperlink w:anchor="Таблица_50" w:history="1">
        <w:r>
          <w:rPr>
            <w:rStyle w:val="a3"/>
            <w:color w:val="auto"/>
          </w:rPr>
          <w:t>табл. 50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7" w:name="Таблица_50"/>
      <w:r>
        <w:t>Таблица 50</w:t>
      </w:r>
      <w:bookmarkEnd w:id="6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477"/>
        <w:gridCol w:w="4093"/>
        <w:gridCol w:w="2557"/>
      </w:tblGrid>
      <w:tr w:rsidR="00000000">
        <w:trPr>
          <w:tblHeader/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предприятия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Краткая характеристика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(размерный ряд) СТОА - рабочий пост; гараж-стоянка - место хранения</w:t>
            </w:r>
          </w:p>
        </w:tc>
      </w:tr>
      <w:tr w:rsidR="00000000">
        <w:trPr>
          <w:tblHeader/>
          <w:jc w:val="center"/>
        </w:trPr>
        <w:tc>
          <w:tcPr>
            <w:tcW w:w="1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Городская станция технического обслуживания</w:t>
            </w:r>
          </w:p>
        </w:tc>
        <w:tc>
          <w:tcPr>
            <w:tcW w:w="22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всех видов работ Т</w:t>
            </w:r>
            <w:r>
              <w:rPr>
                <w:sz w:val="20"/>
              </w:rPr>
              <w:t>О и ТР легковых автомобилей. При необходимости: коммерческая мойка, продажа автомобилей, запасных частей, автопринадлежностей, противокоррозийное покрытие.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rPr>
          <w:cantSplit/>
          <w:jc w:val="center"/>
        </w:trPr>
        <w:tc>
          <w:tcPr>
            <w:tcW w:w="1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Дорожная станция технического обслуживания</w:t>
            </w:r>
          </w:p>
        </w:tc>
        <w:tc>
          <w:tcPr>
            <w:tcW w:w="22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по устранению</w:t>
            </w:r>
            <w:r>
              <w:rPr>
                <w:sz w:val="20"/>
              </w:rPr>
              <w:t xml:space="preserve"> неисправностей, крепежные и регулировочные работы, мойка автомобилей, включая при необходимости грузовые автомобили и автобусы.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cantSplit/>
          <w:jc w:val="center"/>
        </w:trPr>
        <w:tc>
          <w:tcPr>
            <w:tcW w:w="1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Гараж-стоянка</w:t>
            </w:r>
          </w:p>
        </w:tc>
        <w:tc>
          <w:tcPr>
            <w:tcW w:w="2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Хранение автомобилей. Допускается проведение работ по самообслуживанию автомобилей (мойка и ТО)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по целевому назначению и характеру производственной деятельности различают следующие типы СТОА: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а) комплексного обслуживания (все виды ТО и ТР)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б) специализированного обслуживания (диагностические, ремонта и р</w:t>
      </w:r>
      <w:r>
        <w:rPr>
          <w:sz w:val="20"/>
        </w:rPr>
        <w:t>егулировки тормозов, ремонта приборов системы питания и электрооборудования, ремонта и зарядки аккумуляторных батарей, ремонта кузовов, моечные),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- гарантийного обслуживания,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- самообслуживания,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совмещенные с автозаправочными станциями.</w:t>
      </w:r>
    </w:p>
    <w:p w:rsidR="00000000" w:rsidRDefault="002F1E9B">
      <w:pPr>
        <w:jc w:val="both"/>
      </w:pPr>
      <w:r>
        <w:rPr>
          <w:sz w:val="20"/>
        </w:rPr>
        <w:t>2. В количество раб</w:t>
      </w:r>
      <w:r>
        <w:rPr>
          <w:sz w:val="20"/>
        </w:rPr>
        <w:t>очих постов, определяющих размеры станции, кроме постов ТО и ТР, входят посты уборочно-моечных работ, предназначенные для автомобилей, поступающих в обслуживание и ремонт на станцию, а также дополнительные рабочие посты (противокоррозионной защиты, коммерч</w:t>
      </w:r>
      <w:r>
        <w:rPr>
          <w:sz w:val="20"/>
        </w:rPr>
        <w:t>еской мойки, предпродажной подготовки автомобилей).</w:t>
      </w:r>
    </w:p>
    <w:p w:rsidR="00000000" w:rsidRDefault="002F1E9B">
      <w:pPr>
        <w:pStyle w:val="2"/>
      </w:pPr>
      <w:bookmarkStart w:id="68" w:name="_Toc519151373"/>
      <w:r>
        <w:t>Режим работы производства (сменность работы)</w:t>
      </w:r>
      <w:bookmarkEnd w:id="68"/>
    </w:p>
    <w:p w:rsidR="00000000" w:rsidRDefault="002F1E9B">
      <w:pPr>
        <w:ind w:firstLine="374"/>
        <w:jc w:val="both"/>
      </w:pPr>
      <w:r>
        <w:t xml:space="preserve">2.2. Рекомендуемый режим работы производства по оказанию услуг населению по ТО и ТР легковых автомобилей, принадлежащих гражданам, следует принимать по </w:t>
      </w:r>
      <w:hyperlink w:anchor="Таблица_51" w:history="1">
        <w:r>
          <w:rPr>
            <w:rStyle w:val="a3"/>
            <w:color w:val="auto"/>
          </w:rPr>
          <w:t>табл. 51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69" w:name="Таблица_51"/>
      <w:r>
        <w:t>Таблица 51</w:t>
      </w:r>
      <w:bookmarkEnd w:id="6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543"/>
        <w:gridCol w:w="1466"/>
        <w:gridCol w:w="1446"/>
        <w:gridCol w:w="1672"/>
      </w:tblGrid>
      <w:tr w:rsidR="00000000">
        <w:trPr>
          <w:cantSplit/>
          <w:tblHeader/>
          <w:jc w:val="center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предприятий и видов работ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Рекомендуемый режим производства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дней работы в году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смен работы в сутки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 выполнения (смены)</w:t>
            </w:r>
          </w:p>
        </w:tc>
      </w:tr>
      <w:tr w:rsidR="00000000">
        <w:trPr>
          <w:tblHeader/>
          <w:jc w:val="center"/>
        </w:trPr>
        <w:tc>
          <w:tcPr>
            <w:tcW w:w="2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Городские СТОА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вида работ ТО и ТР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II</w:t>
            </w:r>
          </w:p>
        </w:tc>
      </w:tr>
      <w:tr w:rsidR="00000000">
        <w:trPr>
          <w:jc w:val="center"/>
        </w:trPr>
        <w:tc>
          <w:tcPr>
            <w:tcW w:w="2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Продажа автомобилей, запчастей и автопринадлежностей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II</w:t>
            </w:r>
          </w:p>
        </w:tc>
      </w:tr>
      <w:tr w:rsidR="00000000">
        <w:trPr>
          <w:jc w:val="center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Дорожные СТОА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4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виды работ ТО и ТР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II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lastRenderedPageBreak/>
        <w:t>2.3. Номинальные и эффективные трудовые фонды времени работы технологического оборудования и рабочих постов ТО и ТР легковы</w:t>
      </w:r>
      <w:r>
        <w:t xml:space="preserve">х автомобилей следует принимать по данным </w:t>
      </w:r>
      <w:hyperlink w:anchor="Приложение_3" w:history="1">
        <w:r>
          <w:rPr>
            <w:rStyle w:val="a3"/>
            <w:color w:val="auto"/>
          </w:rPr>
          <w:t>приложения 3</w:t>
        </w:r>
      </w:hyperlink>
      <w:r>
        <w:t>.</w:t>
      </w:r>
    </w:p>
    <w:p w:rsidR="00000000" w:rsidRDefault="002F1E9B">
      <w:pPr>
        <w:pStyle w:val="2"/>
      </w:pPr>
      <w:bookmarkStart w:id="70" w:name="_Toc519151374"/>
      <w:r>
        <w:t>Производительность труда и трудоемкость ТО и ТР. Численность работающих</w:t>
      </w:r>
      <w:bookmarkEnd w:id="70"/>
    </w:p>
    <w:p w:rsidR="00000000" w:rsidRDefault="002F1E9B">
      <w:pPr>
        <w:ind w:firstLine="374"/>
        <w:jc w:val="both"/>
      </w:pPr>
      <w:r>
        <w:t>2.4. Производительность труда (количество обслуживаемых автомобилей в год на одного производс</w:t>
      </w:r>
      <w:r>
        <w:t>твенного рабочего) следует определять расчетом как соотношение количества комплексно обслуживаемых автомобилей в год к численности производственных рабочих.</w:t>
      </w:r>
    </w:p>
    <w:p w:rsidR="00000000" w:rsidRDefault="002F1E9B">
      <w:pPr>
        <w:ind w:firstLine="374"/>
        <w:jc w:val="both"/>
      </w:pPr>
      <w:r>
        <w:t>2.5. Нормативы трудоемкости ТО и ТР автомобилей на 1000 км пробега разовые в зависимости от типов а</w:t>
      </w:r>
      <w:r>
        <w:t xml:space="preserve">втомобилей, для городских и дорожных СТОА следует принимать не более величин, приведенных в </w:t>
      </w:r>
      <w:hyperlink w:anchor="Таблица_52" w:history="1">
        <w:r>
          <w:rPr>
            <w:rStyle w:val="a3"/>
            <w:color w:val="auto"/>
          </w:rPr>
          <w:t>табл. 52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71" w:name="Таблица_52"/>
      <w:r>
        <w:t>Таблица 52</w:t>
      </w:r>
      <w:bookmarkEnd w:id="7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98"/>
        <w:gridCol w:w="905"/>
        <w:gridCol w:w="530"/>
        <w:gridCol w:w="906"/>
        <w:gridCol w:w="772"/>
        <w:gridCol w:w="1378"/>
        <w:gridCol w:w="1838"/>
      </w:tblGrid>
      <w:tr w:rsidR="00000000">
        <w:trPr>
          <w:cantSplit/>
          <w:tblHeader/>
          <w:jc w:val="center"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подвижного состава</w:t>
            </w:r>
          </w:p>
        </w:tc>
        <w:tc>
          <w:tcPr>
            <w:tcW w:w="3348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Нормативы трудоемкости, чел. ч.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Удельная ТО и ТР на 1000 км пробега</w:t>
            </w:r>
          </w:p>
        </w:tc>
        <w:tc>
          <w:tcPr>
            <w:tcW w:w="27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Разовая на 1 заез</w:t>
            </w:r>
            <w:r>
              <w:rPr>
                <w:sz w:val="20"/>
                <w:szCs w:val="22"/>
              </w:rPr>
              <w:t>д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ТО и ТР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мойка и уборка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приемка и выдача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предпродажная подготовка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противокоррозийное покрытие автомобилей</w:t>
            </w:r>
          </w:p>
        </w:tc>
      </w:tr>
      <w:tr w:rsidR="00000000">
        <w:trPr>
          <w:tblHeader/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Городские СТОА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легковые: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Дорожные СТОА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легковые всех классов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и автобусы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Трудоемкости уборочно-моечных работ и работ по антикоррозийному покрытию а</w:t>
      </w:r>
      <w:r>
        <w:rPr>
          <w:sz w:val="20"/>
        </w:rPr>
        <w:t>втомобилей в показатели удельной трудоемкости ТО и ТР на 1000 км пробега автомобилей (графа 2) не включаются.</w:t>
      </w:r>
    </w:p>
    <w:p w:rsidR="00000000" w:rsidRDefault="002F1E9B">
      <w:pPr>
        <w:spacing w:after="120"/>
        <w:jc w:val="both"/>
      </w:pPr>
      <w:r>
        <w:rPr>
          <w:sz w:val="20"/>
        </w:rPr>
        <w:t>2. Работы по противокоррозионной защите автомобилей рекомендуется предусматривать для СТОА с числом рабочих постов 15 и более, если указанные рабо</w:t>
      </w:r>
      <w:r>
        <w:rPr>
          <w:sz w:val="20"/>
        </w:rPr>
        <w:t>ты не оговорены заданием на проектирование.</w:t>
      </w:r>
    </w:p>
    <w:p w:rsidR="00000000" w:rsidRDefault="002F1E9B">
      <w:pPr>
        <w:ind w:firstLine="374"/>
        <w:jc w:val="both"/>
      </w:pPr>
      <w:r>
        <w:t xml:space="preserve">2.6. Частоту заездов на СТОА и гараж-стоянку следует принимать по данным </w:t>
      </w:r>
      <w:hyperlink w:anchor="Таблица_53" w:history="1">
        <w:r>
          <w:rPr>
            <w:rStyle w:val="a3"/>
            <w:color w:val="auto"/>
          </w:rPr>
          <w:t>табл. 53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72" w:name="Таблица_53"/>
      <w:r>
        <w:t>Таблица 53</w:t>
      </w:r>
      <w:bookmarkEnd w:id="7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825"/>
        <w:gridCol w:w="1497"/>
        <w:gridCol w:w="1805"/>
      </w:tblGrid>
      <w:tr w:rsidR="00000000">
        <w:trPr>
          <w:tblHeader/>
          <w:jc w:val="center"/>
        </w:trPr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показателей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Числовые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Значения показателя</w:t>
            </w:r>
          </w:p>
        </w:tc>
      </w:tr>
      <w:tr w:rsidR="00000000">
        <w:trPr>
          <w:tblHeader/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Город</w:t>
            </w:r>
            <w:r>
              <w:rPr>
                <w:sz w:val="20"/>
                <w:szCs w:val="22"/>
              </w:rPr>
              <w:t>ские СТОА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Количество заездов автомобилей на ТО и ТР в течение года, приходящихся на 1 комплексно обслуживаемый автомобиль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заездов в год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заездов автомобилей на уборочно-моечные работы в течение года, приходящееся на 1 комплексно обслуживаем</w:t>
            </w:r>
            <w:r>
              <w:rPr>
                <w:sz w:val="20"/>
              </w:rPr>
              <w:t>ый автомобиль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заездов автомобилей в течение года на выполнение работ по антикоррозийной защите кузовов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Дорожные СТОА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Количество заездов легковых автомобилей в сутки в процентах от интенсивности движения по дороге в наиболее напр</w:t>
            </w:r>
            <w:r>
              <w:rPr>
                <w:sz w:val="20"/>
                <w:szCs w:val="22"/>
              </w:rPr>
              <w:t>яженном месяце года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%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4,0/5,5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же, для грузовых автомобилей и автобусов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%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0,4/0,6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Гаражи-стоянки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Количество выездов автомобилей в час-пик в процентах от общего количества мест хранения в теплый период года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%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же, одновременных въездов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%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Коли</w:t>
            </w:r>
            <w:r>
              <w:rPr>
                <w:sz w:val="20"/>
                <w:szCs w:val="22"/>
              </w:rPr>
              <w:t>чество выездов автомобилей в час-пик в процентах от общего количества мест хранения в холодный период года (при отрицательных температурах наружного воздуха)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%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3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же, одновременных въездов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%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 xml:space="preserve">Примечание: В числителе приведено количество заездов на ТО </w:t>
      </w:r>
      <w:r>
        <w:rPr>
          <w:sz w:val="20"/>
        </w:rPr>
        <w:t>и ТР, в знаменателе - на посты мойки автомобилей.</w:t>
      </w:r>
    </w:p>
    <w:p w:rsidR="00000000" w:rsidRDefault="002F1E9B">
      <w:pPr>
        <w:ind w:firstLine="374"/>
        <w:jc w:val="both"/>
      </w:pPr>
      <w:r>
        <w:t xml:space="preserve">2.7. Нормативы трудоемкости ТО и ТР автомобилей, указанные в графе 2 </w:t>
      </w:r>
      <w:hyperlink w:anchor="Таблица_52" w:history="1">
        <w:r>
          <w:rPr>
            <w:rStyle w:val="a3"/>
            <w:color w:val="auto"/>
          </w:rPr>
          <w:t>таблицы 52</w:t>
        </w:r>
      </w:hyperlink>
      <w:r>
        <w:t>, следует корректировать в зависимости от размера СТОА, определяемой количеством рабочих посто</w:t>
      </w:r>
      <w:r>
        <w:t>в, а также климатических районов эксплуатации автомобилей. Нормативы разовой трудоемкости на 1 заезд, указанные в графах 3, 4, 5, 6 указанной таблицы в зависимости от размеров СТОА и климатических условий эксплуатации автомобилей, не корректируются.</w:t>
      </w:r>
    </w:p>
    <w:p w:rsidR="00000000" w:rsidRDefault="002F1E9B">
      <w:pPr>
        <w:spacing w:after="120"/>
        <w:ind w:firstLine="374"/>
        <w:jc w:val="both"/>
      </w:pPr>
      <w:r>
        <w:t>Числов</w:t>
      </w:r>
      <w:r>
        <w:t>ые значения коэффициентов корректирования трудоемкости ТО и ТР в зависимости от количества рабочих постов на СТОА следует принимать: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3"/>
        <w:gridCol w:w="4644"/>
      </w:tblGrid>
      <w:tr w:rsidR="0000000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- 1,05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 до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- 1,0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15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- 0,95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 до 25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- 0,9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25 до 35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- 0,85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- 0,8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Числовые значен</w:t>
      </w:r>
      <w:r>
        <w:t xml:space="preserve">ия коэффициентов корректирования трудоёмкости ТО и ТР автомобилей в зависимости от климатических условий следует принимать по данным </w:t>
      </w:r>
      <w:hyperlink w:anchor="Таблица_14" w:history="1">
        <w:r>
          <w:rPr>
            <w:rStyle w:val="a3"/>
            <w:color w:val="auto"/>
          </w:rPr>
          <w:t>табл. 14</w:t>
        </w:r>
      </w:hyperlink>
      <w:r>
        <w:t>, по числовым значениям коэффициентов для ТР с применением их для ТО и ТР легковых</w:t>
      </w:r>
      <w:r>
        <w:t xml:space="preserve"> автомобилей, обслуживаемых СТОА.</w:t>
      </w:r>
    </w:p>
    <w:p w:rsidR="00000000" w:rsidRDefault="002F1E9B">
      <w:pPr>
        <w:ind w:firstLine="374"/>
        <w:jc w:val="both"/>
      </w:pPr>
      <w:r>
        <w:t xml:space="preserve">2.6. Примерное распределение трудоемкости ТО и ТР автомобилей по видам работ на городских СТОА следует принимать по данным </w:t>
      </w:r>
      <w:hyperlink w:anchor="Таблица_54" w:history="1">
        <w:r>
          <w:rPr>
            <w:rStyle w:val="a3"/>
            <w:color w:val="auto"/>
          </w:rPr>
          <w:t>табл. 54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73" w:name="Таблица_54"/>
      <w:r>
        <w:t>Таблица 54</w:t>
      </w:r>
      <w:bookmarkEnd w:id="7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955"/>
        <w:gridCol w:w="935"/>
        <w:gridCol w:w="936"/>
        <w:gridCol w:w="935"/>
        <w:gridCol w:w="1123"/>
        <w:gridCol w:w="1243"/>
      </w:tblGrid>
      <w:tr w:rsidR="00000000">
        <w:trPr>
          <w:cantSplit/>
          <w:tblHeader/>
          <w:jc w:val="center"/>
        </w:trPr>
        <w:tc>
          <w:tcPr>
            <w:tcW w:w="2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 соотношение при количес</w:t>
            </w:r>
            <w:r>
              <w:rPr>
                <w:sz w:val="20"/>
              </w:rPr>
              <w:t>тве рабочих постов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 вкл.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 до. 10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30</w:t>
            </w:r>
          </w:p>
        </w:tc>
      </w:tr>
      <w:tr w:rsidR="00000000">
        <w:trPr>
          <w:tblHeader/>
          <w:jc w:val="center"/>
        </w:trPr>
        <w:tc>
          <w:tcPr>
            <w:tcW w:w="2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Контрольно-диагностические работы (двигатель, тормоза, электрооборудование. анализ выхлопных газов)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обслуживание в полном объеме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Смазочные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Регулировка углов управления колес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регулировка тормозов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Электротехнические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Работы по системе питания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Аккумуляторные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Шиномонтажные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узлов, систем и агрегатов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Кузовные и арматурные работы (жестяницкие, медницкие, сварочные)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Окрасочные и противокоррозийные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Обойные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Слесарно-механические работы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lastRenderedPageBreak/>
        <w:t>Примечание: В зависимости от специализации СТОА при наличии соответствующего технико-экономического обоснования или в соответствии с заданием на проектирование допускается корректировка процентного распределения годовых объемов по видам</w:t>
      </w:r>
      <w:r>
        <w:rPr>
          <w:sz w:val="20"/>
        </w:rPr>
        <w:t xml:space="preserve"> работ ТО и ТР легковых автомобилей, принадлежащих гражданам.</w:t>
      </w:r>
    </w:p>
    <w:p w:rsidR="00000000" w:rsidRDefault="002F1E9B">
      <w:pPr>
        <w:ind w:firstLine="374"/>
        <w:jc w:val="both"/>
      </w:pPr>
      <w:r>
        <w:t xml:space="preserve">2.9. Распределение трудоемкости работ ТО и ТР автомобилей по видам работ на дорожных СТОА следует принимать по данным </w:t>
      </w:r>
      <w:hyperlink w:anchor="Таблица_54" w:history="1">
        <w:r>
          <w:rPr>
            <w:rStyle w:val="a3"/>
            <w:color w:val="auto"/>
          </w:rPr>
          <w:t>табл. 54</w:t>
        </w:r>
      </w:hyperlink>
      <w:r>
        <w:t xml:space="preserve"> графа 2.</w:t>
      </w:r>
    </w:p>
    <w:p w:rsidR="00000000" w:rsidRDefault="002F1E9B">
      <w:pPr>
        <w:ind w:firstLine="374"/>
        <w:jc w:val="both"/>
      </w:pPr>
      <w:r>
        <w:t>Распределение трудоемкост</w:t>
      </w:r>
      <w:r>
        <w:t xml:space="preserve">и работ ТО и ТР легковых автомобилей на "постовые" и "участковые" рекомендуется принимать по данным </w:t>
      </w:r>
      <w:hyperlink w:anchor="Таблица_55" w:history="1">
        <w:r>
          <w:rPr>
            <w:rStyle w:val="a3"/>
            <w:color w:val="auto"/>
          </w:rPr>
          <w:t>табл. 55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74" w:name="Таблица_55"/>
      <w:r>
        <w:t>Таблица 55</w:t>
      </w:r>
      <w:bookmarkEnd w:id="7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049"/>
        <w:gridCol w:w="1477"/>
        <w:gridCol w:w="1601"/>
      </w:tblGrid>
      <w:tr w:rsidR="00000000">
        <w:trPr>
          <w:cantSplit/>
          <w:tblHeader/>
          <w:jc w:val="center"/>
        </w:trPr>
        <w:tc>
          <w:tcPr>
            <w:tcW w:w="3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видов работ ТО и ТР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Процентное соотношение по видам работ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постовые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участковые</w:t>
            </w:r>
          </w:p>
        </w:tc>
      </w:tr>
      <w:tr w:rsidR="00000000">
        <w:trPr>
          <w:tblHeader/>
          <w:jc w:val="center"/>
        </w:trPr>
        <w:tc>
          <w:tcPr>
            <w:tcW w:w="3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онтрольно-диагностические работы (двигатель, тормоза, электрооборудование, анализ выхлопных газов)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обслуживание в полном объеме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Смазочные работы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Регулировка углов управления колес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регулировка тормозов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Электротехнические работы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Работы по системе питания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Аккумуляторные работы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Шиномонтажные работы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узлов, систем и агрегатов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Кузовные и арматурные работа (жестяницкие, медницкие, сварочные)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Окрасочные работы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Обойные работы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Слесарно-механические работы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Уборочно-моечные работы.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Антикоррозийное покрытие автомобилей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2.10. Списочная численность производственных рабочих по ТО и ТР легковых автомобилей, принадлежащих гражданам, опред</w:t>
      </w:r>
      <w:r>
        <w:t xml:space="preserve">еляется отношением годового объема работ к эффективному годовому фонду времени работающих, явочная численность - то же, отношением к номинальному годовому фонду времени работающих, указанному в </w:t>
      </w:r>
      <w:hyperlink w:anchor="Приложение_3" w:history="1">
        <w:r>
          <w:rPr>
            <w:rStyle w:val="a3"/>
            <w:color w:val="auto"/>
          </w:rPr>
          <w:t>приложении 3</w:t>
        </w:r>
      </w:hyperlink>
      <w:r>
        <w:t>.</w:t>
      </w:r>
    </w:p>
    <w:p w:rsidR="00000000" w:rsidRDefault="002F1E9B">
      <w:pPr>
        <w:ind w:firstLine="374"/>
        <w:jc w:val="both"/>
      </w:pPr>
      <w:r>
        <w:t>Определение ч</w:t>
      </w:r>
      <w:r>
        <w:t xml:space="preserve">исленности производственных рабочих по профессиям следует производить в соответствии с распределением трудоемкости ТО и ТР легковых автомобилей по видам работ, приведенных в </w:t>
      </w:r>
      <w:hyperlink w:anchor="Таблица_54" w:history="1">
        <w:r>
          <w:rPr>
            <w:rStyle w:val="a3"/>
            <w:color w:val="auto"/>
          </w:rPr>
          <w:t>табл. 54</w:t>
        </w:r>
      </w:hyperlink>
      <w:r>
        <w:t>.</w:t>
      </w:r>
    </w:p>
    <w:p w:rsidR="00000000" w:rsidRDefault="002F1E9B">
      <w:pPr>
        <w:ind w:firstLine="374"/>
        <w:jc w:val="both"/>
      </w:pPr>
      <w:r>
        <w:t>2.11. Численность вспомогательных рабоч</w:t>
      </w:r>
      <w:r>
        <w:t>их следует принимать в процентном отношении от списочной численности производственных рабочих (</w:t>
      </w:r>
      <w:hyperlink w:anchor="Таблица_19" w:history="1">
        <w:r>
          <w:rPr>
            <w:rStyle w:val="a3"/>
            <w:color w:val="auto"/>
          </w:rPr>
          <w:t>табл. 19</w:t>
        </w:r>
      </w:hyperlink>
      <w:r>
        <w:t>).</w:t>
      </w:r>
    </w:p>
    <w:p w:rsidR="00000000" w:rsidRDefault="002F1E9B">
      <w:pPr>
        <w:ind w:firstLine="374"/>
        <w:jc w:val="both"/>
      </w:pPr>
      <w:r>
        <w:t xml:space="preserve">2.12. Распределение численности вспомогательных рабочих по видам работ следует принимать по данным </w:t>
      </w:r>
      <w:hyperlink w:anchor="Таблица_56" w:history="1">
        <w:r>
          <w:rPr>
            <w:rStyle w:val="a3"/>
            <w:color w:val="auto"/>
          </w:rPr>
          <w:t>табл. 56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75" w:name="Таблица_56"/>
      <w:r>
        <w:t>Таблица 56</w:t>
      </w:r>
      <w:bookmarkEnd w:id="7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381"/>
        <w:gridCol w:w="3746"/>
      </w:tblGrid>
      <w:tr w:rsidR="00000000">
        <w:trPr>
          <w:tblHeader/>
          <w:jc w:val="center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вспомогательных работ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келейности вспомогательных рабочих по видам работ, %</w:t>
            </w:r>
          </w:p>
        </w:tc>
      </w:tr>
      <w:tr w:rsidR="00000000">
        <w:trPr>
          <w:tblHeader/>
          <w:jc w:val="center"/>
        </w:trPr>
        <w:tc>
          <w:tcPr>
            <w:tcW w:w="2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обслуживание технологического оборудования, оснастка и инструменты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обслуживание инженерного оборудов</w:t>
            </w:r>
            <w:r>
              <w:rPr>
                <w:sz w:val="20"/>
              </w:rPr>
              <w:t>ания, сетей и коммуникаций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Прием, хранение и выдача материальных ценностей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Перегон подвижного состава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Обслуживание компрессорного оборудования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Уборка производственных помещений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2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Уборка территории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2.13. Численность персонала инженерно-т</w:t>
      </w:r>
      <w:r>
        <w:t xml:space="preserve">ехнических работников и служащих предприятия, младшего обслуживающего персонала, пожарно-сторожевой охраны в зависимости от размера СТОА следует принимать по данным </w:t>
      </w:r>
      <w:hyperlink w:anchor="Таблица_57" w:history="1">
        <w:r>
          <w:rPr>
            <w:rStyle w:val="a3"/>
            <w:color w:val="auto"/>
          </w:rPr>
          <w:t>табл. 57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76" w:name="Таблица_57"/>
      <w:r>
        <w:t>Таблица 57</w:t>
      </w:r>
      <w:bookmarkEnd w:id="7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748"/>
        <w:gridCol w:w="834"/>
        <w:gridCol w:w="1115"/>
        <w:gridCol w:w="955"/>
        <w:gridCol w:w="975"/>
        <w:gridCol w:w="1500"/>
      </w:tblGrid>
      <w:tr w:rsidR="00000000">
        <w:trPr>
          <w:cantSplit/>
          <w:tblHeader/>
          <w:jc w:val="center"/>
        </w:trPr>
        <w:tc>
          <w:tcPr>
            <w:tcW w:w="2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функции управления, перс</w:t>
            </w:r>
            <w:r>
              <w:rPr>
                <w:sz w:val="20"/>
                <w:szCs w:val="22"/>
              </w:rPr>
              <w:t>онала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Численность персонала при количестве рабочих постов, чел.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до 5 вкл.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5 до 10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10 до 20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20 до 30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св. 30</w:t>
            </w:r>
          </w:p>
        </w:tc>
      </w:tr>
      <w:tr w:rsidR="00000000">
        <w:trPr>
          <w:tblHeader/>
          <w:jc w:val="center"/>
        </w:trPr>
        <w:tc>
          <w:tcPr>
            <w:tcW w:w="20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Общее руководство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1-2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Технико-экономическое планирование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Организации труда и заработной платы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</w:t>
            </w:r>
            <w:r>
              <w:rPr>
                <w:sz w:val="20"/>
                <w:szCs w:val="22"/>
              </w:rPr>
              <w:t>станавливается по согласованию с Заказчиком</w:t>
            </w: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Бухгалтерский учет и финансовая деятельность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2-3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Комплектование и подготовка кадров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Общее делопроизводство и хозяйственное обслуживание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Материально-техническое снабжение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1-2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роизводственно-техническая служба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3-5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6-8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Младший обслуживающий персонал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Пожарно-сторожевая охрана (ПСО)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10-12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16-20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</w:tbl>
    <w:p w:rsidR="00000000" w:rsidRDefault="002F1E9B">
      <w:pPr>
        <w:pStyle w:val="2"/>
      </w:pPr>
      <w:bookmarkStart w:id="77" w:name="_Toc519151375"/>
      <w:r>
        <w:t>Основные положения организации ТО и ТР легковых автомобилей, принадлежащих гражданам. Прогресс</w:t>
      </w:r>
      <w:r>
        <w:t>ивные технологические процессы и оборудование</w:t>
      </w:r>
      <w:bookmarkEnd w:id="77"/>
    </w:p>
    <w:p w:rsidR="00000000" w:rsidRDefault="002F1E9B">
      <w:pPr>
        <w:ind w:firstLine="374"/>
        <w:jc w:val="both"/>
      </w:pPr>
      <w:r>
        <w:t>2.14. Предоставление услуг и перечень работ по ТО и ТР легковых автомобилей на СТОА, а также организация технологического процесса должны осуществляться в соответствии с "Положением о техническом обслуживании и</w:t>
      </w:r>
      <w:r>
        <w:t xml:space="preserve"> ремонте легковых автомобилей, принадлежащих гражданам", Минавтопром СССР.</w:t>
      </w:r>
    </w:p>
    <w:p w:rsidR="00000000" w:rsidRDefault="002F1E9B">
      <w:pPr>
        <w:ind w:firstLine="374"/>
        <w:jc w:val="both"/>
      </w:pPr>
      <w:r>
        <w:t xml:space="preserve">2.15. Организацию технологического процесса ТО и ТР автомобилей на СТОА следует принимать в соответствии со схемами, приведенными на </w:t>
      </w:r>
      <w:hyperlink w:anchor="Рис_4" w:history="1">
        <w:r>
          <w:rPr>
            <w:rStyle w:val="a3"/>
            <w:color w:val="auto"/>
          </w:rPr>
          <w:t>рис. 4</w:t>
        </w:r>
      </w:hyperlink>
      <w:r>
        <w:t xml:space="preserve"> и </w:t>
      </w:r>
      <w:hyperlink w:anchor="Рис_5" w:history="1">
        <w:r>
          <w:rPr>
            <w:rStyle w:val="a3"/>
            <w:color w:val="auto"/>
          </w:rPr>
          <w:t>5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 2.16. Номенклатуру и количество технологического оборудования производственных участков следует принимать по "Табелю технологического оборудования и специнструмента для станций технического обслуживания легковых автомобилей, принадлежа</w:t>
      </w:r>
      <w:r>
        <w:t>щих гражданам", Мипавтопрома СССР, в зависимости от размера СТОА с учетом специализации станции по определенной модели автомобилей или видам ТО и ТР, выполняемых на станции.</w:t>
      </w:r>
    </w:p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Модели технологического оборудования, рекомендуемые "Табелем…", должны</w:t>
      </w:r>
      <w:r>
        <w:rPr>
          <w:sz w:val="20"/>
        </w:rPr>
        <w:t xml:space="preserve"> уточняться по данным ежегодных сводных заявок потребности оборудования и по номенклатуре заводов-изготовителей.</w:t>
      </w:r>
    </w:p>
    <w:p w:rsidR="00000000" w:rsidRDefault="002F1E9B">
      <w:pPr>
        <w:pStyle w:val="2"/>
      </w:pPr>
      <w:bookmarkStart w:id="78" w:name="_Toc519151376"/>
      <w:r>
        <w:t>Нормы расчета площади производственных и складских помещений и сооружений</w:t>
      </w:r>
      <w:bookmarkEnd w:id="78"/>
    </w:p>
    <w:p w:rsidR="00000000" w:rsidRDefault="002F1E9B">
      <w:pPr>
        <w:ind w:firstLine="374"/>
        <w:jc w:val="both"/>
      </w:pPr>
      <w:r>
        <w:t>2.17. Площадь помещений и сооружений (открытых площадок) для хранения</w:t>
      </w:r>
      <w:r>
        <w:t xml:space="preserve"> подвижного состава, а также площадь помещений для постов ТО и ТР должна, устанавливаться в зависимости от расчетного количества автомобиле-мест хранения, </w:t>
      </w:r>
      <w:r>
        <w:lastRenderedPageBreak/>
        <w:t>рабочих постов и мест ожидания, габаритных размеров подвижного состава и норм размещения, указанных в</w:t>
      </w:r>
      <w:r>
        <w:t xml:space="preserve"> </w:t>
      </w:r>
      <w:hyperlink w:anchor="Приложение_3" w:history="1">
        <w:r>
          <w:rPr>
            <w:rStyle w:val="a3"/>
            <w:color w:val="auto"/>
          </w:rPr>
          <w:t>приложении 3</w:t>
        </w:r>
      </w:hyperlink>
      <w:r>
        <w:t>.</w:t>
      </w:r>
    </w:p>
    <w:p w:rsidR="00000000" w:rsidRDefault="002F1E9B">
      <w:pPr>
        <w:spacing w:before="120" w:after="120"/>
        <w:jc w:val="center"/>
      </w:pPr>
      <w:r>
        <w:t>Схема производственного процесса полнообъемного ТО на СТОА</w:t>
      </w:r>
    </w:p>
    <w:p w:rsidR="00000000" w:rsidRDefault="002F1E9B">
      <w:pPr>
        <w:jc w:val="center"/>
      </w:pPr>
      <w:bookmarkStart w:id="79" w:name="Рис_4"/>
      <w:r>
        <w:pict>
          <v:shape id="_x0000_i1033" type="#_x0000_t75" style="width:452pt;height:252.8pt">
            <v:imagedata r:id="rId20" o:title="БезИмени-1"/>
          </v:shape>
        </w:pict>
      </w:r>
      <w:bookmarkEnd w:id="79"/>
    </w:p>
    <w:p w:rsidR="00000000" w:rsidRDefault="002F1E9B">
      <w:pPr>
        <w:spacing w:before="120"/>
        <w:jc w:val="center"/>
      </w:pPr>
      <w:r>
        <w:t>Рис. 4</w:t>
      </w:r>
    </w:p>
    <w:p w:rsidR="00000000" w:rsidRDefault="002F1E9B">
      <w:pPr>
        <w:spacing w:before="120" w:after="120"/>
        <w:jc w:val="center"/>
      </w:pPr>
      <w:r>
        <w:t>Схема технологического процесса ТР на СТОА</w:t>
      </w:r>
    </w:p>
    <w:p w:rsidR="00000000" w:rsidRDefault="002F1E9B">
      <w:pPr>
        <w:jc w:val="center"/>
      </w:pPr>
      <w:bookmarkStart w:id="80" w:name="Рис_5"/>
      <w:r>
        <w:lastRenderedPageBreak/>
        <w:pict>
          <v:shape id="_x0000_i1034" type="#_x0000_t75" style="width:407.2pt;height:503.2pt">
            <v:imagedata r:id="rId21" o:title="БезИмени-1"/>
          </v:shape>
        </w:pict>
      </w:r>
      <w:bookmarkEnd w:id="80"/>
    </w:p>
    <w:p w:rsidR="00000000" w:rsidRDefault="002F1E9B">
      <w:pPr>
        <w:spacing w:before="120" w:after="120"/>
        <w:jc w:val="center"/>
      </w:pPr>
      <w:r>
        <w:t>Рис. 5</w:t>
      </w:r>
    </w:p>
    <w:p w:rsidR="00000000" w:rsidRDefault="002F1E9B">
      <w:pPr>
        <w:ind w:firstLine="374"/>
        <w:jc w:val="both"/>
      </w:pPr>
      <w:r>
        <w:t>2.18. Количество рабочих постов уборочно-моечных работ (предшествующих ТО и ТР), посто</w:t>
      </w:r>
      <w:r>
        <w:t>в ТО, диагностирования, разборочно-сборочных и регулировочных работ, кузовных и окрасочных работ ТР, а также вспомогательных постов для приемки и выдачи определяется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2860" w:dyaOrig="680">
          <v:shape id="_x0000_i1035" type="#_x0000_t75" style="width:155.2pt;height:36.8pt" o:ole="">
            <v:imagedata r:id="rId22" o:title=""/>
          </v:shape>
          <o:OLEObject Type="Embed" ProgID="Equation.3" ShapeID="_x0000_i1035" DrawAspect="Content" ObjectID="_1329990306" r:id="rId23"/>
        </w:object>
      </w:r>
      <w:r>
        <w:t>,</w:t>
      </w:r>
    </w:p>
    <w:p w:rsidR="00000000" w:rsidRDefault="002F1E9B">
      <w:pPr>
        <w:jc w:val="both"/>
      </w:pPr>
      <w:r>
        <w:t>где: Т</w:t>
      </w:r>
      <w:r>
        <w:rPr>
          <w:vertAlign w:val="subscript"/>
        </w:rPr>
        <w:t>Г</w:t>
      </w:r>
      <w:r>
        <w:t xml:space="preserve"> - годовой объем постовых работ, чел. час.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Н</w:t>
      </w:r>
      <w:r>
        <w:t xml:space="preserve"> -</w:t>
      </w:r>
      <w:r>
        <w:t xml:space="preserve"> коэффициент неравномерности загрузки постов,</w:t>
      </w:r>
    </w:p>
    <w:p w:rsidR="00000000" w:rsidRDefault="002F1E9B">
      <w:pPr>
        <w:ind w:firstLine="374"/>
        <w:jc w:val="both"/>
      </w:pPr>
      <w:r>
        <w:t>Д</w:t>
      </w:r>
      <w:r>
        <w:rPr>
          <w:vertAlign w:val="subscript"/>
        </w:rPr>
        <w:t>РГ</w:t>
      </w:r>
      <w:r>
        <w:t xml:space="preserve"> - число рабочих дней в году,</w:t>
      </w:r>
    </w:p>
    <w:p w:rsidR="00000000" w:rsidRDefault="002F1E9B">
      <w:pPr>
        <w:ind w:firstLine="374"/>
        <w:jc w:val="both"/>
      </w:pPr>
      <w:r>
        <w:t>Н - число смен работы в сутки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СМ</w:t>
      </w:r>
      <w:r>
        <w:t xml:space="preserve"> - продолжительность смены</w:t>
      </w:r>
    </w:p>
    <w:p w:rsidR="00000000" w:rsidRDefault="002F1E9B">
      <w:pPr>
        <w:ind w:firstLine="374"/>
        <w:jc w:val="both"/>
      </w:pPr>
      <w:r>
        <w:t>Р - численность одновременно работающих на одном посту, чел.</w:t>
      </w:r>
    </w:p>
    <w:p w:rsidR="00000000" w:rsidRDefault="002F1E9B">
      <w:pPr>
        <w:ind w:firstLine="374"/>
        <w:jc w:val="both"/>
      </w:pPr>
      <w:r>
        <w:lastRenderedPageBreak/>
        <w:t>К</w:t>
      </w:r>
      <w:r>
        <w:rPr>
          <w:vertAlign w:val="subscript"/>
        </w:rPr>
        <w:t>ИСП</w:t>
      </w:r>
      <w:r>
        <w:t xml:space="preserve"> - коэффициент использования рабочего времени поста.</w:t>
      </w:r>
    </w:p>
    <w:p w:rsidR="00000000" w:rsidRDefault="002F1E9B">
      <w:pPr>
        <w:ind w:firstLine="374"/>
        <w:jc w:val="both"/>
      </w:pPr>
      <w:r>
        <w:t>При определении количества постов по видам работ принимается:</w:t>
      </w:r>
    </w:p>
    <w:p w:rsidR="00000000" w:rsidRDefault="002F1E9B">
      <w:pPr>
        <w:ind w:firstLine="374"/>
        <w:jc w:val="both"/>
      </w:pPr>
      <w:r>
        <w:t>- коэффициент неравномерности загрузки постов К</w:t>
      </w:r>
      <w:r>
        <w:rPr>
          <w:vertAlign w:val="subscript"/>
        </w:rPr>
        <w:t>Н</w:t>
      </w:r>
      <w:r>
        <w:t>=1,15;</w:t>
      </w:r>
    </w:p>
    <w:p w:rsidR="00000000" w:rsidRDefault="002F1E9B">
      <w:pPr>
        <w:ind w:firstLine="374"/>
        <w:jc w:val="both"/>
      </w:pPr>
      <w:r>
        <w:t>- коэффициент использования рабочего времени поста К</w:t>
      </w:r>
      <w:r>
        <w:rPr>
          <w:vertAlign w:val="subscript"/>
        </w:rPr>
        <w:t>ИСП</w:t>
      </w:r>
      <w:r>
        <w:t>=0,95 при одной смене работы СТОА, К</w:t>
      </w:r>
      <w:r>
        <w:rPr>
          <w:vertAlign w:val="subscript"/>
        </w:rPr>
        <w:t>ИСП</w:t>
      </w:r>
      <w:r>
        <w:t>=0,94 при двухсменной работе СТОА;</w:t>
      </w:r>
    </w:p>
    <w:p w:rsidR="00000000" w:rsidRDefault="002F1E9B">
      <w:pPr>
        <w:ind w:firstLine="374"/>
        <w:jc w:val="both"/>
      </w:pPr>
      <w:r>
        <w:t>- численн</w:t>
      </w:r>
      <w:r>
        <w:t>ость одновременно работающих на одном посту для постов моечно-уборочных работ, ТО и ТР - 2 чел., для кузовных и окрасочных работ - 1,5 чел., для приемки выдачи автомобилей - 1 чел.</w:t>
      </w:r>
    </w:p>
    <w:p w:rsidR="00000000" w:rsidRDefault="002F1E9B">
      <w:pPr>
        <w:ind w:firstLine="374"/>
        <w:jc w:val="both"/>
      </w:pPr>
      <w:r>
        <w:t>2.19. Количество рабочих постов для выполнения косметической (коммерческой)</w:t>
      </w:r>
      <w:r>
        <w:t xml:space="preserve"> мойки легковых автомобилей, принадлежащих гражданам, определяется исходя из суточной производственной программы, продолжительности выполнения работ и производительности моечного оборудования.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140" w:dyaOrig="680">
          <v:shape id="_x0000_i1036" type="#_x0000_t75" style="width:66.4pt;height:40pt" o:ole="">
            <v:imagedata r:id="rId24" o:title=""/>
          </v:shape>
          <o:OLEObject Type="Embed" ProgID="Equation.3" ShapeID="_x0000_i1036" DrawAspect="Content" ObjectID="_1329990307" r:id="rId25"/>
        </w:object>
      </w:r>
    </w:p>
    <w:p w:rsidR="00000000" w:rsidRDefault="002F1E9B">
      <w:pPr>
        <w:jc w:val="both"/>
      </w:pPr>
      <w:r>
        <w:t>где: П - количество рабочих постов, ед.</w:t>
      </w:r>
    </w:p>
    <w:p w:rsidR="00000000" w:rsidRDefault="002F1E9B">
      <w:pPr>
        <w:ind w:firstLine="374"/>
        <w:jc w:val="both"/>
      </w:pPr>
      <w:r>
        <w:t>А</w:t>
      </w:r>
      <w:r>
        <w:rPr>
          <w:vertAlign w:val="subscript"/>
        </w:rPr>
        <w:t>С</w:t>
      </w:r>
      <w:r>
        <w:t xml:space="preserve"> - суточная производственная программа, ед.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В</w:t>
      </w:r>
      <w:r>
        <w:t>- продолжительность выполнения работ, ч.</w:t>
      </w:r>
    </w:p>
    <w:p w:rsidR="00000000" w:rsidRDefault="002F1E9B">
      <w:pPr>
        <w:ind w:firstLine="374"/>
        <w:jc w:val="both"/>
      </w:pPr>
      <w:r>
        <w:t>Р - производительность моечного оборудования, авт./ч. :</w:t>
      </w:r>
    </w:p>
    <w:p w:rsidR="00000000" w:rsidRDefault="002F1E9B">
      <w:pPr>
        <w:ind w:firstLine="374"/>
        <w:jc w:val="both"/>
      </w:pPr>
      <w:r>
        <w:t xml:space="preserve">2.20. Количество мест ожидания ТО и ТР следует принимать из расчета 0,5 автомобиле-места на один рабочий пост. </w:t>
      </w:r>
      <w:r>
        <w:t>Места ожидания рекомендуется размещать непосредственно в помещениях постов ТО и ТР автомобилей.</w:t>
      </w:r>
    </w:p>
    <w:p w:rsidR="00000000" w:rsidRDefault="002F1E9B">
      <w:pPr>
        <w:ind w:firstLine="374"/>
        <w:jc w:val="both"/>
      </w:pPr>
      <w:r>
        <w:t>2.21. Количество мест хранения автомобилей (стоянки) следует принимать из расчета на один рабочий пост:</w:t>
      </w:r>
    </w:p>
    <w:p w:rsidR="00000000" w:rsidRDefault="002F1E9B">
      <w:pPr>
        <w:ind w:firstLine="374"/>
        <w:jc w:val="both"/>
      </w:pPr>
      <w:r>
        <w:t>- для городских СТОА - 3 места,</w:t>
      </w:r>
    </w:p>
    <w:p w:rsidR="00000000" w:rsidRDefault="002F1E9B">
      <w:pPr>
        <w:ind w:firstLine="374"/>
        <w:jc w:val="both"/>
      </w:pPr>
      <w:r>
        <w:t>-для дорожных СТОА - 1,5</w:t>
      </w:r>
      <w:r>
        <w:t xml:space="preserve"> моста.</w:t>
      </w:r>
    </w:p>
    <w:p w:rsidR="00000000" w:rsidRDefault="002F1E9B">
      <w:pPr>
        <w:ind w:firstLine="374"/>
        <w:jc w:val="both"/>
      </w:pPr>
      <w:r>
        <w:t>Количество мест для стоянки автомобилей клиентов и персонала СТОА вне территории следует принимать из расчета 2 места стоянки на 1 рабочий пост.</w:t>
      </w:r>
    </w:p>
    <w:p w:rsidR="00000000" w:rsidRDefault="002F1E9B">
      <w:pPr>
        <w:ind w:firstLine="374"/>
        <w:jc w:val="both"/>
      </w:pPr>
      <w:r>
        <w:t>2.22. Площадь производственных помещений участковых работ должна определяться по нормам размещения обор</w:t>
      </w:r>
      <w:r>
        <w:t xml:space="preserve">удования и плотности их расстановки, приведенных в </w:t>
      </w:r>
      <w:hyperlink w:anchor="Приложение_3" w:history="1">
        <w:r>
          <w:rPr>
            <w:rStyle w:val="a3"/>
            <w:color w:val="auto"/>
          </w:rPr>
          <w:t>приложении 3</w:t>
        </w:r>
      </w:hyperlink>
      <w:r>
        <w:t>.</w:t>
      </w:r>
    </w:p>
    <w:p w:rsidR="00000000" w:rsidRDefault="002F1E9B">
      <w:pPr>
        <w:ind w:firstLine="374"/>
        <w:jc w:val="both"/>
      </w:pPr>
      <w:r>
        <w:t>2.23. В составе административных помещений следует предусматривать помещение заказчиков, включающую зону для размещения сотрудников, оформляющих заказы и вы</w:t>
      </w:r>
      <w:r>
        <w:t>полняющих денежные операции, зону продажи запасных частей, автопринадлежностей, инструмента и автокосметики и автоматические камеры хранения личных вещей заказчиков.</w:t>
      </w:r>
    </w:p>
    <w:p w:rsidR="00000000" w:rsidRDefault="002F1E9B">
      <w:pPr>
        <w:ind w:firstLine="374"/>
        <w:jc w:val="both"/>
      </w:pPr>
      <w:r>
        <w:t>Площадь помещения для заказчиков следует для городских СТОА принимать из расчета 9-12 м</w:t>
      </w:r>
      <w:r>
        <w:rPr>
          <w:vertAlign w:val="superscript"/>
        </w:rPr>
        <w:t>2</w:t>
      </w:r>
      <w:r>
        <w:t xml:space="preserve"> н</w:t>
      </w:r>
      <w:r>
        <w:t>а 1 рабочий пост.</w:t>
      </w:r>
    </w:p>
    <w:p w:rsidR="00000000" w:rsidRDefault="002F1E9B">
      <w:pPr>
        <w:ind w:firstLine="374"/>
        <w:jc w:val="both"/>
      </w:pPr>
      <w:r>
        <w:t>Площадь зоны продажи запчастей, автопринадлежностей, инструмента и автокосметики составляет 30% от общего помещения заказчиков.</w:t>
      </w:r>
    </w:p>
    <w:p w:rsidR="00000000" w:rsidRDefault="002F1E9B">
      <w:pPr>
        <w:ind w:firstLine="374"/>
        <w:jc w:val="both"/>
      </w:pPr>
      <w:r>
        <w:t>Для дорожных СТОА площадь помещения заказчиков следует принимать 6-8 м</w:t>
      </w:r>
      <w:r>
        <w:rPr>
          <w:vertAlign w:val="superscript"/>
        </w:rPr>
        <w:t>2</w:t>
      </w:r>
      <w:r>
        <w:t xml:space="preserve"> на один рабочий пост.</w:t>
      </w:r>
    </w:p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Боль</w:t>
      </w:r>
      <w:r>
        <w:rPr>
          <w:sz w:val="20"/>
        </w:rPr>
        <w:t>шие значения показателей принимаются для СТОА с меньшим числом рабочих постов.</w:t>
      </w:r>
    </w:p>
    <w:p w:rsidR="00000000" w:rsidRDefault="002F1E9B">
      <w:pPr>
        <w:ind w:firstLine="374"/>
        <w:jc w:val="both"/>
      </w:pPr>
      <w:r>
        <w:t xml:space="preserve">2.24. Площадь складских помещений и сооружений СТОА легковых автомобилей определяется произведением удельных нормативов, приведенных в </w:t>
      </w:r>
      <w:hyperlink w:anchor="Таблица_58" w:history="1">
        <w:r>
          <w:rPr>
            <w:rStyle w:val="a3"/>
            <w:color w:val="auto"/>
          </w:rPr>
          <w:t>табл. 58</w:t>
        </w:r>
      </w:hyperlink>
      <w:r>
        <w:t xml:space="preserve"> </w:t>
      </w:r>
      <w:r>
        <w:t>на каждые 1000 комплексно обслуживаемых условных автомобилей.</w:t>
      </w:r>
    </w:p>
    <w:p w:rsidR="00000000" w:rsidRDefault="002F1E9B">
      <w:pPr>
        <w:spacing w:before="120" w:after="120"/>
        <w:jc w:val="right"/>
      </w:pPr>
      <w:bookmarkStart w:id="81" w:name="Таблица_58"/>
      <w:r>
        <w:t>Таблица 58</w:t>
      </w:r>
      <w:bookmarkEnd w:id="8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963"/>
        <w:gridCol w:w="4164"/>
      </w:tblGrid>
      <w:tr w:rsidR="00000000">
        <w:trPr>
          <w:tblHeader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запасных частей и материалов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складских помещении сооружений на 1000 комплексно обслуживаемых условных а/м,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rPr>
          <w:tblHeader/>
          <w:jc w:val="center"/>
        </w:trPr>
        <w:tc>
          <w:tcPr>
            <w:tcW w:w="2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Запасные части и детали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Двигатели, агрегат</w:t>
            </w:r>
            <w:r>
              <w:rPr>
                <w:sz w:val="20"/>
              </w:rPr>
              <w:t>ы и узлы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Эксплуатационные материалы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шин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Лакокрасочные материалы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Смазочные материалы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и ацетилен в баллонах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Примечания: 1. Площадь кладовой для хранения агрегатов и автопринадлежностей, снятых с автомобилей на время выполнен</w:t>
      </w:r>
      <w:r>
        <w:rPr>
          <w:sz w:val="20"/>
        </w:rPr>
        <w:t>ия работ на СТОА, следует принимать из расчета 16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на один рабочий пост по ремонту агрегатов, кузовных и окрасочных работ.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Площадь для хранения запасных частей, автопринадлежностей, инструмента и автокосметики, предназначенных для продажи на СТОА, сле</w:t>
      </w:r>
      <w:r>
        <w:rPr>
          <w:sz w:val="20"/>
        </w:rPr>
        <w:t>дует принимать в размере 10% площади запасных частей и деталей.</w:t>
      </w:r>
    </w:p>
    <w:p w:rsidR="00000000" w:rsidRDefault="002F1E9B">
      <w:pPr>
        <w:spacing w:after="120"/>
        <w:jc w:val="both"/>
        <w:rPr>
          <w:sz w:val="20"/>
        </w:rPr>
      </w:pPr>
      <w:r>
        <w:rPr>
          <w:sz w:val="20"/>
        </w:rPr>
        <w:t>3. Площадь склада шин принимается из расчета 50% сдаваемых в ремонт шин на СТОА при норме хранения 10 дней.</w:t>
      </w:r>
    </w:p>
    <w:p w:rsidR="00000000" w:rsidRDefault="002F1E9B">
      <w:pPr>
        <w:ind w:firstLine="374"/>
        <w:jc w:val="both"/>
      </w:pPr>
      <w:r>
        <w:t>2.25. При организации на СТОА приема отработавших аккумуляторных батарей, площадь кл</w:t>
      </w:r>
      <w:r>
        <w:t>адовой для их хранения следует принимать 0,5 м</w:t>
      </w:r>
      <w:r>
        <w:rPr>
          <w:vertAlign w:val="superscript"/>
        </w:rPr>
        <w:t>2</w:t>
      </w:r>
      <w:r>
        <w:t xml:space="preserve"> на 1000 комплексно обслуживаемых автомобилей.</w:t>
      </w:r>
    </w:p>
    <w:p w:rsidR="00000000" w:rsidRDefault="002F1E9B">
      <w:pPr>
        <w:ind w:firstLine="374"/>
        <w:jc w:val="both"/>
      </w:pPr>
      <w:r>
        <w:t>2.26. В гаражах-стоянках легковых автомобилей, принадлежащих гражданам, допускается предусматривать посты самообслуживания ТО и ТР в количестве:</w:t>
      </w:r>
    </w:p>
    <w:p w:rsidR="00000000" w:rsidRDefault="002F1E9B">
      <w:pPr>
        <w:ind w:firstLine="374"/>
        <w:jc w:val="both"/>
      </w:pPr>
      <w:r>
        <w:t>-для мойки автомо</w:t>
      </w:r>
      <w:r>
        <w:t>билей - один пост на 100 автомобиле-мест хранения;</w:t>
      </w:r>
    </w:p>
    <w:p w:rsidR="00000000" w:rsidRDefault="002F1E9B">
      <w:pPr>
        <w:ind w:firstLine="374"/>
        <w:jc w:val="both"/>
      </w:pPr>
      <w:r>
        <w:t>-для технического обслуживания и ремонта - один пост на 200 автомобилей.</w:t>
      </w:r>
    </w:p>
    <w:p w:rsidR="00000000" w:rsidRDefault="002F1E9B">
      <w:pPr>
        <w:pStyle w:val="2"/>
      </w:pPr>
      <w:bookmarkStart w:id="82" w:name="_Toc519151377"/>
      <w:r>
        <w:t>Уровень механизации и автоматизации производственных процессов ТО и ТР, удельный вес рабочих, занятых ручным трудом на СТОА</w:t>
      </w:r>
      <w:bookmarkEnd w:id="82"/>
    </w:p>
    <w:p w:rsidR="00000000" w:rsidRDefault="002F1E9B">
      <w:pPr>
        <w:ind w:firstLine="374"/>
        <w:jc w:val="both"/>
      </w:pPr>
      <w:r>
        <w:t>2.27. Ур</w:t>
      </w:r>
      <w:r>
        <w:t>овень механизации и автоматизации производственных процессов ТО и ТР и удельный вес рабочих, занятых ручные трудом, на СТОА следует определять в соответствии с действующей "Методикой оценки уровня и степени механизации и автоматизации производств ТО и ТР п</w:t>
      </w:r>
      <w:r>
        <w:t>одвижного состава автотранспортных предприятий" МУ-200-РСФСР-13-0087-87, Минавтотранс РСФСР, М., 1987 г.</w:t>
      </w:r>
    </w:p>
    <w:p w:rsidR="00000000" w:rsidRDefault="002F1E9B">
      <w:pPr>
        <w:ind w:firstLine="374"/>
        <w:jc w:val="both"/>
      </w:pPr>
      <w:r>
        <w:t>Уровень механизации и автоматизации производств по видам работ должен быть не ниже приведенных значений:</w:t>
      </w:r>
    </w:p>
    <w:p w:rsidR="00000000" w:rsidRDefault="002F1E9B">
      <w:pPr>
        <w:ind w:firstLine="374"/>
        <w:jc w:val="both"/>
      </w:pPr>
      <w:r>
        <w:t>для уборочно-моечных работ - 30-40%</w:t>
      </w:r>
    </w:p>
    <w:p w:rsidR="00000000" w:rsidRDefault="002F1E9B">
      <w:pPr>
        <w:ind w:firstLine="374"/>
        <w:jc w:val="both"/>
      </w:pPr>
      <w:r>
        <w:t>для полноо</w:t>
      </w:r>
      <w:r>
        <w:t>бъемного ТО - 25-30%</w:t>
      </w:r>
    </w:p>
    <w:p w:rsidR="00000000" w:rsidRDefault="002F1E9B">
      <w:pPr>
        <w:ind w:firstLine="374"/>
        <w:jc w:val="both"/>
      </w:pPr>
      <w:r>
        <w:t>для ТР - 20-25%.</w:t>
      </w:r>
    </w:p>
    <w:p w:rsidR="00000000" w:rsidRDefault="002F1E9B">
      <w:pPr>
        <w:ind w:firstLine="374"/>
        <w:jc w:val="both"/>
      </w:pPr>
      <w:r>
        <w:t>2.28. Удельный вес рабочих, запятых ручным трудом, в целом по СТОА не должен превышать 80-70%.</w:t>
      </w:r>
    </w:p>
    <w:p w:rsidR="00000000" w:rsidRDefault="002F1E9B">
      <w:pPr>
        <w:spacing w:before="120" w:after="120"/>
        <w:jc w:val="both"/>
        <w:rPr>
          <w:sz w:val="20"/>
        </w:rPr>
      </w:pPr>
      <w:r>
        <w:rPr>
          <w:sz w:val="20"/>
        </w:rPr>
        <w:t>Примечание: Меньшие значения показателей уровня механизации и автоматизации приведены для СТОА меньшей мощности.</w:t>
      </w:r>
    </w:p>
    <w:p w:rsidR="00000000" w:rsidRDefault="002F1E9B">
      <w:pPr>
        <w:pStyle w:val="2"/>
      </w:pPr>
      <w:bookmarkStart w:id="83" w:name="_Toc519151378"/>
      <w:r>
        <w:t>Нормы расх</w:t>
      </w:r>
      <w:r>
        <w:t>ода воды, тепла, сжатого воздуха, установленной мощности токоприемника</w:t>
      </w:r>
      <w:bookmarkEnd w:id="83"/>
    </w:p>
    <w:p w:rsidR="00000000" w:rsidRDefault="002F1E9B">
      <w:pPr>
        <w:ind w:firstLine="374"/>
        <w:jc w:val="both"/>
      </w:pPr>
      <w:r>
        <w:t xml:space="preserve">2.29. Удельные нормы расхода воды, тепла, сжатого воздуха и установленной мощности токоприемников на 1 рабочий пост приведены в </w:t>
      </w:r>
      <w:hyperlink w:anchor="Таблица_59" w:history="1">
        <w:r>
          <w:rPr>
            <w:rStyle w:val="a3"/>
            <w:color w:val="auto"/>
          </w:rPr>
          <w:t>табл. 59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84" w:name="Таблица_59"/>
      <w:r>
        <w:t>Таблица 59</w:t>
      </w:r>
      <w:bookmarkEnd w:id="8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445"/>
        <w:gridCol w:w="910"/>
        <w:gridCol w:w="960"/>
        <w:gridCol w:w="1129"/>
        <w:gridCol w:w="839"/>
        <w:gridCol w:w="1220"/>
        <w:gridCol w:w="1654"/>
        <w:gridCol w:w="417"/>
        <w:gridCol w:w="439"/>
        <w:gridCol w:w="928"/>
        <w:gridCol w:w="1306"/>
        <w:gridCol w:w="649"/>
      </w:tblGrid>
      <w:tr w:rsidR="00000000">
        <w:trPr>
          <w:cantSplit/>
          <w:tblHeader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</w:t>
            </w:r>
            <w:r>
              <w:rPr>
                <w:sz w:val="20"/>
                <w:szCs w:val="22"/>
              </w:rPr>
              <w:t>менование предприятия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Расчетная единица</w:t>
            </w:r>
          </w:p>
        </w:tc>
        <w:tc>
          <w:tcPr>
            <w:tcW w:w="168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Расход, воды, м</w:t>
            </w:r>
            <w:r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/сут.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Расход тепла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Удельный расход сжатого воздуха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Электропотребители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оборотной</w:t>
            </w: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свежей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сточной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технической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питьевой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бытовых потребителей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производственных потребителей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тыс. Вт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тыс. ккал 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</w:t>
            </w:r>
            <w:r>
              <w:rPr>
                <w:sz w:val="20"/>
                <w:szCs w:val="22"/>
              </w:rPr>
              <w:t>становленная мощность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коэфф. спроса</w:t>
            </w:r>
          </w:p>
        </w:tc>
      </w:tr>
      <w:tr w:rsidR="00000000">
        <w:trPr>
          <w:tblHeader/>
          <w:jc w:val="center"/>
        </w:trPr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</w:tr>
      <w:tr w:rsidR="00000000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СТОА легковых автомобилей, принадлежащих гражданам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один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рабочий пост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1,8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2.30. Нормы расхода воды, тепла, сжатого воздуха, установленная мощность электроп</w:t>
      </w:r>
      <w:r>
        <w:t>отребности корректируется в зависимости: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>1</w:t>
      </w:r>
      <w:r>
        <w:t xml:space="preserve"> - от мощности предприятия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perscript"/>
        </w:rPr>
        <w:t>В</w:t>
      </w:r>
      <w:r>
        <w:rPr>
          <w:vertAlign w:val="subscript"/>
        </w:rPr>
        <w:t>1</w:t>
      </w:r>
      <w:r>
        <w:t xml:space="preserve"> - от типа подвижного состава.</w:t>
      </w:r>
    </w:p>
    <w:p w:rsidR="00000000" w:rsidRDefault="002F1E9B">
      <w:pPr>
        <w:ind w:firstLine="374"/>
        <w:jc w:val="both"/>
      </w:pPr>
      <w:r>
        <w:t xml:space="preserve">Нормы расхода тепля дополнительно корректируются в зависимости от расчетной температуры окружающего воздуха (см. </w:t>
      </w:r>
      <w:hyperlink w:anchor="Таблица_47" w:history="1">
        <w:r>
          <w:rPr>
            <w:rStyle w:val="a3"/>
            <w:color w:val="auto"/>
          </w:rPr>
          <w:t xml:space="preserve">табл. </w:t>
        </w:r>
        <w:r>
          <w:rPr>
            <w:rStyle w:val="a3"/>
            <w:color w:val="auto"/>
          </w:rPr>
          <w:t>47</w:t>
        </w:r>
      </w:hyperlink>
      <w:r>
        <w:t>) по числовым значениям коэффициентов, приведенным для АТП.</w:t>
      </w:r>
    </w:p>
    <w:p w:rsidR="00000000" w:rsidRDefault="002F1E9B">
      <w:pPr>
        <w:ind w:firstLine="374"/>
        <w:jc w:val="both"/>
      </w:pPr>
      <w:r>
        <w:t xml:space="preserve">2.30.1. Числовые значения корректирующих коэффициентов в зависимости от мощности СТОА приведены в </w:t>
      </w:r>
      <w:hyperlink w:anchor="Таблица_60" w:history="1">
        <w:r>
          <w:rPr>
            <w:rStyle w:val="a3"/>
            <w:color w:val="auto"/>
          </w:rPr>
          <w:t>табл. 60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85" w:name="Таблица_60"/>
      <w:r>
        <w:t>Таблица 60</w:t>
      </w:r>
      <w:bookmarkEnd w:id="8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267"/>
        <w:gridCol w:w="910"/>
        <w:gridCol w:w="1147"/>
        <w:gridCol w:w="1256"/>
        <w:gridCol w:w="747"/>
        <w:gridCol w:w="725"/>
        <w:gridCol w:w="742"/>
        <w:gridCol w:w="1333"/>
      </w:tblGrid>
      <w:tr w:rsidR="00000000">
        <w:trPr>
          <w:cantSplit/>
          <w:tblHeader/>
          <w:jc w:val="center"/>
        </w:trPr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</w:t>
            </w:r>
            <w:r>
              <w:rPr>
                <w:sz w:val="20"/>
              </w:rPr>
              <w:t>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 предприятия</w:t>
            </w: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Числовые значения корректирующих коэффициентов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расхода воды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расхода тепла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Расхода сжатого воздуха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установленной мощности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потребляемой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сточной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152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СТОА легковых автомобилей, принадлежащих гражданам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один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  <w:r>
              <w:rPr>
                <w:sz w:val="20"/>
              </w:rPr>
              <w:t>пост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 до 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30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2.30.2. Числовые значения корректирующих коэффициентов в зависимости от тип</w:t>
      </w:r>
      <w:r>
        <w:t xml:space="preserve">а подвижного состава приведены в </w:t>
      </w:r>
      <w:hyperlink w:anchor="Таблица_61" w:history="1">
        <w:r>
          <w:rPr>
            <w:rStyle w:val="a3"/>
            <w:color w:val="auto"/>
          </w:rPr>
          <w:t>табл. 61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86" w:name="Таблица_61"/>
      <w:r>
        <w:t>Таблица 61</w:t>
      </w:r>
      <w:bookmarkEnd w:id="8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492"/>
        <w:gridCol w:w="4635"/>
      </w:tblGrid>
      <w:tr w:rsidR="00000000">
        <w:trPr>
          <w:tblHeader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 легковых автомобилей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Числовые значения корректирующих коэффициентов</w:t>
            </w:r>
          </w:p>
        </w:tc>
      </w:tr>
      <w:tr w:rsidR="00000000">
        <w:trPr>
          <w:tblHeader/>
          <w:jc w:val="center"/>
        </w:trPr>
        <w:tc>
          <w:tcPr>
            <w:tcW w:w="2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4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rPr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rPr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000000" w:rsidRDefault="002F1E9B">
      <w:pPr>
        <w:pStyle w:val="2"/>
      </w:pPr>
      <w:bookmarkStart w:id="87" w:name="_Toc519151379"/>
      <w:r>
        <w:t>Утилизация попутных мат</w:t>
      </w:r>
      <w:r>
        <w:t>ериалов и вторичных ресурсов</w:t>
      </w:r>
      <w:bookmarkEnd w:id="87"/>
    </w:p>
    <w:p w:rsidR="00000000" w:rsidRDefault="002F1E9B">
      <w:pPr>
        <w:ind w:firstLine="374"/>
        <w:jc w:val="both"/>
      </w:pPr>
      <w:r>
        <w:t xml:space="preserve">2.31. Требования к утилизации отходов производства, отработанных моторных масел следует принимать аналогично приведенным в </w:t>
      </w:r>
      <w:hyperlink w:anchor="Раздел_1" w:history="1">
        <w:r>
          <w:rPr>
            <w:rStyle w:val="a3"/>
            <w:color w:val="auto"/>
          </w:rPr>
          <w:t>разделе 1</w:t>
        </w:r>
      </w:hyperlink>
      <w:r>
        <w:t xml:space="preserve"> настоящих норм.</w:t>
      </w:r>
    </w:p>
    <w:p w:rsidR="00000000" w:rsidRDefault="002F1E9B">
      <w:pPr>
        <w:pStyle w:val="1"/>
      </w:pPr>
      <w:bookmarkStart w:id="88" w:name="_Toc519151380"/>
      <w:r>
        <w:t>3. ГРУЗОВЫЕ АВТОСТАНЦИИ И ТЕРМИНАЛЫ</w:t>
      </w:r>
      <w:bookmarkEnd w:id="88"/>
    </w:p>
    <w:p w:rsidR="00000000" w:rsidRDefault="002F1E9B">
      <w:pPr>
        <w:pStyle w:val="2"/>
        <w:spacing w:before="0"/>
      </w:pPr>
      <w:bookmarkStart w:id="89" w:name="_Toc519151381"/>
      <w:r>
        <w:t>Параметриче</w:t>
      </w:r>
      <w:r>
        <w:t>ский ряд предприятий</w:t>
      </w:r>
      <w:bookmarkEnd w:id="89"/>
    </w:p>
    <w:p w:rsidR="00000000" w:rsidRDefault="002F1E9B">
      <w:pPr>
        <w:ind w:firstLine="374"/>
        <w:jc w:val="both"/>
      </w:pPr>
      <w:r>
        <w:t xml:space="preserve">3.1. Номенклатура и группировка предприятий по мощности приведены в </w:t>
      </w:r>
      <w:hyperlink w:anchor="Таблица_62" w:history="1">
        <w:r>
          <w:rPr>
            <w:rStyle w:val="a3"/>
            <w:color w:val="auto"/>
          </w:rPr>
          <w:t>табл. 62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90" w:name="Таблица_62"/>
      <w:r>
        <w:t>Таблица 62</w:t>
      </w:r>
      <w:bookmarkEnd w:id="90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256"/>
        <w:gridCol w:w="4715"/>
        <w:gridCol w:w="2156"/>
      </w:tblGrid>
      <w:tr w:rsidR="00000000">
        <w:trPr>
          <w:tblHeader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предприятия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Краткая характеристика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предприятия, тонны перерабатываемого груза в сутки</w:t>
            </w:r>
          </w:p>
        </w:tc>
      </w:tr>
      <w:tr w:rsidR="00000000">
        <w:trPr>
          <w:tblHeader/>
          <w:jc w:val="center"/>
        </w:trPr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cantSplit/>
          <w:jc w:val="center"/>
        </w:trPr>
        <w:tc>
          <w:tcPr>
            <w:tcW w:w="123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</w:t>
            </w:r>
            <w:r>
              <w:rPr>
                <w:sz w:val="20"/>
              </w:rPr>
              <w:t>ая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автостанция</w:t>
            </w:r>
          </w:p>
        </w:tc>
        <w:tc>
          <w:tcPr>
            <w:tcW w:w="25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заявок и оформление документов на перевозку грузов и подвижной состав для их перевозки;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прием, переработка (подгруппировка, комплектование по направлениям, временное хранение, упаковка) и отправка грузов;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загрузка обратных рейсов;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</w:t>
            </w:r>
            <w:r>
              <w:rPr>
                <w:sz w:val="20"/>
              </w:rPr>
              <w:t>нт тары и контейнеров;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устранение неисправностей иногороднего подвижного состава и предоставление временного отдыха его водителям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000000">
        <w:trPr>
          <w:cantSplit/>
          <w:jc w:val="center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Терминал</w:t>
            </w:r>
          </w:p>
        </w:tc>
        <w:tc>
          <w:tcPr>
            <w:tcW w:w="2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погрузки и разгрузки у клиентуры собственными или арендуемыми подъемно-транспортными ср</w:t>
            </w:r>
            <w:r>
              <w:rPr>
                <w:sz w:val="20"/>
              </w:rPr>
              <w:t>едствами;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прием, хранение, переработка, комплектование по направлениям и отправка грузов;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доставки и экспедирование грузов до места получения арендуемым автотранспортом;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доставки и экспедирование грузов другими видами транспорта (же</w:t>
            </w:r>
            <w:r>
              <w:rPr>
                <w:sz w:val="20"/>
              </w:rPr>
              <w:t>лезнодорожным, речным, морским, авиационным)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Техническая эксплуатация (обслуживание и ремонт) собственных и арендуемых подъемно-транспортных средств, а также изготовление и крупный ремонт тары (поддонов и контейнеров) долже</w:t>
      </w:r>
      <w:r>
        <w:rPr>
          <w:sz w:val="20"/>
        </w:rPr>
        <w:t>н осуществляться централизованно на базах механизации и специализированных производствах (мастерских).</w:t>
      </w:r>
    </w:p>
    <w:p w:rsidR="00000000" w:rsidRDefault="002F1E9B">
      <w:pPr>
        <w:pStyle w:val="2"/>
      </w:pPr>
      <w:bookmarkStart w:id="91" w:name="_Toc519151382"/>
      <w:r>
        <w:t>Режим работы производства (сменность работы)</w:t>
      </w:r>
      <w:bookmarkEnd w:id="91"/>
    </w:p>
    <w:p w:rsidR="00000000" w:rsidRDefault="002F1E9B">
      <w:pPr>
        <w:ind w:firstLine="374"/>
        <w:jc w:val="both"/>
      </w:pPr>
      <w:r>
        <w:t xml:space="preserve">3.2. Рекомендуемый режим работы грузовых автостанций (ГАС) и терминалов следует принимать по </w:t>
      </w:r>
      <w:hyperlink w:anchor="Таблица_63" w:history="1">
        <w:r>
          <w:rPr>
            <w:rStyle w:val="a3"/>
            <w:color w:val="auto"/>
          </w:rPr>
          <w:t>табл. 63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92" w:name="Таблица_63"/>
      <w:r>
        <w:t>Таблица 63</w:t>
      </w:r>
      <w:bookmarkEnd w:id="9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723"/>
        <w:gridCol w:w="1760"/>
        <w:gridCol w:w="1678"/>
        <w:gridCol w:w="1966"/>
      </w:tblGrid>
      <w:tr w:rsidR="00000000">
        <w:trPr>
          <w:cantSplit/>
          <w:tblHeader/>
          <w:jc w:val="center"/>
        </w:trPr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видов работ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Рекомендуемый режим работы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число дней работы в году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число смен работы в сутки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период выполнения (смены)</w:t>
            </w:r>
          </w:p>
        </w:tc>
      </w:tr>
      <w:tr w:rsidR="00000000">
        <w:trPr>
          <w:tblHeader/>
          <w:jc w:val="center"/>
        </w:trPr>
        <w:tc>
          <w:tcPr>
            <w:tcW w:w="2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20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Складские переработки грузов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357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</w:t>
            </w:r>
            <w:r>
              <w:rPr>
                <w:sz w:val="20"/>
                <w:szCs w:val="22"/>
              </w:rPr>
              <w:t xml:space="preserve"> и </w:t>
            </w:r>
            <w:r>
              <w:rPr>
                <w:sz w:val="20"/>
                <w:szCs w:val="22"/>
                <w:lang w:val="en-US"/>
              </w:rPr>
              <w:t>II</w:t>
            </w:r>
          </w:p>
        </w:tc>
      </w:tr>
      <w:tr w:rsidR="00000000">
        <w:trPr>
          <w:jc w:val="center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 контейнеров ТО и ТР подвиж</w:t>
            </w:r>
            <w:r>
              <w:rPr>
                <w:sz w:val="20"/>
                <w:szCs w:val="22"/>
              </w:rPr>
              <w:t>ного состава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305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</w:t>
            </w:r>
            <w:r>
              <w:rPr>
                <w:sz w:val="20"/>
                <w:szCs w:val="22"/>
              </w:rPr>
              <w:t xml:space="preserve"> и </w:t>
            </w:r>
            <w:r>
              <w:rPr>
                <w:sz w:val="20"/>
                <w:szCs w:val="22"/>
                <w:lang w:val="en-US"/>
              </w:rPr>
              <w:t>II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3.3. Номинальные эффективные годовые фонды времени работы технологического оборудования следует принимать по данным </w:t>
      </w:r>
      <w:hyperlink w:anchor="Приложение_3" w:history="1">
        <w:r>
          <w:rPr>
            <w:rStyle w:val="a3"/>
            <w:color w:val="auto"/>
          </w:rPr>
          <w:t>приложения 3</w:t>
        </w:r>
      </w:hyperlink>
      <w:r>
        <w:t>.</w:t>
      </w:r>
    </w:p>
    <w:p w:rsidR="00000000" w:rsidRDefault="002F1E9B">
      <w:pPr>
        <w:pStyle w:val="2"/>
      </w:pPr>
      <w:bookmarkStart w:id="93" w:name="_Toc519151383"/>
      <w:r>
        <w:t>Производительность труда и численность работающих</w:t>
      </w:r>
      <w:bookmarkEnd w:id="93"/>
    </w:p>
    <w:p w:rsidR="00000000" w:rsidRDefault="002F1E9B">
      <w:pPr>
        <w:spacing w:after="120"/>
        <w:ind w:firstLine="374"/>
        <w:jc w:val="both"/>
      </w:pPr>
      <w:r>
        <w:t>3.4. Производи</w:t>
      </w:r>
      <w:r>
        <w:t>тельность труда (норма выработки на одного грузчика следует принимать 15 т в смену, с учетом коэффициентов корректирования производительности труда) в зависимости от мощности ГАС и терминалов: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3"/>
        <w:gridCol w:w="4644"/>
      </w:tblGrid>
      <w:tr w:rsidR="0000000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 250 т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- 0,7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250 т до 500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- 1,0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т до 750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 1,1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750 т до 1000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- 1,2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 т до 1500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- 1,25</w:t>
            </w:r>
          </w:p>
        </w:tc>
      </w:tr>
      <w:tr w:rsidR="00000000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1500 т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- 1,3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3.5. Для определения численности грузчиков и рабочих других специальностей на ГАС следует руководствоваться следующими расчетными нормативами:</w:t>
      </w:r>
    </w:p>
    <w:p w:rsidR="00000000" w:rsidRDefault="002F1E9B">
      <w:pPr>
        <w:ind w:firstLine="374"/>
        <w:jc w:val="both"/>
      </w:pPr>
      <w:bookmarkStart w:id="94" w:name="Пункт_3_5_1"/>
      <w:r>
        <w:t>3.5.1.</w:t>
      </w:r>
      <w:bookmarkEnd w:id="94"/>
      <w:r>
        <w:t xml:space="preserve"> От общего объема среднесут</w:t>
      </w:r>
      <w:r>
        <w:t>очной переработки грузов следует принимать количественные соотношения различных операций в процентах:</w:t>
      </w:r>
    </w:p>
    <w:p w:rsidR="00000000" w:rsidRDefault="002F1E9B">
      <w:pPr>
        <w:ind w:firstLine="374"/>
        <w:jc w:val="both"/>
      </w:pPr>
      <w:r>
        <w:lastRenderedPageBreak/>
        <w:t>в складских помещениях - 30</w:t>
      </w:r>
    </w:p>
    <w:p w:rsidR="00000000" w:rsidRDefault="002F1E9B">
      <w:pPr>
        <w:ind w:firstLine="374"/>
        <w:jc w:val="both"/>
      </w:pPr>
      <w:r>
        <w:t>на контейнерной площадке - 50</w:t>
      </w:r>
    </w:p>
    <w:p w:rsidR="00000000" w:rsidRDefault="002F1E9B">
      <w:pPr>
        <w:ind w:firstLine="374"/>
        <w:jc w:val="both"/>
      </w:pPr>
      <w:r>
        <w:t>на площадке перецепки полуприцепов - 20</w:t>
      </w:r>
    </w:p>
    <w:p w:rsidR="00000000" w:rsidRDefault="002F1E9B">
      <w:pPr>
        <w:ind w:firstLine="374"/>
        <w:jc w:val="both"/>
      </w:pPr>
      <w:r>
        <w:t>3.5.2. При расчете площадей складов и площадок коэффицие</w:t>
      </w:r>
      <w:r>
        <w:t>нт равномерности поступления грузов следует принимать 1,4.</w:t>
      </w:r>
    </w:p>
    <w:p w:rsidR="00000000" w:rsidRDefault="002F1E9B">
      <w:pPr>
        <w:ind w:firstLine="374"/>
        <w:jc w:val="both"/>
      </w:pPr>
      <w:r>
        <w:t>3.5.3. Срок хранения грузов на ГАС следует принимать: в складских помещениях не более 3 дней, на площадках - не более 2-х дней.</w:t>
      </w:r>
    </w:p>
    <w:p w:rsidR="00000000" w:rsidRDefault="002F1E9B">
      <w:pPr>
        <w:ind w:firstLine="374"/>
        <w:jc w:val="both"/>
      </w:pPr>
      <w:bookmarkStart w:id="95" w:name="Пункт_3_5_4"/>
      <w:r>
        <w:t xml:space="preserve">3.5.4. </w:t>
      </w:r>
      <w:bookmarkEnd w:id="95"/>
      <w:r>
        <w:t>Соотношение грузов, поступающих в среднетоннажных (3 т) и круп</w:t>
      </w:r>
      <w:r>
        <w:t>нотоннажных (24 т) контейнерах, следует принимать 75% и 25% соответственно.</w:t>
      </w:r>
    </w:p>
    <w:p w:rsidR="00000000" w:rsidRDefault="002F1E9B">
      <w:pPr>
        <w:ind w:firstLine="374"/>
        <w:jc w:val="both"/>
      </w:pPr>
      <w:r>
        <w:t>3.5.5. Количество ремонтируемых контейнеров следует принимать не более 10% от общего количества, поступающего на ГАС.</w:t>
      </w:r>
    </w:p>
    <w:p w:rsidR="00000000" w:rsidRDefault="002F1E9B">
      <w:pPr>
        <w:ind w:firstLine="374"/>
        <w:jc w:val="both"/>
      </w:pPr>
      <w:r>
        <w:t>Средняя трудоемкость ремонта одного контейнера следует принима</w:t>
      </w:r>
      <w:r>
        <w:t>ть 1,1 чел. ч.</w:t>
      </w:r>
    </w:p>
    <w:p w:rsidR="00000000" w:rsidRDefault="002F1E9B">
      <w:pPr>
        <w:ind w:firstLine="374"/>
        <w:jc w:val="both"/>
      </w:pPr>
      <w:r>
        <w:t>3.5.6. Количество перерабатываемых грузов в терминалах (складских помещениях) - 100%, в том числе:</w:t>
      </w:r>
    </w:p>
    <w:p w:rsidR="00000000" w:rsidRDefault="002F1E9B">
      <w:pPr>
        <w:ind w:firstLine="374"/>
        <w:jc w:val="both"/>
      </w:pPr>
      <w:r>
        <w:t>-тарно-штучные грузы - 70%,</w:t>
      </w:r>
    </w:p>
    <w:p w:rsidR="00000000" w:rsidRDefault="002F1E9B">
      <w:pPr>
        <w:ind w:firstLine="374"/>
        <w:jc w:val="both"/>
      </w:pPr>
      <w:r>
        <w:t>в т.ч. грузы в контейнерах массой до 1,25т - 20%</w:t>
      </w:r>
    </w:p>
    <w:p w:rsidR="00000000" w:rsidRDefault="002F1E9B">
      <w:pPr>
        <w:ind w:firstLine="374"/>
        <w:jc w:val="both"/>
      </w:pPr>
      <w:r>
        <w:t>и пакетах на плоских поддонах - 50%</w:t>
      </w:r>
    </w:p>
    <w:p w:rsidR="00000000" w:rsidRDefault="002F1E9B">
      <w:pPr>
        <w:ind w:firstLine="374"/>
        <w:jc w:val="both"/>
      </w:pPr>
      <w:r>
        <w:t>- длинномерные грузы - 30%</w:t>
      </w:r>
    </w:p>
    <w:p w:rsidR="00000000" w:rsidRDefault="002F1E9B">
      <w:pPr>
        <w:ind w:firstLine="374"/>
        <w:jc w:val="both"/>
      </w:pPr>
      <w:r>
        <w:t>Ср</w:t>
      </w:r>
      <w:r>
        <w:t>ок хранения: для 30% груза - 3 дня</w:t>
      </w:r>
    </w:p>
    <w:p w:rsidR="00000000" w:rsidRDefault="002F1E9B">
      <w:pPr>
        <w:ind w:firstLine="374"/>
        <w:jc w:val="both"/>
      </w:pPr>
      <w:r>
        <w:t>для 70% груза - 20 дней.</w:t>
      </w:r>
    </w:p>
    <w:p w:rsidR="00000000" w:rsidRDefault="002F1E9B">
      <w:pPr>
        <w:ind w:firstLine="374"/>
        <w:jc w:val="both"/>
      </w:pPr>
      <w:r>
        <w:t>3.6. Списочную численность водителей погрузчиков и крановщиков следует определять отношением номинального фонда времени работы механизмов (погрузчиков, кранов) к эффективному времени работающих: я</w:t>
      </w:r>
      <w:r>
        <w:t xml:space="preserve">вочная численность - то же, отношением к номинальному годовому фонду времени работающих, указанному в </w:t>
      </w:r>
      <w:hyperlink w:anchor="Приложение_4" w:history="1">
        <w:r>
          <w:rPr>
            <w:rStyle w:val="a3"/>
            <w:color w:val="auto"/>
          </w:rPr>
          <w:t>приложении 4</w:t>
        </w:r>
      </w:hyperlink>
      <w:r>
        <w:t>.</w:t>
      </w:r>
    </w:p>
    <w:p w:rsidR="00000000" w:rsidRDefault="002F1E9B">
      <w:pPr>
        <w:ind w:firstLine="374"/>
        <w:jc w:val="both"/>
      </w:pPr>
      <w:r>
        <w:t>3.7. Численность грузчиков ГАС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199" w:dyaOrig="680">
          <v:shape id="_x0000_i1037" type="#_x0000_t75" style="width:66.4pt;height:37.6pt" o:ole="">
            <v:imagedata r:id="rId26" o:title=""/>
          </v:shape>
          <o:OLEObject Type="Embed" ProgID="Equation.3" ShapeID="_x0000_i1037" DrawAspect="Content" ObjectID="_1329990308" r:id="rId27"/>
        </w:object>
      </w:r>
    </w:p>
    <w:p w:rsidR="00000000" w:rsidRDefault="002F1E9B">
      <w:pPr>
        <w:jc w:val="both"/>
      </w:pPr>
      <w:r>
        <w:t xml:space="preserve">где: Р - количество </w:t>
      </w:r>
      <w:r>
        <w:t>грузчиков, чел.;</w:t>
      </w:r>
    </w:p>
    <w:p w:rsidR="00000000" w:rsidRDefault="002F1E9B">
      <w:pPr>
        <w:ind w:firstLine="374"/>
        <w:jc w:val="both"/>
      </w:pPr>
      <w:r>
        <w:rPr>
          <w:lang w:val="en-US"/>
        </w:rPr>
        <w:t>Q</w:t>
      </w:r>
      <w:r>
        <w:t xml:space="preserve"> - среднесуточный объем переработки грузов в складских помещениях, т;</w:t>
      </w:r>
    </w:p>
    <w:p w:rsidR="00000000" w:rsidRDefault="002F1E9B">
      <w:pPr>
        <w:ind w:firstLine="374"/>
        <w:jc w:val="both"/>
      </w:pPr>
      <w:r>
        <w:t>Н</w:t>
      </w:r>
      <w:r>
        <w:rPr>
          <w:vertAlign w:val="subscript"/>
        </w:rPr>
        <w:t>В</w:t>
      </w:r>
      <w:r>
        <w:t xml:space="preserve"> - норма выработки одного грузчика в т/смену;</w:t>
      </w:r>
    </w:p>
    <w:p w:rsidR="00000000" w:rsidRDefault="002F1E9B">
      <w:pPr>
        <w:ind w:firstLine="374"/>
        <w:jc w:val="both"/>
      </w:pPr>
      <w:r>
        <w:t>К - коэффициент невыхода на работу по болезни, в связи с отпуском и пр., К=1,11.</w:t>
      </w:r>
    </w:p>
    <w:p w:rsidR="00000000" w:rsidRDefault="002F1E9B">
      <w:pPr>
        <w:ind w:firstLine="374"/>
        <w:jc w:val="both"/>
      </w:pPr>
      <w:r>
        <w:t>3.8. Количество рабочих по ремонту конт</w:t>
      </w:r>
      <w:r>
        <w:t>ейнеров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060" w:dyaOrig="680">
          <v:shape id="_x0000_i1038" type="#_x0000_t75" style="width:58.4pt;height:37.6pt" o:ole="">
            <v:imagedata r:id="rId28" o:title=""/>
          </v:shape>
          <o:OLEObject Type="Embed" ProgID="Equation.3" ShapeID="_x0000_i1038" DrawAspect="Content" ObjectID="_1329990309" r:id="rId29"/>
        </w:object>
      </w:r>
      <w:r>
        <w:t>, чел.,</w:t>
      </w:r>
    </w:p>
    <w:p w:rsidR="00000000" w:rsidRDefault="002F1E9B">
      <w:pPr>
        <w:jc w:val="both"/>
      </w:pPr>
      <w:r>
        <w:t>где: Р</w:t>
      </w:r>
      <w:r>
        <w:rPr>
          <w:vertAlign w:val="subscript"/>
        </w:rPr>
        <w:t>К</w:t>
      </w:r>
      <w:r>
        <w:t xml:space="preserve"> - количество рабочих по ремонту контейнеров;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К</w:t>
      </w:r>
      <w:r>
        <w:t xml:space="preserve"> - годовая трудоемкость по ремонту контейнеров, составляющая 840 чел. ч. на каждые 100 тонн переработки грузов;</w:t>
      </w:r>
    </w:p>
    <w:p w:rsidR="00000000" w:rsidRDefault="002F1E9B">
      <w:pPr>
        <w:ind w:firstLine="374"/>
        <w:jc w:val="both"/>
      </w:pPr>
      <w:r>
        <w:t>Ф</w:t>
      </w:r>
      <w:r>
        <w:rPr>
          <w:vertAlign w:val="subscript"/>
        </w:rPr>
        <w:t>ЭФ</w:t>
      </w:r>
      <w:r>
        <w:t xml:space="preserve"> - годовой фонд в</w:t>
      </w:r>
      <w:r>
        <w:t>ремени рабочих по ремонту контейнеров.</w:t>
      </w:r>
    </w:p>
    <w:p w:rsidR="00000000" w:rsidRDefault="002F1E9B">
      <w:pPr>
        <w:ind w:firstLine="374"/>
        <w:jc w:val="both"/>
      </w:pPr>
      <w:r>
        <w:t>3.9. Численность рабочих по ТР подвижного состава на ГАС следует принимать в зависимости от количества рабочих постов, численности рабочих на одном посту, составляющей 2 чел., с учетом сменности работы.</w:t>
      </w:r>
    </w:p>
    <w:p w:rsidR="00000000" w:rsidRDefault="002F1E9B">
      <w:pPr>
        <w:ind w:firstLine="374"/>
        <w:jc w:val="both"/>
      </w:pPr>
      <w:r>
        <w:t>3.10. Численно</w:t>
      </w:r>
      <w:r>
        <w:t>сть вспомогательных рабочих, следует принимать в размере 30% от списочной численности производственных рабочих.</w:t>
      </w:r>
    </w:p>
    <w:p w:rsidR="00000000" w:rsidRDefault="002F1E9B">
      <w:pPr>
        <w:ind w:firstLine="374"/>
        <w:jc w:val="both"/>
      </w:pPr>
      <w:r>
        <w:t xml:space="preserve">3.11. Распределение численности вспомогательных рабочих по видам работ следует принимать по данным </w:t>
      </w:r>
      <w:hyperlink w:anchor="Таблица_64" w:history="1">
        <w:r>
          <w:rPr>
            <w:rStyle w:val="a3"/>
            <w:color w:val="auto"/>
          </w:rPr>
          <w:t>табл. 64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96" w:name="Таблица_64"/>
      <w:r>
        <w:t>Та</w:t>
      </w:r>
      <w:r>
        <w:t>блица 64</w:t>
      </w:r>
      <w:bookmarkEnd w:id="9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887"/>
        <w:gridCol w:w="4240"/>
      </w:tblGrid>
      <w:tr w:rsidR="00000000">
        <w:trPr>
          <w:tblHeader/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Вид вспомогательных работ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Соотношение численности вспомогательных рабочих по видам работ, %%</w:t>
            </w:r>
          </w:p>
        </w:tc>
      </w:tr>
      <w:tr w:rsidR="00000000">
        <w:trPr>
          <w:tblHeader/>
          <w:jc w:val="center"/>
        </w:trPr>
        <w:tc>
          <w:tcPr>
            <w:tcW w:w="26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26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обслуживание технологического оборудования, оснастки и инструмента (краны, электропогрузчики и т.п.)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</w:p>
        </w:tc>
      </w:tr>
      <w:tr w:rsidR="00000000">
        <w:trPr>
          <w:jc w:val="center"/>
        </w:trPr>
        <w:tc>
          <w:tcPr>
            <w:tcW w:w="2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инженерного </w:t>
            </w:r>
            <w:r>
              <w:rPr>
                <w:sz w:val="20"/>
              </w:rPr>
              <w:t>оборудования, сетей и коммуникаций</w:t>
            </w:r>
          </w:p>
        </w:tc>
        <w:tc>
          <w:tcPr>
            <w:tcW w:w="2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</w:t>
            </w:r>
          </w:p>
        </w:tc>
      </w:tr>
      <w:tr w:rsidR="00000000">
        <w:trPr>
          <w:jc w:val="center"/>
        </w:trPr>
        <w:tc>
          <w:tcPr>
            <w:tcW w:w="2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Уборка производственных помещений</w:t>
            </w:r>
          </w:p>
        </w:tc>
        <w:tc>
          <w:tcPr>
            <w:tcW w:w="2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Уборка территории</w:t>
            </w:r>
          </w:p>
        </w:tc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3.12. Численность персонала управления предприятием, младшего обслуживающего персонала и пожарно-сторожевой охраны в зависимости от суточного объема перерабо</w:t>
      </w:r>
      <w:r>
        <w:t xml:space="preserve">тки грузов на ГАС следует принимать по </w:t>
      </w:r>
      <w:hyperlink w:anchor="Таблица_65" w:history="1">
        <w:r>
          <w:rPr>
            <w:rStyle w:val="a3"/>
            <w:color w:val="auto"/>
          </w:rPr>
          <w:t>табл. 65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97" w:name="Таблица_65"/>
      <w:r>
        <w:t>Таблица 65</w:t>
      </w:r>
      <w:bookmarkEnd w:id="9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142"/>
        <w:gridCol w:w="1309"/>
        <w:gridCol w:w="1115"/>
        <w:gridCol w:w="7"/>
        <w:gridCol w:w="1123"/>
        <w:gridCol w:w="1431"/>
      </w:tblGrid>
      <w:tr w:rsidR="00000000">
        <w:trPr>
          <w:cantSplit/>
          <w:tblHeader/>
          <w:jc w:val="center"/>
        </w:trPr>
        <w:tc>
          <w:tcPr>
            <w:tcW w:w="2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функций управления, персонала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персонала при объеме переработки тонн грузов в сутки, чел.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250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250 до 500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500 до 750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750</w:t>
            </w:r>
          </w:p>
        </w:tc>
      </w:tr>
      <w:tr w:rsidR="00000000">
        <w:trPr>
          <w:tblHeader/>
          <w:jc w:val="center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Общее руководство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Комплектование и подготовка кадров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 и финансовая деятельность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Общее делопроизводство и хозяйственное обслуживание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перевозок, подвоза-развоза грузов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</w:t>
            </w:r>
            <w:r>
              <w:rPr>
                <w:sz w:val="20"/>
              </w:rPr>
              <w:t>ганизация переработки грузов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Младший обслуживающий персонал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Пожарно-сторожевая охрана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 w:rsidR="00000000" w:rsidRDefault="002F1E9B">
      <w:pPr>
        <w:pStyle w:val="2"/>
      </w:pPr>
      <w:bookmarkStart w:id="98" w:name="_Toc519151384"/>
      <w:r>
        <w:t>Нормы расчета площади складирования и переработки грузов, перецепки полуприцепов, постов ТО и ТР, мест хранения автопоездов</w:t>
      </w:r>
      <w:bookmarkEnd w:id="98"/>
    </w:p>
    <w:p w:rsidR="00000000" w:rsidRDefault="002F1E9B">
      <w:pPr>
        <w:ind w:firstLine="374"/>
        <w:jc w:val="both"/>
      </w:pPr>
      <w:r>
        <w:t>3.13. Общую расчетную площадь склада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579" w:dyaOrig="680">
          <v:shape id="_x0000_i1039" type="#_x0000_t75" style="width:79.2pt;height:34.4pt" o:ole="">
            <v:imagedata r:id="rId30" o:title=""/>
          </v:shape>
          <o:OLEObject Type="Embed" ProgID="Equation.3" ShapeID="_x0000_i1039" DrawAspect="Content" ObjectID="_1329990310" r:id="rId31"/>
        </w:object>
      </w:r>
      <w:r>
        <w:t>,</w:t>
      </w:r>
    </w:p>
    <w:p w:rsidR="00000000" w:rsidRDefault="002F1E9B">
      <w:pPr>
        <w:jc w:val="both"/>
      </w:pPr>
      <w:r>
        <w:t>где: Ф</w:t>
      </w:r>
      <w:r>
        <w:rPr>
          <w:vertAlign w:val="subscript"/>
        </w:rPr>
        <w:t>ОБЩ</w:t>
      </w:r>
      <w:r>
        <w:t xml:space="preserve"> - общая площадь склада, м</w:t>
      </w:r>
      <w:r>
        <w:rPr>
          <w:vertAlign w:val="superscript"/>
        </w:rPr>
        <w:t>2</w:t>
      </w:r>
      <w:r>
        <w:t>;</w:t>
      </w:r>
    </w:p>
    <w:p w:rsidR="00000000" w:rsidRDefault="002F1E9B">
      <w:pPr>
        <w:ind w:firstLine="374"/>
        <w:jc w:val="both"/>
      </w:pPr>
      <w:r>
        <w:t>Е</w:t>
      </w:r>
      <w:r>
        <w:rPr>
          <w:vertAlign w:val="subscript"/>
        </w:rPr>
        <w:t>С</w:t>
      </w:r>
      <w:r>
        <w:t xml:space="preserve"> - емкость склада, т;</w:t>
      </w:r>
    </w:p>
    <w:p w:rsidR="00000000" w:rsidRDefault="002F1E9B">
      <w:pPr>
        <w:ind w:firstLine="374"/>
        <w:jc w:val="both"/>
      </w:pPr>
      <w:r>
        <w:t>Г - удельная нагрузка на пол, принимается равной 2 т/м</w:t>
      </w:r>
      <w:r>
        <w:rPr>
          <w:vertAlign w:val="superscript"/>
        </w:rPr>
        <w:t>2</w:t>
      </w:r>
      <w:r>
        <w:t>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 использования площади склад</w:t>
      </w:r>
      <w:r>
        <w:t>а, К</w:t>
      </w:r>
      <w:r>
        <w:rPr>
          <w:vertAlign w:val="subscript"/>
        </w:rPr>
        <w:t>И</w:t>
      </w:r>
      <w:r>
        <w:t>=0,35.</w:t>
      </w:r>
    </w:p>
    <w:p w:rsidR="00000000" w:rsidRDefault="002F1E9B">
      <w:pPr>
        <w:ind w:firstLine="374"/>
        <w:jc w:val="both"/>
      </w:pPr>
      <w:r>
        <w:t xml:space="preserve">Емкость склада определяется произведением суточного объема переработки грузов в складских помещениях на продолжительность хранения грузов и на коэффициент неравномерности их поступления, указанные в п. п. </w:t>
      </w:r>
      <w:hyperlink w:anchor="Пункт_3_5_1" w:history="1">
        <w:r>
          <w:rPr>
            <w:rStyle w:val="a3"/>
            <w:color w:val="auto"/>
          </w:rPr>
          <w:t>3.5.1</w:t>
        </w:r>
      </w:hyperlink>
      <w:r>
        <w:sym w:font="Symbol" w:char="00B8"/>
      </w:r>
      <w:hyperlink w:anchor="Пункт_3_5_4" w:history="1">
        <w:r>
          <w:rPr>
            <w:rStyle w:val="a3"/>
            <w:color w:val="auto"/>
          </w:rPr>
          <w:t>3.5.4</w:t>
        </w:r>
      </w:hyperlink>
      <w:r>
        <w:t>.</w:t>
      </w:r>
    </w:p>
    <w:p w:rsidR="00000000" w:rsidRDefault="002F1E9B">
      <w:pPr>
        <w:ind w:firstLine="374"/>
        <w:jc w:val="both"/>
      </w:pPr>
      <w:r>
        <w:t>3.14. Площадь контейнерной площадки следует определять формуле:</w:t>
      </w:r>
    </w:p>
    <w:p w:rsidR="00000000" w:rsidRDefault="002F1E9B">
      <w:pPr>
        <w:spacing w:before="120" w:after="120"/>
        <w:jc w:val="center"/>
      </w:pPr>
      <w:r>
        <w:t>Ф</w:t>
      </w:r>
      <w:r>
        <w:rPr>
          <w:vertAlign w:val="subscript"/>
        </w:rPr>
        <w:t>КП</w:t>
      </w:r>
      <w:r>
        <w:t>=Н</w:t>
      </w:r>
      <w:r>
        <w:rPr>
          <w:vertAlign w:val="subscript"/>
        </w:rPr>
        <w:t>КП</w:t>
      </w:r>
      <w:r>
        <w:sym w:font="Symbol" w:char="00D7"/>
      </w:r>
      <w:r>
        <w:t>Ф</w:t>
      </w:r>
      <w:r>
        <w:rPr>
          <w:vertAlign w:val="subscript"/>
        </w:rPr>
        <w:t>1К</w:t>
      </w:r>
      <w:r>
        <w:sym w:font="Symbol" w:char="00D7"/>
      </w:r>
      <w:r>
        <w:t>(1+К</w:t>
      </w:r>
      <w:r>
        <w:rPr>
          <w:vertAlign w:val="subscript"/>
        </w:rPr>
        <w:t>КП</w:t>
      </w:r>
      <w:r>
        <w:t>),</w:t>
      </w:r>
    </w:p>
    <w:p w:rsidR="00000000" w:rsidRDefault="002F1E9B">
      <w:pPr>
        <w:jc w:val="both"/>
      </w:pPr>
      <w:r>
        <w:t>где: Ф</w:t>
      </w:r>
      <w:r>
        <w:rPr>
          <w:vertAlign w:val="subscript"/>
        </w:rPr>
        <w:t>КП</w:t>
      </w:r>
      <w:r>
        <w:t xml:space="preserve"> - площадь контейнерной площадки, м</w:t>
      </w:r>
      <w:r>
        <w:rPr>
          <w:vertAlign w:val="superscript"/>
        </w:rPr>
        <w:t>2</w:t>
      </w:r>
      <w:r>
        <w:t>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КП</w:t>
      </w:r>
      <w:r>
        <w:t xml:space="preserve"> - коэффициент, учитывающий дополнительные площадки на проходы, проезды и технол</w:t>
      </w:r>
      <w:r>
        <w:t>огические зазоры, К</w:t>
      </w:r>
      <w:r>
        <w:rPr>
          <w:vertAlign w:val="subscript"/>
        </w:rPr>
        <w:t>КП</w:t>
      </w:r>
      <w:r>
        <w:t>=0,5;</w:t>
      </w:r>
    </w:p>
    <w:p w:rsidR="00000000" w:rsidRDefault="002F1E9B">
      <w:pPr>
        <w:ind w:firstLine="374"/>
        <w:jc w:val="both"/>
      </w:pPr>
      <w:r>
        <w:t>Н</w:t>
      </w:r>
      <w:r>
        <w:rPr>
          <w:vertAlign w:val="subscript"/>
        </w:rPr>
        <w:t>КП</w:t>
      </w:r>
      <w:r>
        <w:t xml:space="preserve"> - количество контейнеров на площадке, шт.;</w:t>
      </w:r>
    </w:p>
    <w:p w:rsidR="00000000" w:rsidRDefault="002F1E9B">
      <w:pPr>
        <w:ind w:firstLine="374"/>
        <w:jc w:val="both"/>
      </w:pPr>
      <w:r>
        <w:t>Ф</w:t>
      </w:r>
      <w:r>
        <w:rPr>
          <w:vertAlign w:val="subscript"/>
        </w:rPr>
        <w:t>1К</w:t>
      </w:r>
      <w:r>
        <w:t xml:space="preserve"> - площадь одного контейнера, составляющая для среднетоннажного контейнера 2,78 м</w:t>
      </w:r>
      <w:r>
        <w:rPr>
          <w:vertAlign w:val="superscript"/>
        </w:rPr>
        <w:t>2</w:t>
      </w:r>
      <w:r>
        <w:t>, для крупнотоннажных контейнеров - 15,8 м</w:t>
      </w:r>
      <w:r>
        <w:rPr>
          <w:vertAlign w:val="superscript"/>
        </w:rPr>
        <w:t>2</w:t>
      </w:r>
      <w:r>
        <w:t>.</w:t>
      </w:r>
    </w:p>
    <w:p w:rsidR="00000000" w:rsidRDefault="002F1E9B">
      <w:pPr>
        <w:ind w:firstLine="374"/>
        <w:jc w:val="both"/>
      </w:pPr>
      <w:r>
        <w:t>3.15. Количество контейнеров на контейнерной площадк</w:t>
      </w:r>
      <w:r>
        <w:t>е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2420" w:dyaOrig="680">
          <v:shape id="_x0000_i1040" type="#_x0000_t75" style="width:131.2pt;height:36.8pt" o:ole="">
            <v:imagedata r:id="rId32" o:title=""/>
          </v:shape>
          <o:OLEObject Type="Embed" ProgID="Equation.3" ShapeID="_x0000_i1040" DrawAspect="Content" ObjectID="_1329990311" r:id="rId33"/>
        </w:object>
      </w:r>
      <w:r>
        <w:t>,</w:t>
      </w:r>
    </w:p>
    <w:p w:rsidR="00000000" w:rsidRDefault="002F1E9B">
      <w:pPr>
        <w:jc w:val="both"/>
      </w:pPr>
      <w:r>
        <w:t>где: Б</w:t>
      </w:r>
      <w:r>
        <w:rPr>
          <w:vertAlign w:val="subscript"/>
        </w:rPr>
        <w:t>К</w:t>
      </w:r>
      <w:r>
        <w:t xml:space="preserve"> - среднесуточный объем контейнерных перевозок, т;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КХ</w:t>
      </w:r>
      <w:r>
        <w:t xml:space="preserve"> - срок хранения грузов на контейнерной площадке, дни;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Н</w:t>
      </w:r>
      <w:r>
        <w:t xml:space="preserve"> - коэффициент неравномерности поступления грузов, К</w:t>
      </w:r>
      <w:r>
        <w:rPr>
          <w:vertAlign w:val="subscript"/>
        </w:rPr>
        <w:t>Н</w:t>
      </w:r>
      <w:r>
        <w:t>=1,4;</w:t>
      </w:r>
    </w:p>
    <w:p w:rsidR="00000000" w:rsidRDefault="002F1E9B">
      <w:pPr>
        <w:ind w:firstLine="374"/>
        <w:jc w:val="both"/>
      </w:pPr>
      <w:r>
        <w:t>Р - процентное соотнош</w:t>
      </w:r>
      <w:r>
        <w:t>ение контейнеров среднетоннажных и крупнотоннажных (75 и 25%);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 использования загрузки контейнера, К</w:t>
      </w:r>
      <w:r>
        <w:rPr>
          <w:vertAlign w:val="subscript"/>
        </w:rPr>
        <w:t>И</w:t>
      </w:r>
      <w:r>
        <w:t>=0,7;</w:t>
      </w:r>
    </w:p>
    <w:p w:rsidR="00000000" w:rsidRDefault="002F1E9B">
      <w:pPr>
        <w:ind w:firstLine="374"/>
        <w:jc w:val="both"/>
      </w:pPr>
      <w:r>
        <w:t>Д</w:t>
      </w:r>
      <w:r>
        <w:rPr>
          <w:vertAlign w:val="subscript"/>
        </w:rPr>
        <w:t>К</w:t>
      </w:r>
      <w:r>
        <w:t xml:space="preserve"> - грузоподъемность контейнера, т.</w:t>
      </w:r>
    </w:p>
    <w:p w:rsidR="00000000" w:rsidRDefault="002F1E9B">
      <w:pPr>
        <w:ind w:firstLine="374"/>
        <w:jc w:val="both"/>
      </w:pPr>
      <w:r>
        <w:t>3.16. Количество постов перецепки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619" w:dyaOrig="680">
          <v:shape id="_x0000_i1041" type="#_x0000_t75" style="width:87.2pt;height:36.8pt" o:ole="">
            <v:imagedata r:id="rId34" o:title=""/>
          </v:shape>
          <o:OLEObject Type="Embed" ProgID="Equation.3" ShapeID="_x0000_i1041" DrawAspect="Content" ObjectID="_1329990312" r:id="rId35"/>
        </w:object>
      </w:r>
      <w:r>
        <w:t>,</w:t>
      </w:r>
    </w:p>
    <w:p w:rsidR="00000000" w:rsidRDefault="002F1E9B">
      <w:pPr>
        <w:jc w:val="both"/>
      </w:pPr>
      <w:r>
        <w:t>где: А</w:t>
      </w:r>
      <w:r>
        <w:rPr>
          <w:vertAlign w:val="subscript"/>
        </w:rPr>
        <w:t>П</w:t>
      </w:r>
      <w:r>
        <w:t xml:space="preserve"> - количество постов перецепки;</w:t>
      </w:r>
    </w:p>
    <w:p w:rsidR="00000000" w:rsidRDefault="002F1E9B">
      <w:pPr>
        <w:ind w:firstLine="374"/>
        <w:jc w:val="both"/>
      </w:pPr>
      <w:r>
        <w:t>А</w:t>
      </w:r>
      <w:r>
        <w:rPr>
          <w:vertAlign w:val="subscript"/>
        </w:rPr>
        <w:t>Т.П.</w:t>
      </w:r>
      <w:r>
        <w:t xml:space="preserve"> - количество автопоездов, работающих по системе тяговых плеч, соответствующее 1,87 ед. на каждые 100 тонн переработки грузов;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П</w:t>
      </w:r>
      <w:r>
        <w:t xml:space="preserve"> - время пребывания автопоезда на территории ГАС, принимаемое равным 4 ч.;</w:t>
      </w:r>
    </w:p>
    <w:p w:rsidR="00000000" w:rsidRDefault="002F1E9B">
      <w:pPr>
        <w:ind w:firstLine="374"/>
        <w:jc w:val="both"/>
      </w:pPr>
      <w:r>
        <w:t>П</w:t>
      </w:r>
      <w:r>
        <w:rPr>
          <w:vertAlign w:val="subscript"/>
        </w:rPr>
        <w:t>СМ</w:t>
      </w:r>
      <w:r>
        <w:t xml:space="preserve"> - число сме</w:t>
      </w:r>
      <w:r>
        <w:t>н работы станции в сутки;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СМ</w:t>
      </w:r>
      <w:r>
        <w:t xml:space="preserve"> - продолжительность смены, ч.</w:t>
      </w:r>
    </w:p>
    <w:p w:rsidR="00000000" w:rsidRDefault="002F1E9B">
      <w:pPr>
        <w:ind w:firstLine="374"/>
        <w:jc w:val="both"/>
      </w:pPr>
      <w:r>
        <w:t>3.17. Количество постов ТР следует принимать при мощности ГАС:</w:t>
      </w:r>
    </w:p>
    <w:p w:rsidR="00000000" w:rsidRDefault="002F1E9B">
      <w:pPr>
        <w:ind w:firstLine="374"/>
        <w:jc w:val="both"/>
      </w:pPr>
      <w:r>
        <w:t>до 500 т переработки грузов в сутки - 1 пост;</w:t>
      </w:r>
    </w:p>
    <w:p w:rsidR="00000000" w:rsidRDefault="002F1E9B">
      <w:pPr>
        <w:ind w:firstLine="374"/>
        <w:jc w:val="both"/>
      </w:pPr>
      <w:r>
        <w:t>св. 500 т переработки грузов в сутки - 2 поста.</w:t>
      </w:r>
    </w:p>
    <w:p w:rsidR="00000000" w:rsidRDefault="002F1E9B">
      <w:pPr>
        <w:ind w:firstLine="374"/>
        <w:jc w:val="both"/>
      </w:pPr>
      <w:r>
        <w:t>3.18. Количество мост хранения иногород</w:t>
      </w:r>
      <w:r>
        <w:t>них автопоездов на охраняемой стоянке с газоподогревом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919" w:dyaOrig="680">
          <v:shape id="_x0000_i1042" type="#_x0000_t75" style="width:104pt;height:36.8pt" o:ole="">
            <v:imagedata r:id="rId36" o:title=""/>
          </v:shape>
          <o:OLEObject Type="Embed" ProgID="Equation.3" ShapeID="_x0000_i1042" DrawAspect="Content" ObjectID="_1329990313" r:id="rId37"/>
        </w:object>
      </w:r>
      <w:r>
        <w:t>,</w:t>
      </w:r>
    </w:p>
    <w:p w:rsidR="00000000" w:rsidRDefault="002F1E9B">
      <w:pPr>
        <w:jc w:val="both"/>
      </w:pPr>
      <w:r>
        <w:t>где А</w:t>
      </w:r>
      <w:r>
        <w:rPr>
          <w:vertAlign w:val="subscript"/>
        </w:rPr>
        <w:t>СТ</w:t>
      </w:r>
      <w:r>
        <w:t xml:space="preserve"> - количество мест хранения иногородних автопоездов;</w:t>
      </w:r>
    </w:p>
    <w:p w:rsidR="00000000" w:rsidRDefault="002F1E9B">
      <w:pPr>
        <w:ind w:firstLine="374"/>
        <w:jc w:val="both"/>
      </w:pPr>
      <w:r>
        <w:t>Б</w:t>
      </w:r>
      <w:r>
        <w:rPr>
          <w:vertAlign w:val="subscript"/>
        </w:rPr>
        <w:t>С</w:t>
      </w:r>
      <w:r>
        <w:t xml:space="preserve"> - суточный объем переработки грузов, т;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Н</w:t>
      </w:r>
      <w:r>
        <w:t xml:space="preserve"> - коэффициент неравномерности поступлени</w:t>
      </w:r>
      <w:r>
        <w:t>я грузов;</w:t>
      </w:r>
    </w:p>
    <w:p w:rsidR="00000000" w:rsidRDefault="002F1E9B">
      <w:pPr>
        <w:ind w:firstLine="374"/>
        <w:jc w:val="both"/>
      </w:pPr>
      <w:r>
        <w:t>Д</w:t>
      </w:r>
      <w:r>
        <w:rPr>
          <w:vertAlign w:val="subscript"/>
        </w:rPr>
        <w:t>АП</w:t>
      </w:r>
      <w:r>
        <w:t xml:space="preserve"> - грузоподъемность автопоезда, Д</w:t>
      </w:r>
      <w:r>
        <w:rPr>
          <w:vertAlign w:val="subscript"/>
        </w:rPr>
        <w:t>АП</w:t>
      </w:r>
      <w:r>
        <w:t>=14 т;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коэффициент, определенный из условия, что стоянкой пользуются 50 водителей иногородних автопоездов, прибывающих на ГАС в течение суток, К</w:t>
      </w:r>
      <w:r>
        <w:rPr>
          <w:vertAlign w:val="subscript"/>
        </w:rPr>
        <w:t>И</w:t>
      </w:r>
      <w:r>
        <w:t>=0,5;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ГР</w:t>
      </w:r>
      <w:r>
        <w:t xml:space="preserve"> - коэффициент использования грузоподъемности авт</w:t>
      </w:r>
      <w:r>
        <w:t>опоезда, К</w:t>
      </w:r>
      <w:r>
        <w:rPr>
          <w:vertAlign w:val="subscript"/>
        </w:rPr>
        <w:t>ГР</w:t>
      </w:r>
      <w:r>
        <w:t>=0,7.</w:t>
      </w:r>
    </w:p>
    <w:p w:rsidR="00000000" w:rsidRDefault="002F1E9B">
      <w:pPr>
        <w:pStyle w:val="2"/>
      </w:pPr>
      <w:bookmarkStart w:id="99" w:name="_Toc519151385"/>
      <w:r>
        <w:t>Потребность в основных подъемно-транспортных машинах и оборудовании</w:t>
      </w:r>
      <w:bookmarkEnd w:id="99"/>
    </w:p>
    <w:p w:rsidR="00000000" w:rsidRDefault="002F1E9B">
      <w:pPr>
        <w:ind w:firstLine="374"/>
        <w:jc w:val="both"/>
      </w:pPr>
      <w:r>
        <w:t>3.19. Расчетное количество авто- и электропогрузчиков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1559" w:dyaOrig="680">
          <v:shape id="_x0000_i1043" type="#_x0000_t75" style="width:84.8pt;height:36.8pt" o:ole="">
            <v:imagedata r:id="rId38" o:title=""/>
          </v:shape>
          <o:OLEObject Type="Embed" ProgID="Equation.3" ShapeID="_x0000_i1043" DrawAspect="Content" ObjectID="_1329990314" r:id="rId39"/>
        </w:object>
      </w:r>
      <w:r>
        <w:t>,</w:t>
      </w:r>
    </w:p>
    <w:p w:rsidR="00000000" w:rsidRDefault="002F1E9B">
      <w:pPr>
        <w:jc w:val="both"/>
      </w:pPr>
      <w:r>
        <w:t>где: А</w:t>
      </w:r>
      <w:r>
        <w:rPr>
          <w:vertAlign w:val="subscript"/>
        </w:rPr>
        <w:t>ЭП</w:t>
      </w:r>
      <w:r>
        <w:t xml:space="preserve"> - количество автоэлектропогрузчиков, ед.;</w:t>
      </w:r>
    </w:p>
    <w:p w:rsidR="00000000" w:rsidRDefault="002F1E9B">
      <w:pPr>
        <w:ind w:firstLine="374"/>
        <w:jc w:val="both"/>
      </w:pPr>
      <w:r>
        <w:t>Н</w:t>
      </w:r>
      <w:r>
        <w:rPr>
          <w:vertAlign w:val="subscript"/>
        </w:rPr>
        <w:t>ГО</w:t>
      </w:r>
      <w:r>
        <w:t xml:space="preserve"> - коли</w:t>
      </w:r>
      <w:r>
        <w:t>чество грузовых операций (погрузка, разгрузка) при переработке грузов на ГАС, Н</w:t>
      </w:r>
      <w:r>
        <w:rPr>
          <w:vertAlign w:val="subscript"/>
        </w:rPr>
        <w:t>ГО</w:t>
      </w:r>
      <w:r>
        <w:t>=2;</w:t>
      </w:r>
    </w:p>
    <w:p w:rsidR="00000000" w:rsidRDefault="002F1E9B">
      <w:pPr>
        <w:ind w:firstLine="374"/>
        <w:jc w:val="both"/>
      </w:pPr>
      <w:r>
        <w:t>Б</w:t>
      </w:r>
      <w:r>
        <w:rPr>
          <w:vertAlign w:val="subscript"/>
        </w:rPr>
        <w:t>С</w:t>
      </w:r>
      <w:r>
        <w:t xml:space="preserve"> - суточный объем переработки грузов, т;</w:t>
      </w:r>
    </w:p>
    <w:p w:rsidR="00000000" w:rsidRDefault="002F1E9B">
      <w:pPr>
        <w:ind w:firstLine="374"/>
        <w:jc w:val="both"/>
      </w:pPr>
      <w:r>
        <w:t>Т</w:t>
      </w:r>
      <w:r>
        <w:rPr>
          <w:vertAlign w:val="subscript"/>
        </w:rPr>
        <w:t>П</w:t>
      </w:r>
      <w:r>
        <w:t xml:space="preserve"> - время работы, час.;</w:t>
      </w:r>
    </w:p>
    <w:p w:rsidR="00000000" w:rsidRDefault="002F1E9B">
      <w:pPr>
        <w:ind w:firstLine="374"/>
        <w:jc w:val="both"/>
      </w:pPr>
      <w:r>
        <w:t>В - производительность погрузчиков, составляющая 10 т/ч на каждую тонну грузоподъемности.</w:t>
      </w:r>
    </w:p>
    <w:p w:rsidR="00000000" w:rsidRDefault="002F1E9B">
      <w:pPr>
        <w:ind w:firstLine="374"/>
        <w:jc w:val="both"/>
      </w:pPr>
      <w:r>
        <w:lastRenderedPageBreak/>
        <w:t>Количество ин</w:t>
      </w:r>
      <w:r>
        <w:t>дивидуальных зарядных устройств (для электропогрузчиков) следует принимать на единицу больше количества электропогрузчиков. Зарядные станции для них следует предусматривать в соответствии с "Указаниями по проектированию зарядных станций тяговых и стартерны</w:t>
      </w:r>
      <w:r>
        <w:t>х аккумуляторных батарей", Тяжпромэлектропроекта.</w:t>
      </w:r>
    </w:p>
    <w:p w:rsidR="00000000" w:rsidRDefault="002F1E9B">
      <w:pPr>
        <w:ind w:firstLine="374"/>
        <w:jc w:val="both"/>
      </w:pPr>
      <w:r>
        <w:t>3.20. Количество автомобильных кранов на контейнерной площадке следует принимать при мощности ГАС:</w:t>
      </w:r>
    </w:p>
    <w:p w:rsidR="00000000" w:rsidRDefault="002F1E9B">
      <w:pPr>
        <w:ind w:firstLine="374"/>
        <w:jc w:val="both"/>
      </w:pPr>
      <w:r>
        <w:t>до 1000 т - 1 шт.</w:t>
      </w:r>
    </w:p>
    <w:p w:rsidR="00000000" w:rsidRDefault="002F1E9B">
      <w:pPr>
        <w:ind w:firstLine="374"/>
        <w:jc w:val="both"/>
      </w:pPr>
      <w:r>
        <w:t>св.1000 т - 2 шт.</w:t>
      </w:r>
    </w:p>
    <w:p w:rsidR="00000000" w:rsidRDefault="002F1E9B">
      <w:pPr>
        <w:ind w:firstLine="374"/>
        <w:jc w:val="both"/>
      </w:pPr>
      <w:r>
        <w:t xml:space="preserve">3.21. Количество козловых кранов на контейнерной площадке и. подвесных </w:t>
      </w:r>
      <w:r>
        <w:t>кранов в закрытых складах принимается из расчета один кран на каждые 60 погонных метров площадки, склада.</w:t>
      </w:r>
    </w:p>
    <w:p w:rsidR="00000000" w:rsidRDefault="002F1E9B">
      <w:pPr>
        <w:ind w:firstLine="374"/>
        <w:jc w:val="both"/>
      </w:pPr>
      <w:r>
        <w:t>3.22. Количество автомобильных весов на территории грузовой станции следует принимать 1 шт. при мощности 500 т и более переработки грузов.</w:t>
      </w:r>
    </w:p>
    <w:p w:rsidR="00000000" w:rsidRDefault="002F1E9B">
      <w:pPr>
        <w:pStyle w:val="2"/>
      </w:pPr>
      <w:bookmarkStart w:id="100" w:name="_Toc519151386"/>
      <w:r>
        <w:t>Нормы расхо</w:t>
      </w:r>
      <w:r>
        <w:t>да воды, тепла, сжатого воздуха, установленной мощности токоприемников</w:t>
      </w:r>
      <w:bookmarkEnd w:id="100"/>
    </w:p>
    <w:p w:rsidR="00000000" w:rsidRDefault="002F1E9B">
      <w:pPr>
        <w:ind w:firstLine="374"/>
        <w:jc w:val="both"/>
      </w:pPr>
      <w:r>
        <w:t xml:space="preserve">3.23. Удельные нормы расхода воды на расчетную единицу следует принимать по данным </w:t>
      </w:r>
      <w:hyperlink w:anchor="Таблица_66" w:history="1">
        <w:r>
          <w:rPr>
            <w:rStyle w:val="a3"/>
            <w:color w:val="auto"/>
          </w:rPr>
          <w:t>табл. 66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01" w:name="Таблица_66"/>
      <w:r>
        <w:t>Таблица 66</w:t>
      </w:r>
      <w:bookmarkEnd w:id="10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202"/>
        <w:gridCol w:w="1123"/>
        <w:gridCol w:w="960"/>
        <w:gridCol w:w="1129"/>
        <w:gridCol w:w="839"/>
        <w:gridCol w:w="1220"/>
        <w:gridCol w:w="1654"/>
      </w:tblGrid>
      <w:tr w:rsidR="00000000">
        <w:trPr>
          <w:cantSplit/>
          <w:tblHeader/>
          <w:jc w:val="center"/>
        </w:trPr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единица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</w:t>
            </w:r>
            <w:r>
              <w:rPr>
                <w:sz w:val="20"/>
              </w:rPr>
              <w:t>д воды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/сутки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потребной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оборотной</w:t>
            </w:r>
          </w:p>
        </w:tc>
        <w:tc>
          <w:tcPr>
            <w:tcW w:w="10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свежей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бытовых потребителей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производственных потребителей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технической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питьевой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8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rPr>
          <w:jc w:val="center"/>
        </w:trPr>
        <w:tc>
          <w:tcPr>
            <w:tcW w:w="18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ГАС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тонн переработки грузов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3.24. Удельные установленные мощности электропот</w:t>
      </w:r>
      <w:r>
        <w:t xml:space="preserve">ребителей для определения трансформаторной мощности следует принимать по данным </w:t>
      </w:r>
      <w:hyperlink w:anchor="Таблица_67" w:history="1">
        <w:r>
          <w:rPr>
            <w:rStyle w:val="a3"/>
            <w:color w:val="auto"/>
          </w:rPr>
          <w:t>табл. 67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02" w:name="Таблица_67"/>
      <w:r>
        <w:t>Таблица 67</w:t>
      </w:r>
      <w:bookmarkEnd w:id="10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93"/>
        <w:gridCol w:w="2214"/>
        <w:gridCol w:w="2256"/>
        <w:gridCol w:w="2464"/>
      </w:tblGrid>
      <w:tr w:rsidR="00000000">
        <w:trPr>
          <w:tblHeader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Установленная мощность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спроса</w:t>
            </w:r>
          </w:p>
        </w:tc>
      </w:tr>
      <w:tr w:rsidR="00000000">
        <w:trPr>
          <w:tblHeader/>
          <w:jc w:val="center"/>
        </w:trPr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ГАС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тонн переработки гр</w:t>
            </w:r>
            <w:r>
              <w:rPr>
                <w:sz w:val="20"/>
              </w:rPr>
              <w:t>узов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3.25. Удельные нормы расхода тепла на расчетную единицу следует принимать по данным </w:t>
      </w:r>
      <w:hyperlink w:anchor="Таблица_68" w:history="1">
        <w:r>
          <w:rPr>
            <w:rStyle w:val="a3"/>
            <w:color w:val="auto"/>
          </w:rPr>
          <w:t>табл. 68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03" w:name="Таблица_68"/>
      <w:r>
        <w:t>Таблица 68</w:t>
      </w:r>
      <w:bookmarkEnd w:id="10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299"/>
        <w:gridCol w:w="2380"/>
        <w:gridCol w:w="2130"/>
        <w:gridCol w:w="2318"/>
      </w:tblGrid>
      <w:tr w:rsidR="00000000">
        <w:trPr>
          <w:cantSplit/>
          <w:tblHeader/>
          <w:jc w:val="center"/>
        </w:trPr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предприятия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единица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 тепла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мВт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Ккал/ч</w:t>
            </w:r>
          </w:p>
        </w:tc>
      </w:tr>
      <w:tr w:rsidR="00000000">
        <w:trPr>
          <w:tblHeader/>
          <w:jc w:val="center"/>
        </w:trPr>
        <w:tc>
          <w:tcPr>
            <w:tcW w:w="1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1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ГАС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тонн п</w:t>
            </w:r>
            <w:r>
              <w:rPr>
                <w:sz w:val="20"/>
              </w:rPr>
              <w:t>ереработки грузов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3.26. Удельный расход сжатого воздуха следует принимать по данным </w:t>
      </w:r>
      <w:hyperlink w:anchor="Таблица_69" w:history="1">
        <w:r>
          <w:rPr>
            <w:rStyle w:val="a3"/>
            <w:color w:val="auto"/>
          </w:rPr>
          <w:t>таблицы 69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04" w:name="Таблица_69"/>
      <w:r>
        <w:t>Таблица 69</w:t>
      </w:r>
      <w:bookmarkEnd w:id="10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9"/>
        <w:gridCol w:w="3472"/>
        <w:gridCol w:w="3036"/>
      </w:tblGrid>
      <w:tr w:rsidR="00000000">
        <w:trPr>
          <w:tblHeader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Удельный расход сжатого воздуха,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</w:tr>
      <w:tr w:rsidR="00000000">
        <w:trPr>
          <w:tblHeader/>
          <w:jc w:val="center"/>
        </w:trPr>
        <w:tc>
          <w:tcPr>
            <w:tcW w:w="1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14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ГАС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тонн пер</w:t>
            </w:r>
            <w:r>
              <w:rPr>
                <w:sz w:val="20"/>
              </w:rPr>
              <w:t>еработки грузов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lastRenderedPageBreak/>
        <w:t>3.27. Нормы расхода воды, тепла, сжатого воздуха, установленная мощность электропотребителей корректируются в зависимости от мощности предприятия (</w:t>
      </w:r>
      <w:hyperlink w:anchor="Таблица_70" w:history="1">
        <w:r>
          <w:rPr>
            <w:rStyle w:val="a3"/>
            <w:color w:val="auto"/>
          </w:rPr>
          <w:t>табл. 70</w:t>
        </w:r>
      </w:hyperlink>
      <w:r>
        <w:t>) и температуры наружного воздуха (</w:t>
      </w:r>
      <w:hyperlink w:anchor="Таблица_47" w:history="1">
        <w:r>
          <w:rPr>
            <w:rStyle w:val="a3"/>
            <w:color w:val="auto"/>
          </w:rPr>
          <w:t>табл. 47</w:t>
        </w:r>
      </w:hyperlink>
      <w:r>
        <w:t>) по числовым значениям коэффициентов, приведенным для АТП.</w:t>
      </w:r>
    </w:p>
    <w:p w:rsidR="00000000" w:rsidRDefault="002F1E9B">
      <w:pPr>
        <w:spacing w:before="120" w:after="120"/>
        <w:jc w:val="right"/>
      </w:pPr>
      <w:bookmarkStart w:id="105" w:name="Таблица_70"/>
      <w:r>
        <w:t>Таблица 70</w:t>
      </w:r>
      <w:bookmarkEnd w:id="105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947"/>
        <w:gridCol w:w="1414"/>
        <w:gridCol w:w="1147"/>
        <w:gridCol w:w="956"/>
        <w:gridCol w:w="819"/>
        <w:gridCol w:w="1348"/>
        <w:gridCol w:w="647"/>
        <w:gridCol w:w="849"/>
      </w:tblGrid>
      <w:tr w:rsidR="00000000">
        <w:trPr>
          <w:cantSplit/>
          <w:tblHeader/>
          <w:jc w:val="center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предприятия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единица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 предприятия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Числовые значения корректирующих коэффициентов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 воды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Установленная мощность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</w:t>
            </w:r>
            <w:r>
              <w:rPr>
                <w:sz w:val="20"/>
              </w:rPr>
              <w:t>д тепла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 сжатого воздуха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сточной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rPr>
          <w:cantSplit/>
          <w:jc w:val="center"/>
        </w:trPr>
        <w:tc>
          <w:tcPr>
            <w:tcW w:w="114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ГАС</w:t>
            </w: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тонн переработки грузов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250 до 500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750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750 до 1000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000000" w:rsidRDefault="002F1E9B">
      <w:pPr>
        <w:pStyle w:val="2"/>
      </w:pPr>
      <w:bookmarkStart w:id="106" w:name="_Toc519151387"/>
      <w:r>
        <w:t>Уровень механизации и автоматизации производства, удельный вес рабочих, занятых ручным трудом</w:t>
      </w:r>
      <w:bookmarkEnd w:id="106"/>
    </w:p>
    <w:p w:rsidR="00000000" w:rsidRDefault="002F1E9B">
      <w:pPr>
        <w:ind w:firstLine="374"/>
        <w:jc w:val="both"/>
      </w:pPr>
      <w:r>
        <w:t>3.28. Уровень механизации следует определять по формуле:</w:t>
      </w:r>
    </w:p>
    <w:p w:rsidR="00000000" w:rsidRDefault="002F1E9B">
      <w:pPr>
        <w:spacing w:before="120" w:after="120"/>
        <w:jc w:val="center"/>
      </w:pPr>
      <w:r>
        <w:rPr>
          <w:vertAlign w:val="subscript"/>
        </w:rPr>
        <w:object w:dxaOrig="2680" w:dyaOrig="680">
          <v:shape id="_x0000_i1044" type="#_x0000_t75" style="width:149.6pt;height:38.4pt" o:ole="">
            <v:imagedata r:id="rId40" o:title=""/>
          </v:shape>
          <o:OLEObject Type="Embed" ProgID="Equation.3" ShapeID="_x0000_i1044" DrawAspect="Content" ObjectID="_1329990315" r:id="rId41"/>
        </w:object>
      </w:r>
    </w:p>
    <w:p w:rsidR="00000000" w:rsidRDefault="002F1E9B">
      <w:pPr>
        <w:jc w:val="both"/>
      </w:pPr>
      <w:r>
        <w:t>где: Б</w:t>
      </w:r>
      <w:r>
        <w:rPr>
          <w:vertAlign w:val="subscript"/>
        </w:rPr>
        <w:t>МЕХ</w:t>
      </w:r>
      <w:r>
        <w:t xml:space="preserve"> - годовой объем работ, выполняемых механизированным способом;</w:t>
      </w:r>
    </w:p>
    <w:p w:rsidR="00000000" w:rsidRDefault="002F1E9B">
      <w:pPr>
        <w:ind w:firstLine="374"/>
        <w:jc w:val="both"/>
      </w:pPr>
      <w:r>
        <w:t>Б</w:t>
      </w:r>
      <w:r>
        <w:rPr>
          <w:vertAlign w:val="subscript"/>
        </w:rPr>
        <w:t>РУЧН</w:t>
      </w:r>
      <w:r>
        <w:t xml:space="preserve"> - г</w:t>
      </w:r>
      <w:r>
        <w:t>одовой объем работ, выполненный с применением ручного труда.</w:t>
      </w:r>
    </w:p>
    <w:p w:rsidR="00000000" w:rsidRDefault="002F1E9B">
      <w:pPr>
        <w:ind w:firstLine="374"/>
        <w:jc w:val="both"/>
      </w:pPr>
      <w:r>
        <w:t>Уровень механизации складских операций должен быть не ниже 55%.</w:t>
      </w:r>
    </w:p>
    <w:p w:rsidR="00000000" w:rsidRDefault="002F1E9B">
      <w:pPr>
        <w:ind w:firstLine="374"/>
        <w:jc w:val="both"/>
      </w:pPr>
      <w:r>
        <w:t>3.29. Удельный вес рабочих, занятых ручным трудом, следует определять отношением количества основных производственных рабочих, заня</w:t>
      </w:r>
      <w:r>
        <w:t>тых ручным трудом, к общему количеству основных производственных рабочих и должен быть не выше 45%.</w:t>
      </w:r>
    </w:p>
    <w:p w:rsidR="00000000" w:rsidRDefault="002F1E9B">
      <w:pPr>
        <w:pStyle w:val="1"/>
      </w:pPr>
      <w:bookmarkStart w:id="107" w:name="_Toc519151388"/>
      <w:r>
        <w:t>ПРИЛОЖЕНИЯ</w:t>
      </w:r>
      <w:bookmarkEnd w:id="107"/>
    </w:p>
    <w:p w:rsidR="00000000" w:rsidRDefault="002F1E9B">
      <w:pPr>
        <w:pStyle w:val="2"/>
        <w:spacing w:before="0" w:after="0"/>
        <w:jc w:val="right"/>
        <w:rPr>
          <w:b w:val="0"/>
          <w:bCs w:val="0"/>
        </w:rPr>
      </w:pPr>
      <w:bookmarkStart w:id="108" w:name="Приложение_1"/>
      <w:bookmarkStart w:id="109" w:name="_Toc519151389"/>
      <w:r>
        <w:rPr>
          <w:b w:val="0"/>
          <w:bCs w:val="0"/>
        </w:rPr>
        <w:t>Приложение 1</w:t>
      </w:r>
      <w:bookmarkEnd w:id="108"/>
      <w:bookmarkEnd w:id="109"/>
    </w:p>
    <w:p w:rsidR="00000000" w:rsidRDefault="002F1E9B">
      <w:pPr>
        <w:pStyle w:val="2"/>
      </w:pPr>
      <w:bookmarkStart w:id="110" w:name="_Toc519151390"/>
      <w:r>
        <w:t>ПЕРЕЧЕНЬ</w:t>
      </w:r>
      <w:bookmarkStart w:id="111" w:name="_Toc519151391"/>
      <w:bookmarkEnd w:id="110"/>
      <w:r>
        <w:br/>
        <w:t>групп технологически совместимых автомобилей для производства технического обслуживания и текущего ремонта</w:t>
      </w:r>
      <w:bookmarkEnd w:id="11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598"/>
        <w:gridCol w:w="5529"/>
      </w:tblGrid>
      <w:tr w:rsidR="00000000">
        <w:trPr>
          <w:tblHeader/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технологи</w:t>
            </w:r>
            <w:r>
              <w:rPr>
                <w:sz w:val="20"/>
              </w:rPr>
              <w:t>чески совместимых автомобилей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Базовые модели технологически совместимых автомобилей, входящих в одну группу</w:t>
            </w:r>
          </w:p>
        </w:tc>
      </w:tr>
      <w:tr w:rsidR="00000000">
        <w:trPr>
          <w:tblHeader/>
          <w:jc w:val="center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-ая группа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АЗЛК, ИЖ, ВАЗ, ЗАЗ, ЛуАЗ</w:t>
            </w:r>
          </w:p>
        </w:tc>
      </w:tr>
      <w:tr w:rsidR="00000000">
        <w:trPr>
          <w:jc w:val="center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-ая группа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"Волга", РАФ, УАЗ. ЕрАЗ </w:t>
            </w:r>
          </w:p>
        </w:tc>
      </w:tr>
      <w:tr w:rsidR="00000000">
        <w:trPr>
          <w:jc w:val="center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-ья группа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ПАЗ, КАвЗ, ГАЗ, ЗИЛ, ГаЗ</w:t>
            </w:r>
          </w:p>
        </w:tc>
      </w:tr>
      <w:tr w:rsidR="00000000">
        <w:trPr>
          <w:jc w:val="center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IV-ая группа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ЛАЗ, ЛиАЗ, "</w:t>
            </w:r>
            <w:r>
              <w:rPr>
                <w:sz w:val="20"/>
              </w:rPr>
              <w:t>Икарус"</w:t>
            </w:r>
          </w:p>
        </w:tc>
      </w:tr>
      <w:tr w:rsidR="00000000">
        <w:trPr>
          <w:jc w:val="center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V-ая группа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Урал, МАЗ, КамАЗ, КрАЗ</w:t>
            </w:r>
          </w:p>
        </w:tc>
      </w:tr>
    </w:tbl>
    <w:p w:rsidR="00000000" w:rsidRDefault="002F1E9B">
      <w:pPr>
        <w:pStyle w:val="2"/>
        <w:spacing w:after="0"/>
        <w:jc w:val="right"/>
        <w:rPr>
          <w:b w:val="0"/>
          <w:bCs w:val="0"/>
        </w:rPr>
      </w:pPr>
      <w:bookmarkStart w:id="112" w:name="Приложение_2"/>
      <w:bookmarkStart w:id="113" w:name="_Toc519151392"/>
      <w:r>
        <w:rPr>
          <w:b w:val="0"/>
          <w:bCs w:val="0"/>
        </w:rPr>
        <w:t>Приложение 2</w:t>
      </w:r>
      <w:bookmarkEnd w:id="112"/>
      <w:bookmarkEnd w:id="113"/>
    </w:p>
    <w:p w:rsidR="00000000" w:rsidRDefault="002F1E9B">
      <w:pPr>
        <w:pStyle w:val="2"/>
      </w:pPr>
      <w:bookmarkStart w:id="114" w:name="_Toc519151393"/>
      <w:r>
        <w:t>НОРМЫ РАЗМЕЩЕНИЯ ПОДВИЖНОГО СОСТАВА И ОБОРУДОВАНИЯ</w:t>
      </w:r>
      <w:bookmarkEnd w:id="114"/>
    </w:p>
    <w:p w:rsidR="00000000" w:rsidRDefault="002F1E9B">
      <w:pPr>
        <w:jc w:val="right"/>
      </w:pPr>
      <w:r>
        <w:t>Таблица 1</w:t>
      </w:r>
    </w:p>
    <w:p w:rsidR="00000000" w:rsidRDefault="002F1E9B">
      <w:pPr>
        <w:spacing w:before="120" w:after="120"/>
        <w:jc w:val="center"/>
      </w:pPr>
      <w:r>
        <w:t>Категорирование подвижного состава в зависимости от габаритных размеров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589"/>
        <w:gridCol w:w="2581"/>
        <w:gridCol w:w="2957"/>
      </w:tblGrid>
      <w:tr w:rsidR="00000000">
        <w:trPr>
          <w:cantSplit/>
          <w:tblHeader/>
          <w:jc w:val="center"/>
        </w:trPr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автомобилей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Размеры автомобилей, 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ширина</w:t>
            </w:r>
          </w:p>
        </w:tc>
      </w:tr>
      <w:tr w:rsidR="00000000">
        <w:trPr>
          <w:tblHeader/>
          <w:jc w:val="center"/>
        </w:trPr>
        <w:tc>
          <w:tcPr>
            <w:tcW w:w="1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rPr>
          <w:jc w:val="center"/>
        </w:trPr>
        <w:tc>
          <w:tcPr>
            <w:tcW w:w="19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6,0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2,1</w:t>
            </w:r>
          </w:p>
        </w:tc>
      </w:tr>
      <w:tr w:rsidR="00000000">
        <w:trPr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2,1 до 2,5</w:t>
            </w:r>
          </w:p>
        </w:tc>
      </w:tr>
      <w:tr w:rsidR="00000000">
        <w:trPr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12,0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2,5 до 2,8</w:t>
            </w:r>
          </w:p>
        </w:tc>
      </w:tr>
      <w:tr w:rsidR="00000000">
        <w:trPr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св.12,0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2.8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Для автомобилей и автобусов с размерами длины и ширины, отличающимися от размеров, приведен</w:t>
      </w:r>
      <w:r>
        <w:rPr>
          <w:sz w:val="20"/>
        </w:rPr>
        <w:t>ных в таблице, категория определяется по наибольшему размеру.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Категория автопоездов определяется по габаритным размерам автомобилей-тягачей.</w:t>
      </w:r>
    </w:p>
    <w:p w:rsidR="00000000" w:rsidRDefault="002F1E9B">
      <w:pPr>
        <w:jc w:val="both"/>
      </w:pPr>
      <w:r>
        <w:rPr>
          <w:sz w:val="20"/>
        </w:rPr>
        <w:t xml:space="preserve">3. Сочлененные автобусы относятся к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категории автомобилей.</w:t>
      </w:r>
    </w:p>
    <w:p w:rsidR="00000000" w:rsidRDefault="002F1E9B">
      <w:pPr>
        <w:spacing w:before="120" w:after="120"/>
        <w:jc w:val="right"/>
      </w:pPr>
      <w:bookmarkStart w:id="115" w:name="Таблица_2_приложения_2"/>
      <w:r>
        <w:t>Таблица 2</w:t>
      </w:r>
    </w:p>
    <w:bookmarkEnd w:id="115"/>
    <w:p w:rsidR="00000000" w:rsidRDefault="002F1E9B">
      <w:pPr>
        <w:spacing w:after="120"/>
        <w:jc w:val="center"/>
      </w:pPr>
      <w:r>
        <w:t>Расстояния между подвижным составом, эл</w:t>
      </w:r>
      <w:r>
        <w:t>ементами строительных конструкций зданий и сооружений в помещении и на открытых площадках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921"/>
        <w:gridCol w:w="73"/>
        <w:gridCol w:w="114"/>
        <w:gridCol w:w="759"/>
        <w:gridCol w:w="255"/>
        <w:gridCol w:w="42"/>
        <w:gridCol w:w="650"/>
        <w:gridCol w:w="167"/>
        <w:gridCol w:w="98"/>
        <w:gridCol w:w="714"/>
        <w:gridCol w:w="201"/>
        <w:gridCol w:w="6"/>
        <w:gridCol w:w="831"/>
        <w:gridCol w:w="88"/>
        <w:gridCol w:w="3208"/>
      </w:tblGrid>
      <w:tr w:rsidR="00000000">
        <w:trPr>
          <w:cantSplit/>
          <w:tblHeader/>
          <w:jc w:val="center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Номенклатура расстояний</w:t>
            </w:r>
          </w:p>
        </w:tc>
        <w:tc>
          <w:tcPr>
            <w:tcW w:w="4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1567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Нормы расстояний для подвижного состава, м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Эскиз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категории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категории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категории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2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Посты технического </w:t>
            </w:r>
            <w:r>
              <w:rPr>
                <w:sz w:val="20"/>
              </w:rPr>
              <w:t>обслуживания и текущего ремонта подвижного состава</w:t>
            </w: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торцевой стороны автомобиля до стены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pict>
                <v:shape id="_x0000_i1045" type="#_x0000_t75" style="width:157.6pt;height:209.6pt">
                  <v:imagedata r:id="rId42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Тоже, до стационарного технологического оборудования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продольной стороны автомобиля на постах для работ без снятия шин, тормозных</w:t>
            </w:r>
            <w:r>
              <w:rPr>
                <w:sz w:val="20"/>
              </w:rPr>
              <w:t xml:space="preserve"> барабанов и газовых баллонов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Тоже, со снятием шин, тормозных барабанов и газовых баллонов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8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Внутренний проезд</w:t>
            </w: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Между продольными сторонами автомобилей на постах, для работ без снятия шин, тормозных барабанов и газовых баллонов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в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1,6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2,5</w:t>
            </w:r>
          </w:p>
        </w:tc>
        <w:tc>
          <w:tcPr>
            <w:tcW w:w="18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pict>
                <v:shape id="_x0000_i1046" type="#_x0000_t75" style="width:161.6pt;height:309.6pt">
                  <v:imagedata r:id="rId43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Между продольными сторонами автомобилей на постах для работ без снятия шин, тормозных барабанов и газовых баллонов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в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1,6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То же, со снятием шин, тормозных барабанов, газовых баллонов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в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2,2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Между автомобилем и колонной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lastRenderedPageBreak/>
              <w:t>От продольной стороны автомобили до технологического и другого оборудования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1,0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Между торцевыми сторонами автомобилей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е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1,2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От торцевой стороны автомобиля до наружных ворот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ж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1,5</w:t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1,5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Автомобиле-места хранения и ож</w:t>
            </w:r>
            <w:r>
              <w:rPr>
                <w:sz w:val="20"/>
                <w:szCs w:val="26"/>
              </w:rPr>
              <w:t>идания технического обслуживания и текущего ремонта подвижного состава</w:t>
            </w: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задней стороны автомобилей до стены или ворот при прямоугольной постановке автомобилей</w:t>
            </w:r>
          </w:p>
        </w:tc>
        <w:tc>
          <w:tcPr>
            <w:tcW w:w="41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а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615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pict>
                <v:shape id="_x0000_i1047" type="#_x0000_t75" style="width:160pt;height:368.8pt">
                  <v:imagedata r:id="rId44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при косоугольной расстановке автомобилей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а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продольной</w:t>
            </w:r>
            <w:r>
              <w:rPr>
                <w:sz w:val="20"/>
              </w:rPr>
              <w:t xml:space="preserve"> стороны автомобиля до стены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б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0,6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продольными сторонами автомобилей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в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0,6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продольной стороны автомобиля до колонны или пилястры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г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0,3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0,4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автомобилями, стоящими один за другим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д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0,4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передней стороны ав</w:t>
            </w:r>
            <w:r>
              <w:rPr>
                <w:sz w:val="20"/>
              </w:rPr>
              <w:t>томобиля до стены или ворот при прямоугольной расстановке автомобилей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180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pict>
                <v:shape id="_x0000_i1048" type="#_x0000_t75" style="width:157.6pt;height:149.6pt">
                  <v:imagedata r:id="rId45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при косоугольной расстановке автомобилей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0,5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30"/>
              </w:rPr>
              <w:lastRenderedPageBreak/>
              <w:t>От передней стороны автомобиля до устройства подогрева автомобилей в зимнее время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30"/>
              </w:rPr>
              <w:t xml:space="preserve">ж </w:t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30"/>
              </w:rPr>
              <w:t>0,7</w:t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30"/>
              </w:rPr>
              <w:t>0,7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30"/>
              </w:rPr>
              <w:t>0,7</w:t>
            </w:r>
          </w:p>
        </w:tc>
        <w:tc>
          <w:tcPr>
            <w:tcW w:w="1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pict>
                <v:shape id="_x0000_i1049" type="#_x0000_t75" style="width:162.4pt;height:116.8pt">
                  <v:imagedata r:id="rId46" o:title="БезИмени-1"/>
                </v:shape>
              </w:pic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</w:t>
      </w:r>
      <w:r>
        <w:rPr>
          <w:sz w:val="20"/>
        </w:rPr>
        <w:t>чания. 1. Нормы расстояний, указанные в таблице, для автомобиле-мест хранения и ожидания на открытых площадках следует увеличивать для одиночных автомобилей на 0,1 м; для автопоездов и сочлененных автобусов - на 0,2 м.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Посты ТО и ТР и автомобиле-места х</w:t>
      </w:r>
      <w:r>
        <w:rPr>
          <w:sz w:val="20"/>
        </w:rPr>
        <w:t>ранения, указанные на эскизах 1, 3, 6 таблицы допускается размещать под утлом к оси внутреннего проезда.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3. Хранение прицепов и полуприцепов допускается отцепленными от автомобилей и седельных тягачей.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 xml:space="preserve">4. Для хранения автомобилей, принадлежащих гражданам, </w:t>
      </w:r>
      <w:r>
        <w:rPr>
          <w:sz w:val="20"/>
        </w:rPr>
        <w:t>допускается увеличение расстояний между продольными сторонами автомобилей до 0,6 - 0,7 м.</w:t>
      </w:r>
    </w:p>
    <w:p w:rsidR="00000000" w:rsidRDefault="002F1E9B">
      <w:pPr>
        <w:spacing w:before="120" w:after="120"/>
        <w:jc w:val="right"/>
      </w:pPr>
      <w:r>
        <w:t>Таблица 3</w:t>
      </w:r>
    </w:p>
    <w:p w:rsidR="00000000" w:rsidRDefault="002F1E9B">
      <w:pPr>
        <w:spacing w:after="120"/>
        <w:jc w:val="center"/>
      </w:pPr>
      <w:r>
        <w:t>Габариты приближения подвижного состава друг к другу и к элементам строительных конструкций зданий и оборудованию при маневрировании подвижного состава.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143"/>
        <w:gridCol w:w="1121"/>
        <w:gridCol w:w="1128"/>
        <w:gridCol w:w="1309"/>
        <w:gridCol w:w="1426"/>
      </w:tblGrid>
      <w:tr w:rsidR="00000000">
        <w:trPr>
          <w:cantSplit/>
          <w:tblHeader/>
          <w:jc w:val="center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Наи</w:t>
            </w:r>
            <w:r>
              <w:rPr>
                <w:sz w:val="20"/>
                <w:szCs w:val="26"/>
              </w:rPr>
              <w:t>менование элементов приближения</w:t>
            </w:r>
          </w:p>
        </w:tc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Минимальные размеры приближения, м, в зависимости от категории автомобилей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категория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категория</w:t>
            </w:r>
          </w:p>
        </w:tc>
      </w:tr>
      <w:tr w:rsidR="00000000">
        <w:trPr>
          <w:tblHeader/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5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Посты ТО и ТР подвижного состава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автомобилей, конструкций зданий и сооружен</w:t>
            </w:r>
            <w:r>
              <w:rPr>
                <w:sz w:val="20"/>
              </w:rPr>
              <w:t>ий, стационарного оборудования, расположенных со стороны въезда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0,3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расположенных с противоположной стороны въезда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Автомобиле-места хранения и ожидания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автомобилей, конструкций зданий и сооружений, стационарного</w:t>
            </w:r>
            <w:r>
              <w:rPr>
                <w:sz w:val="20"/>
              </w:rPr>
              <w:t xml:space="preserve"> оборудования, расположенных со стороны въезда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расположенных с противоположной стороны въезда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Ворота наружные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Превышение наибольшей ширины подвижного состава при проезде перпендикулярно плоскости ворот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при проезде под углом к плоскости ворот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1,0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Превышение наибольшей высоты подвижного состава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6"/>
              </w:rPr>
              <w:t>0,2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Проезжая часть однопутной рампы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Превышение наибольшей ширины подвижного состава для прямолинейной рампы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,2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для криволинейной рампы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Превышение наименьшего внешнего габаритного радиуса кривой поворота автомобиля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Кабины автомобильного лифта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Превышение габаритов подвижного состава: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ширины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000000" w:rsidRDefault="002F1E9B">
      <w:pPr>
        <w:spacing w:before="120" w:after="120"/>
        <w:jc w:val="right"/>
      </w:pPr>
      <w:r>
        <w:t>Таблица 4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96"/>
        <w:gridCol w:w="494"/>
        <w:gridCol w:w="682"/>
        <w:gridCol w:w="635"/>
        <w:gridCol w:w="49"/>
        <w:gridCol w:w="743"/>
        <w:gridCol w:w="723"/>
        <w:gridCol w:w="11"/>
        <w:gridCol w:w="506"/>
        <w:gridCol w:w="683"/>
        <w:gridCol w:w="691"/>
        <w:gridCol w:w="1514"/>
      </w:tblGrid>
      <w:tr w:rsidR="00000000">
        <w:trPr>
          <w:cantSplit/>
          <w:tblHeader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и модели подвижного состава</w:t>
            </w:r>
          </w:p>
        </w:tc>
        <w:tc>
          <w:tcPr>
            <w:tcW w:w="3651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Ширина внутреннего проезда, 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93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Посты канавные при установке подвижного состава</w:t>
            </w:r>
          </w:p>
        </w:tc>
        <w:tc>
          <w:tcPr>
            <w:tcW w:w="171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Посты напольные при установке подвижного состава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Без дополнительного маневра</w:t>
            </w:r>
          </w:p>
        </w:tc>
        <w:tc>
          <w:tcPr>
            <w:tcW w:w="83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 дополнительным мане</w:t>
            </w:r>
            <w:r>
              <w:rPr>
                <w:sz w:val="20"/>
                <w:szCs w:val="22"/>
              </w:rPr>
              <w:t>вром</w:t>
            </w:r>
          </w:p>
        </w:tc>
        <w:tc>
          <w:tcPr>
            <w:tcW w:w="12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Без дополнительного маневра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 дополнительным маневром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65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Угол установки подвижного состава к оси проезда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</w:tr>
      <w:tr w:rsidR="00000000">
        <w:trPr>
          <w:tblHeader/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легковые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малого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5,8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</w:t>
            </w:r>
            <w:r>
              <w:rPr>
                <w:sz w:val="20"/>
                <w:szCs w:val="22"/>
              </w:rPr>
              <w:t>алого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5,8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5,7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малого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8,7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7,6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6,6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10,6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Большого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10,4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10,1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13,0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большого класса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</w:t>
            </w:r>
            <w:r>
              <w:rPr>
                <w:sz w:val="20"/>
              </w:rPr>
              <w:t>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Большей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Полноприводн</w:t>
            </w:r>
            <w:r>
              <w:rPr>
                <w:sz w:val="20"/>
              </w:rPr>
              <w:t>ые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Большей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Самосвалы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Автомобили-самосвалы карьерные грузоподъемностью: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30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42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Седельные тягачи с нагрузкой на седельное устройство: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св. 3,0 до 6,0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6,0 до 8,0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8,0 до 10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16,0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Автопоезда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с прицепом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и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11,6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с полуприцепом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и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большой грузоподъемности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свыше 10 т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11,4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14,0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Примечание. 1. Ширина внутренних проездов определена из условия въезда подвижного состава на рабочие</w:t>
      </w:r>
      <w:r>
        <w:rPr>
          <w:sz w:val="20"/>
        </w:rPr>
        <w:t xml:space="preserve"> посты передним ходом.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Для нормативов, приведенных дробью, в числителе указана ширина проезда, при условии выезда задним ходом; в знаменателе - при выезде передним ходом.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3. Для канавных постов ширина внутренних проездов определена из условия длины рабо</w:t>
      </w:r>
      <w:r>
        <w:rPr>
          <w:sz w:val="20"/>
        </w:rPr>
        <w:t>чей части канавы, равной габаритной длине подвижного состава.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4. Дополнительный маневр подвижного состава предусматривает применение одного заднего хода при въезде на рабочие посты и выезде с них.</w:t>
      </w:r>
    </w:p>
    <w:p w:rsidR="00000000" w:rsidRDefault="002F1E9B">
      <w:pPr>
        <w:jc w:val="both"/>
      </w:pPr>
      <w:r>
        <w:rPr>
          <w:sz w:val="20"/>
        </w:rPr>
        <w:t>5. Ширину внутренних проездов для рабочих постов, оборудова</w:t>
      </w:r>
      <w:r>
        <w:rPr>
          <w:sz w:val="20"/>
        </w:rPr>
        <w:t>нных четырех, шестистоечными подъемниками, следует принимать по нормативам, приведенным для канавных постов, для рабочих постов, оборудованных передвижными стойками, одно- двухплунжерными гидравлическими подъёмниками, следует принимать по нормативам, указа</w:t>
      </w:r>
      <w:r>
        <w:rPr>
          <w:sz w:val="20"/>
        </w:rPr>
        <w:t>нным для напольных постов.</w:t>
      </w:r>
    </w:p>
    <w:p w:rsidR="00000000" w:rsidRDefault="002F1E9B">
      <w:pPr>
        <w:spacing w:before="120" w:after="120"/>
        <w:jc w:val="right"/>
      </w:pPr>
      <w:r>
        <w:t>Таблица 5</w:t>
      </w:r>
    </w:p>
    <w:p w:rsidR="00000000" w:rsidRDefault="002F1E9B">
      <w:pPr>
        <w:spacing w:after="120"/>
        <w:jc w:val="center"/>
      </w:pPr>
      <w:r>
        <w:t>Ширина внутригаражного проезда при въезде и выезде для хранения подвижного состава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69"/>
        <w:gridCol w:w="806"/>
        <w:gridCol w:w="729"/>
        <w:gridCol w:w="155"/>
        <w:gridCol w:w="1359"/>
        <w:gridCol w:w="67"/>
        <w:gridCol w:w="510"/>
        <w:gridCol w:w="510"/>
        <w:gridCol w:w="448"/>
        <w:gridCol w:w="66"/>
        <w:gridCol w:w="528"/>
        <w:gridCol w:w="528"/>
        <w:gridCol w:w="413"/>
        <w:gridCol w:w="309"/>
        <w:gridCol w:w="1205"/>
        <w:gridCol w:w="70"/>
        <w:gridCol w:w="490"/>
        <w:gridCol w:w="490"/>
        <w:gridCol w:w="486"/>
      </w:tblGrid>
      <w:tr w:rsidR="00000000">
        <w:trPr>
          <w:cantSplit/>
          <w:tblHeader/>
          <w:jc w:val="center"/>
        </w:trPr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Типы и модели подвижного состава</w:t>
            </w:r>
          </w:p>
        </w:tc>
        <w:tc>
          <w:tcPr>
            <w:tcW w:w="3548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Ширина внутреннего проезда, 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60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машино-места хранения в помещении при установке подвижного состава</w:t>
            </w:r>
          </w:p>
        </w:tc>
        <w:tc>
          <w:tcPr>
            <w:tcW w:w="1943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маши</w:t>
            </w:r>
            <w:r>
              <w:rPr>
                <w:sz w:val="20"/>
                <w:szCs w:val="22"/>
              </w:rPr>
              <w:t>но-места хранения на открытой площадке при установке подвижного состава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8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передним ходом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задним ходом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передним ходом</w:t>
            </w:r>
          </w:p>
        </w:tc>
        <w:tc>
          <w:tcPr>
            <w:tcW w:w="85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задним ходом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без дополнительного маневра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 дополнительным маневром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без дополнительного маневра</w:t>
            </w:r>
          </w:p>
        </w:tc>
        <w:tc>
          <w:tcPr>
            <w:tcW w:w="7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без дополнительного маневра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 дополнительн</w:t>
            </w:r>
            <w:r>
              <w:rPr>
                <w:sz w:val="20"/>
                <w:szCs w:val="22"/>
              </w:rPr>
              <w:t>ым маневром</w:t>
            </w:r>
          </w:p>
        </w:tc>
        <w:tc>
          <w:tcPr>
            <w:tcW w:w="85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без дополнительного маневра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548" w:type="pct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Угол установки подвижного состава к оси проезда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90</w:t>
            </w:r>
            <w:r>
              <w:rPr>
                <w:sz w:val="20"/>
                <w:szCs w:val="22"/>
              </w:rPr>
              <w:sym w:font="Symbol" w:char="00B0"/>
            </w:r>
          </w:p>
        </w:tc>
      </w:tr>
      <w:tr w:rsidR="00000000">
        <w:trPr>
          <w:tblHeader/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легковые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малого 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Особо малого </w:t>
            </w:r>
            <w:r>
              <w:rPr>
                <w:sz w:val="20"/>
                <w:szCs w:val="22"/>
              </w:rPr>
              <w:lastRenderedPageBreak/>
              <w:t>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2,9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среднего 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3,7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малого 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Малого 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10,0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Среднего 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11,4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Большого класса Икарус-260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12,0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</w:t>
            </w:r>
            <w:r>
              <w:rPr>
                <w:sz w:val="20"/>
                <w:szCs w:val="22"/>
              </w:rPr>
              <w:t>ого класса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9,7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13,2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15,2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грузовые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Бортовые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малой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3,4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1,8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4,5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9,4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6,7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13,1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Полноприводные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9,8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11,2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  <w:r>
              <w:rPr>
                <w:sz w:val="20"/>
                <w:szCs w:val="22"/>
              </w:rPr>
              <w:t>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12,3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Самосвалы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Малой и средней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4,5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8,2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</w:t>
            </w:r>
            <w:r>
              <w:rPr>
                <w:sz w:val="20"/>
                <w:szCs w:val="22"/>
              </w:rPr>
              <w:t>емности до 10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8,3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же, свыше 10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Автомобили-самосвалы карьерные грузоподъемностью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30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9,5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42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8,1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11,6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Седельные тягачи с нагрузкой на седельное устройство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3,9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3,0 до 5,0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4,1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8,0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св. 5,0 до 6,0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6,0 до 8,0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4,6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7,3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8,6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8,0 до 10,0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4,6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свыше 10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>9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8,2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17,8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11,9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Автопоезда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Автомобиль с прицепом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Средней и 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12,6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</w:t>
            </w:r>
            <w:r>
              <w:rPr>
                <w:sz w:val="20"/>
                <w:szCs w:val="22"/>
              </w:rPr>
              <w:t>мобиль с полуприцепом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Средней и 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Особо большой грузоподъемности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же, свыше 12 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13,0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 xml:space="preserve">Примечания. 1. Для нормативов, </w:t>
      </w:r>
      <w:r>
        <w:rPr>
          <w:sz w:val="20"/>
        </w:rPr>
        <w:t>проведенных дробью, в числителе указана ширина проезда при условии выезда задним ходом, в знаменателе - при выезде передним ходом.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Дополнительный маневр подвижного состава предусматривает применение одного заднего хода при въезде на машино-место хранени</w:t>
      </w:r>
      <w:r>
        <w:rPr>
          <w:sz w:val="20"/>
        </w:rPr>
        <w:t>я и ожидания и выезде с них.</w:t>
      </w:r>
    </w:p>
    <w:p w:rsidR="00000000" w:rsidRDefault="002F1E9B">
      <w:pPr>
        <w:jc w:val="both"/>
      </w:pPr>
      <w:r>
        <w:rPr>
          <w:sz w:val="20"/>
        </w:rPr>
        <w:t xml:space="preserve">3. Увеличение габаритов приближения подвижного состава, приведенных в </w:t>
      </w:r>
      <w:hyperlink w:anchor="Таблица_2_приложения_2" w:history="1">
        <w:r>
          <w:rPr>
            <w:rStyle w:val="a3"/>
            <w:color w:val="auto"/>
            <w:sz w:val="20"/>
          </w:rPr>
          <w:t>табл. 2</w:t>
        </w:r>
      </w:hyperlink>
      <w:r>
        <w:rPr>
          <w:sz w:val="20"/>
        </w:rPr>
        <w:t xml:space="preserve">, на каждый 0,1 м (но не более 0,4 м) уменьшает ширину внутреннего проезда для автомобилей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на</w:t>
      </w:r>
      <w:r>
        <w:rPr>
          <w:sz w:val="20"/>
        </w:rPr>
        <w:t xml:space="preserve"> 0,15 м, для автомобилей </w:t>
      </w:r>
      <w:r>
        <w:rPr>
          <w:sz w:val="20"/>
          <w:lang w:val="en-US"/>
        </w:rPr>
        <w:t>II</w:t>
      </w:r>
      <w:r>
        <w:rPr>
          <w:sz w:val="20"/>
        </w:rPr>
        <w:t xml:space="preserve"> и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категории - на 0,2 м.</w:t>
      </w:r>
    </w:p>
    <w:p w:rsidR="00000000" w:rsidRDefault="002F1E9B">
      <w:pPr>
        <w:spacing w:before="120"/>
        <w:jc w:val="right"/>
      </w:pPr>
      <w:bookmarkStart w:id="116" w:name="Таблица_6_приложения_2"/>
      <w:r>
        <w:t>Таблица 6</w:t>
      </w:r>
    </w:p>
    <w:bookmarkEnd w:id="116"/>
    <w:p w:rsidR="00000000" w:rsidRDefault="002F1E9B">
      <w:pPr>
        <w:spacing w:before="120" w:after="120"/>
        <w:jc w:val="center"/>
      </w:pPr>
      <w:r>
        <w:t>Нормы размещений технологического оборудования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843"/>
        <w:gridCol w:w="1170"/>
        <w:gridCol w:w="666"/>
        <w:gridCol w:w="666"/>
        <w:gridCol w:w="667"/>
        <w:gridCol w:w="3115"/>
      </w:tblGrid>
      <w:tr w:rsidR="00000000">
        <w:trPr>
          <w:cantSplit/>
          <w:tblHeader/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Номенклатура расстояний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Нормы расстоянии в зависимости от габаритов оборудования не менее, м</w:t>
            </w: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Эскиз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0,8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1,0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0,8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1,0 до 1,5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3,0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св. 1,5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Слесарное оборудование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70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0" type="#_x0000_t75" style="width:152pt;height:131.2pt">
                  <v:imagedata r:id="rId47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боковыми сторонами оборудования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тыльными сторонами оборудования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Между оборудованием при расположении одного рабочего места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1" type="#_x0000_t75" style="width:152pt;height:71.2pt">
                  <v:imagedata r:id="rId48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 рабочих</w:t>
            </w:r>
            <w:r>
              <w:rPr>
                <w:sz w:val="20"/>
              </w:rPr>
              <w:t xml:space="preserve"> мест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оборудованием и стеной или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2" type="#_x0000_t75" style="width:152pt;height:136pt">
                  <v:imagedata r:id="rId49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Станочное оборудование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боковыми сторонами станков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3" type="#_x0000_t75" style="width:137.6pt;height:139.2pt">
                  <v:imagedata r:id="rId50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тыльными сторонами станков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станками п</w:t>
            </w:r>
            <w:r>
              <w:rPr>
                <w:sz w:val="20"/>
              </w:rPr>
              <w:t>ри расположении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4" type="#_x0000_t75" style="width:2in;height:181.6pt">
                  <v:imagedata r:id="rId51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одного рабочего места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 рабочих мест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станками при обслуживании двух станков одним рабочим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станками и стеной или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е, ж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Кузнечное об</w:t>
            </w:r>
            <w:r>
              <w:rPr>
                <w:sz w:val="20"/>
              </w:rPr>
              <w:t>орудование</w:t>
            </w:r>
          </w:p>
        </w:tc>
        <w:tc>
          <w:tcPr>
            <w:tcW w:w="1641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5" type="#_x0000_t75" style="width:152.8pt;height:116pt">
                  <v:imagedata r:id="rId52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боковыми сторонами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Молота и нагревательной печи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Молота, нагревательной печи и другим оборудованием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молотом и стеной,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6" type="#_x0000_t75" style="width:152.8pt;height:155.2pt">
                  <v:imagedata r:id="rId53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Деревообрабатывающие станки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боковой стороной станка и ме</w:t>
            </w:r>
            <w:r>
              <w:rPr>
                <w:sz w:val="20"/>
              </w:rPr>
              <w:t>стами складирования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передней стороной станка и местами складирования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тыльной стороной станка и стеной,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7" type="#_x0000_t75" style="width:152.8pt;height:148pt">
                  <v:imagedata r:id="rId54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передней стороной станка и стеной,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Окрасочное и сушильное оборудование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тор</w:t>
            </w:r>
            <w:r>
              <w:rPr>
                <w:sz w:val="20"/>
              </w:rPr>
              <w:t>цевыми сторонами окрасочной и сушильной камер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боковыми сторонами окрасочных камер (между гидрофилътрами)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8" type="#_x0000_t75" style="width:152.8pt;height:252.8pt">
                  <v:imagedata r:id="rId55" o:title="БезИмени-1"/>
                </v:shape>
              </w:pict>
            </w: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боковыми сторонами сушильных камер и окрасочных камер (с противоположной стороны гидрофилътров)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боковой стор</w:t>
            </w:r>
            <w:r>
              <w:rPr>
                <w:sz w:val="20"/>
              </w:rPr>
              <w:t>оной сушильной камеры, окрасочной камеры (с противоположной стороны гидрофильтра) и стеной,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боковой стороной окрасочной камеры (со стороны гидрофильтра и стеной, колонной)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Между торцевой (глухой) стороной сушильной, </w:t>
            </w:r>
            <w:r>
              <w:rPr>
                <w:sz w:val="20"/>
              </w:rPr>
              <w:t>окрасочной камерой и стеной, колонной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12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 торцевой (проездной) стороной сушильной, окрасочной камерой и воротами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22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Размещение технологического оборудования, кроме норм, приведенных в таблице, должно учитывать устройство транс</w:t>
      </w:r>
      <w:r>
        <w:rPr>
          <w:sz w:val="20"/>
        </w:rPr>
        <w:t>портных проездов для доставки к рабочим местам агрегатов, узлов, деталей и материалов. Ширина проездов должна быть не менее: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2200 мм - при грузоподъемности транспортного средства до 0,5 т и размера груза, тары до 880 мм,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 xml:space="preserve">2700 мм - то же до 1,0 т и 1200 мм </w:t>
      </w:r>
      <w:r>
        <w:rPr>
          <w:sz w:val="20"/>
        </w:rPr>
        <w:t>соответственно,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3600 мм - то же до 3,2 т и 1600 мм соответственно.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Размещение складского оборудования должно учитывать способ хранения на площадках, в стеллажах, штабелях, поддонах, таре и т.п., средства механизации подъемно-транспортных работ (краны, ш</w:t>
      </w:r>
      <w:r>
        <w:rPr>
          <w:sz w:val="20"/>
        </w:rPr>
        <w:t>табеллеры, ручные и механизированные тележки, авто- и электропогрузчики и т.п.), габаритные размеры хранимых и транспортируемых агрегатов, узлов, деталей и материалов.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Минимальная ширина прохода между стеллажами составляет 1,0 м.</w:t>
      </w:r>
    </w:p>
    <w:p w:rsidR="00000000" w:rsidRDefault="002F1E9B">
      <w:pPr>
        <w:jc w:val="both"/>
      </w:pPr>
      <w:r>
        <w:rPr>
          <w:sz w:val="20"/>
        </w:rPr>
        <w:t>Ширина проезда между стелл</w:t>
      </w:r>
      <w:r>
        <w:rPr>
          <w:sz w:val="20"/>
        </w:rPr>
        <w:t>ажным оборудованием должна назначаться в зависимости от технической характеристики применяемых средств механизации, их габаритных размеров, радиуса поворота, а также с учетом габаритов транспортируемых изделий.</w:t>
      </w:r>
    </w:p>
    <w:p w:rsidR="00000000" w:rsidRDefault="002F1E9B">
      <w:pPr>
        <w:spacing w:before="120"/>
        <w:jc w:val="right"/>
      </w:pPr>
      <w:bookmarkStart w:id="117" w:name="Таблица_7_приложения_2"/>
      <w:r>
        <w:t>Таблица 7</w:t>
      </w:r>
      <w:bookmarkEnd w:id="117"/>
    </w:p>
    <w:p w:rsidR="00000000" w:rsidRDefault="002F1E9B">
      <w:pPr>
        <w:spacing w:before="120" w:after="120"/>
        <w:jc w:val="center"/>
      </w:pPr>
      <w:r>
        <w:t>Значения плотности расстановки техн</w:t>
      </w:r>
      <w:r>
        <w:t>ологического оборудования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394"/>
        <w:gridCol w:w="3733"/>
      </w:tblGrid>
      <w:tr w:rsidR="00000000">
        <w:trPr>
          <w:tblHeader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производственных участков помещений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плотности расстановки оборудования</w:t>
            </w:r>
          </w:p>
        </w:tc>
      </w:tr>
      <w:tr w:rsidR="00000000">
        <w:trPr>
          <w:tblHeader/>
          <w:jc w:val="center"/>
        </w:trPr>
        <w:tc>
          <w:tcPr>
            <w:tcW w:w="2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rPr>
          <w:jc w:val="center"/>
        </w:trPr>
        <w:tc>
          <w:tcPr>
            <w:tcW w:w="29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Слесарно-механический, медницко-радиаторный, аккумуляторный, электротехнический, ремонта приборов системы питания, таксометровый</w:t>
            </w:r>
            <w:r>
              <w:rPr>
                <w:sz w:val="20"/>
              </w:rPr>
              <w:t>, радиоремонтный, обойный, вулканизационный, арматурный, краскоприготовительный, зарядных устройств для электротранспорта, кислотная, компрессорная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3,5-4,0</w:t>
            </w:r>
          </w:p>
        </w:tc>
      </w:tr>
      <w:tr w:rsidR="00000000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Агрегатный, шиномонтажный, ремонта оборудования и инструмента (участок ОТМ)</w:t>
            </w:r>
          </w:p>
        </w:tc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4,0-4,5</w:t>
            </w:r>
          </w:p>
        </w:tc>
      </w:tr>
      <w:tr w:rsidR="00000000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Сварочный, жес</w:t>
            </w:r>
            <w:r>
              <w:rPr>
                <w:sz w:val="20"/>
              </w:rPr>
              <w:t>тяницкий, кузнечно-рессорный, деревообрабатывающий, ремонта контейнеров ГАС</w:t>
            </w:r>
          </w:p>
        </w:tc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4,5-5,0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Площадь производственных помещений участковых работ, в которых располагаются рабочие посты (сварочно-жестяницкий, деревообрабатывающий участки), определяютс</w:t>
      </w:r>
      <w:r>
        <w:rPr>
          <w:sz w:val="20"/>
        </w:rPr>
        <w:t>я суммированием произведения площади, занятой оборудованием, на коэффициент плотности расстановки оборудования с площадью, занятой постами, определяемой в соответствии с требованиями настоящего раздела норм.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Площадки складирования агрегатов, узлов, дета</w:t>
      </w:r>
      <w:r>
        <w:rPr>
          <w:sz w:val="20"/>
        </w:rPr>
        <w:t>лей и материалов, располагаемые в производственных помещениях, в площадь, занятую оборудованием, не включаются, а суммируются с расчетной площадью помещения.</w:t>
      </w:r>
    </w:p>
    <w:p w:rsidR="00000000" w:rsidRDefault="002F1E9B">
      <w:pPr>
        <w:jc w:val="both"/>
      </w:pPr>
      <w:r>
        <w:rPr>
          <w:sz w:val="20"/>
        </w:rPr>
        <w:lastRenderedPageBreak/>
        <w:t>3. Площадь малярного участка определяется в зависимости от количества и габаритов окрасочно-сушиль</w:t>
      </w:r>
      <w:r>
        <w:rPr>
          <w:sz w:val="20"/>
        </w:rPr>
        <w:t>ного оборудования (камер, решеток), постов подготовки, нормативных состояний между оборудованием, подвижным составом и элементам и строительных конструкций здания.</w:t>
      </w:r>
    </w:p>
    <w:p w:rsidR="00000000" w:rsidRDefault="002F1E9B">
      <w:pPr>
        <w:spacing w:before="120" w:after="120"/>
        <w:jc w:val="right"/>
      </w:pPr>
      <w:bookmarkStart w:id="118" w:name="Таблица_8_приложения_2"/>
      <w:r>
        <w:t>Таблица 8</w:t>
      </w:r>
    </w:p>
    <w:bookmarkEnd w:id="118"/>
    <w:p w:rsidR="00000000" w:rsidRDefault="002F1E9B">
      <w:pPr>
        <w:spacing w:after="120"/>
        <w:jc w:val="center"/>
      </w:pPr>
      <w:r>
        <w:t>Высота помещений постов ТО и ТР, хранения подвижного состава до низа выступающих с</w:t>
      </w:r>
      <w:r>
        <w:t>троительных конструкций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006"/>
        <w:gridCol w:w="1298"/>
        <w:gridCol w:w="1114"/>
        <w:gridCol w:w="1184"/>
        <w:gridCol w:w="1111"/>
        <w:gridCol w:w="1414"/>
      </w:tblGrid>
      <w:tr w:rsidR="00000000">
        <w:trPr>
          <w:cantSplit/>
          <w:tblHeader/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подвижного состава</w:t>
            </w:r>
          </w:p>
        </w:tc>
        <w:tc>
          <w:tcPr>
            <w:tcW w:w="334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Высота помещения, метров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33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Не оснащенное крановым оборудованием</w:t>
            </w:r>
          </w:p>
        </w:tc>
        <w:tc>
          <w:tcPr>
            <w:tcW w:w="20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Оснащенное крановым оборудованием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2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подвесным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Опорным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посты на подъемниках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посты напольные и. на канавах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посты на подъемниках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посты напольные </w:t>
            </w:r>
            <w:r>
              <w:rPr>
                <w:sz w:val="20"/>
                <w:szCs w:val="22"/>
              </w:rPr>
              <w:t>и на канавах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посты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напольные и на канавах</w:t>
            </w:r>
          </w:p>
        </w:tc>
      </w:tr>
      <w:tr w:rsidR="00000000">
        <w:trPr>
          <w:tblHeader/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легковые, автобусы особо малого класса и автомобили грузовые особо малой грузоподъемности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Автобусы малого, среднего, большого и особо большого класса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втомобили грузовые малой и средней грузоподъемности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большой и особо большой грузоподъёмности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Автомобили-самосвалы грузоподъемностью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до 5 т вкл.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5 до 8 т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7.2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св. 8 т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Автомобили-самосвалы карьерные грузоподъемностью: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30 т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00000">
        <w:trPr>
          <w:jc w:val="center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43 т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 xml:space="preserve">Примечания. 1. В таблице указана высота помещения для каждого типа подвижного состава с учетом применения подъемно-транспортного оборудования </w:t>
      </w:r>
      <w:r>
        <w:rPr>
          <w:sz w:val="20"/>
        </w:rPr>
        <w:t>номинальной грузоподъемности, необходимой для перемещения наиболее тяжелого агрегата, узла.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2. При оборудовании рабочих постов локальными подъемно-транспортными средствами (монорельс с электроталью, кран консольный поворотный), а также при применении перед</w:t>
      </w:r>
      <w:r>
        <w:rPr>
          <w:sz w:val="20"/>
        </w:rPr>
        <w:t>вижного напольного подъемно-транспортного оборудования (электроавтопогрузчики, ручные краны) высота помещения должна учитывать габаритные размеры и высоту подъема применяемого оборудования.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 xml:space="preserve">3. При обслуживании и ремонте смешанного парка подвижного состава </w:t>
      </w:r>
      <w:r>
        <w:rPr>
          <w:sz w:val="20"/>
        </w:rPr>
        <w:t>допускается установление высоты помещения с учетом подъема кузова автомобилей-самосвалов в межферменном пространстве с гарантированным предохранением строительных конструкций от повреждения.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4. Высота помещений для автомобилей-самосвалов определена по габа</w:t>
      </w:r>
      <w:r>
        <w:rPr>
          <w:sz w:val="20"/>
        </w:rPr>
        <w:t>риту поднятого кузова для напольных постов.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5. Высота помещения для хранения подвижного состава от пола до низа выступающих строительных конструкций и до низа подвесного оборудования и коммуникаций должна быть на 0,2 м больше высоты наиболее высокого подви</w:t>
      </w:r>
      <w:r>
        <w:rPr>
          <w:sz w:val="20"/>
        </w:rPr>
        <w:t>жного состава, но не менее 2 м.</w:t>
      </w:r>
    </w:p>
    <w:p w:rsidR="00000000" w:rsidRDefault="002F1E9B">
      <w:pPr>
        <w:jc w:val="both"/>
      </w:pPr>
      <w:r>
        <w:rPr>
          <w:sz w:val="20"/>
        </w:rPr>
        <w:t>6. Высоту помещений постов ЕО следует принимать с учетом габаритных размеров моечного и другого оборудования комплекса ЕО.</w:t>
      </w:r>
    </w:p>
    <w:p w:rsidR="00000000" w:rsidRDefault="002F1E9B">
      <w:pPr>
        <w:pStyle w:val="2"/>
        <w:spacing w:after="0"/>
        <w:jc w:val="right"/>
        <w:rPr>
          <w:b w:val="0"/>
          <w:bCs w:val="0"/>
        </w:rPr>
      </w:pPr>
      <w:bookmarkStart w:id="119" w:name="Приложение_3"/>
      <w:bookmarkStart w:id="120" w:name="_Toc519151394"/>
      <w:r>
        <w:rPr>
          <w:b w:val="0"/>
          <w:bCs w:val="0"/>
        </w:rPr>
        <w:t>Приложение 3</w:t>
      </w:r>
      <w:bookmarkEnd w:id="119"/>
      <w:bookmarkEnd w:id="120"/>
    </w:p>
    <w:p w:rsidR="00000000" w:rsidRDefault="002F1E9B">
      <w:pPr>
        <w:pStyle w:val="2"/>
      </w:pPr>
      <w:bookmarkStart w:id="121" w:name="_Toc519151395"/>
      <w:r>
        <w:t>ФОНДЫ ВРЕМЕНИ РАБОТЫ АВТОМОБИЛЕЙ, ОБОРУДОВАНИЯ И ПРОИЗВОДСТВЕННОГО ПЕРСОНАЛА</w:t>
      </w:r>
      <w:bookmarkEnd w:id="121"/>
    </w:p>
    <w:p w:rsidR="00000000" w:rsidRDefault="002F1E9B">
      <w:pPr>
        <w:jc w:val="right"/>
      </w:pPr>
      <w:r>
        <w:t>Таблица 1</w:t>
      </w:r>
    </w:p>
    <w:p w:rsidR="00000000" w:rsidRDefault="002F1E9B">
      <w:pPr>
        <w:spacing w:before="120" w:after="120"/>
        <w:jc w:val="center"/>
      </w:pPr>
      <w:r>
        <w:t>Н</w:t>
      </w:r>
      <w:r>
        <w:t>оминальный годовой фонд времени работы оборудования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259"/>
        <w:gridCol w:w="1249"/>
        <w:gridCol w:w="1024"/>
        <w:gridCol w:w="1595"/>
      </w:tblGrid>
      <w:tr w:rsidR="00000000">
        <w:trPr>
          <w:cantSplit/>
          <w:tblHeader/>
          <w:jc w:val="center"/>
        </w:trPr>
        <w:tc>
          <w:tcPr>
            <w:tcW w:w="2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Число дней работы в году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Номинальный годовой фонд времени при числе смен работы в сутки, ч.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одна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две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</w:t>
            </w:r>
          </w:p>
        </w:tc>
      </w:tr>
      <w:tr w:rsidR="00000000">
        <w:trPr>
          <w:tblHeader/>
          <w:jc w:val="center"/>
        </w:trPr>
        <w:tc>
          <w:tcPr>
            <w:tcW w:w="2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8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ч.</w:t>
            </w:r>
          </w:p>
        </w:tc>
      </w:tr>
      <w:tr w:rsidR="00000000">
        <w:trPr>
          <w:jc w:val="center"/>
        </w:trPr>
        <w:tc>
          <w:tcPr>
            <w:tcW w:w="2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4140.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-6210</w:t>
            </w:r>
          </w:p>
        </w:tc>
      </w:tr>
      <w:tr w:rsidR="00000000">
        <w:trPr>
          <w:jc w:val="center"/>
        </w:trPr>
        <w:tc>
          <w:tcPr>
            <w:tcW w:w="2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4840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7260</w:t>
            </w:r>
          </w:p>
        </w:tc>
      </w:tr>
      <w:tr w:rsidR="00000000">
        <w:trPr>
          <w:jc w:val="center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4960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;.7440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>Номин</w:t>
      </w:r>
      <w:r>
        <w:t>альный годовой фонд времени работы автомобиля определяется расчетом, произведением числа дней работы транспорта в году на время в наряде и на коэффициент технической готовности.</w:t>
      </w:r>
    </w:p>
    <w:p w:rsidR="00000000" w:rsidRDefault="002F1E9B">
      <w:pPr>
        <w:spacing w:before="120" w:after="120"/>
        <w:jc w:val="center"/>
      </w:pPr>
      <w:r>
        <w:t>Эффективный годовой фонд времени работы оборудования</w:t>
      </w:r>
    </w:p>
    <w:p w:rsidR="00000000" w:rsidRDefault="002F1E9B">
      <w:pPr>
        <w:spacing w:after="120"/>
        <w:jc w:val="right"/>
      </w:pPr>
      <w:r>
        <w:t>Таблица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326"/>
        <w:gridCol w:w="1128"/>
        <w:gridCol w:w="1123"/>
        <w:gridCol w:w="1123"/>
        <w:gridCol w:w="1427"/>
      </w:tblGrid>
      <w:tr w:rsidR="00000000">
        <w:trPr>
          <w:cantSplit/>
          <w:tblHeader/>
          <w:jc w:val="center"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об</w:t>
            </w:r>
            <w:r>
              <w:rPr>
                <w:sz w:val="20"/>
                <w:szCs w:val="22"/>
              </w:rPr>
              <w:t>орудования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Число дней работы в роду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Эффективный годовой фонд времени при числе смен работы в сутки, ч.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одна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две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три</w:t>
            </w:r>
          </w:p>
        </w:tc>
      </w:tr>
      <w:tr w:rsidR="00000000">
        <w:trPr>
          <w:tblHeader/>
          <w:jc w:val="center"/>
        </w:trPr>
        <w:tc>
          <w:tcPr>
            <w:tcW w:w="2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cantSplit/>
          <w:jc w:val="center"/>
        </w:trPr>
        <w:tc>
          <w:tcPr>
            <w:tcW w:w="237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Разборочно-сборочные, контрольно-регулировочное, уборочное, сварочное, кузовное, металлообрабатывающее, деревообрабатывающее,</w:t>
            </w:r>
            <w:r>
              <w:rPr>
                <w:sz w:val="20"/>
                <w:szCs w:val="22"/>
              </w:rPr>
              <w:t xml:space="preserve"> электротехническое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4020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4020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5960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2370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4700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6970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2430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4810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7140</w:t>
            </w:r>
          </w:p>
        </w:tc>
      </w:tr>
      <w:tr w:rsidR="00000000">
        <w:trPr>
          <w:cantSplit/>
          <w:jc w:val="center"/>
        </w:trPr>
        <w:tc>
          <w:tcPr>
            <w:tcW w:w="2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Подъемно-транспортное, кузнечно-прессовое, смазочно-заправочное, шиномонтажное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1930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380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1930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3800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5650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2250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4450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2300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4570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6770</w:t>
            </w:r>
          </w:p>
        </w:tc>
      </w:tr>
      <w:tr w:rsidR="00000000">
        <w:trPr>
          <w:cantSplit/>
          <w:jc w:val="center"/>
        </w:trPr>
        <w:tc>
          <w:tcPr>
            <w:tcW w:w="2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Испытательное, диагностическое, моечное, окрасочно-сушильное, компрессорное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6310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6460</w:t>
            </w:r>
          </w:p>
        </w:tc>
      </w:tr>
    </w:tbl>
    <w:p w:rsidR="00000000" w:rsidRDefault="002F1E9B">
      <w:pPr>
        <w:spacing w:before="120" w:after="120"/>
        <w:jc w:val="right"/>
      </w:pPr>
      <w:r>
        <w:t>Таблица 3</w:t>
      </w:r>
    </w:p>
    <w:p w:rsidR="00000000" w:rsidRDefault="002F1E9B">
      <w:pPr>
        <w:spacing w:before="120" w:after="120"/>
        <w:jc w:val="center"/>
      </w:pPr>
      <w:r>
        <w:t>Номинальный и эффективный годовые фонды времени производственного персонала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236"/>
        <w:gridCol w:w="1296"/>
        <w:gridCol w:w="1071"/>
        <w:gridCol w:w="1232"/>
        <w:gridCol w:w="1292"/>
      </w:tblGrid>
      <w:tr w:rsidR="00000000">
        <w:trPr>
          <w:cantSplit/>
          <w:tblHeader/>
          <w:jc w:val="center"/>
        </w:trPr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профессий работающих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Годовой фонд времени рабочих, ч.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рабочей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недели, ч.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основного отпуска,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эффективный</w:t>
            </w:r>
          </w:p>
        </w:tc>
      </w:tr>
      <w:tr w:rsidR="00000000">
        <w:trPr>
          <w:tblHeader/>
          <w:jc w:val="center"/>
        </w:trPr>
        <w:tc>
          <w:tcPr>
            <w:tcW w:w="2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jc w:val="center"/>
        </w:trPr>
        <w:tc>
          <w:tcPr>
            <w:tcW w:w="23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Маляр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1830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</w:tr>
      <w:tr w:rsidR="00000000">
        <w:trPr>
          <w:jc w:val="center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прочие профессии, включая водителей автомобилей и автобусов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Продолжительность рабочей смены производственного персонала не должна превышать 8,2 часа. Допускается увеличение рабочей смены работающих при общей продолжительности работы не более 41 часа неделю.</w:t>
      </w:r>
    </w:p>
    <w:p w:rsidR="00000000" w:rsidRDefault="002F1E9B">
      <w:pPr>
        <w:jc w:val="both"/>
      </w:pPr>
      <w:r>
        <w:rPr>
          <w:sz w:val="20"/>
        </w:rPr>
        <w:t>2. Приведенные в таблице эффективные</w:t>
      </w:r>
      <w:r>
        <w:rPr>
          <w:sz w:val="20"/>
        </w:rPr>
        <w:t xml:space="preserve"> годовые фонды времени не распространяются на работающих в районах Крайнего Севера и других районах, приравненных к ним.</w:t>
      </w:r>
    </w:p>
    <w:p w:rsidR="00000000" w:rsidRDefault="002F1E9B">
      <w:pPr>
        <w:pStyle w:val="2"/>
        <w:spacing w:after="0"/>
        <w:jc w:val="right"/>
        <w:rPr>
          <w:b w:val="0"/>
          <w:bCs w:val="0"/>
        </w:rPr>
      </w:pPr>
      <w:bookmarkStart w:id="122" w:name="Приложение_4"/>
      <w:bookmarkStart w:id="123" w:name="_Toc519151396"/>
      <w:r>
        <w:rPr>
          <w:b w:val="0"/>
          <w:bCs w:val="0"/>
        </w:rPr>
        <w:t>Приложение 4</w:t>
      </w:r>
      <w:bookmarkEnd w:id="122"/>
      <w:r>
        <w:rPr>
          <w:b w:val="0"/>
          <w:bCs w:val="0"/>
        </w:rPr>
        <w:br/>
        <w:t>Обязательное</w:t>
      </w:r>
      <w:bookmarkEnd w:id="123"/>
    </w:p>
    <w:p w:rsidR="00000000" w:rsidRDefault="002F1E9B">
      <w:pPr>
        <w:pStyle w:val="2"/>
      </w:pPr>
      <w:bookmarkStart w:id="124" w:name="_Toc519151397"/>
      <w:r>
        <w:t>СПЕЦИАЛЬНЫЕ ТРЕБОВАНИЯ ТЕХНОЛОГИЧЕСКОГО ПРОЦЕССА К ПРЕДПРИЯТИЯМ, ЗДАНИЯМ, СООРУЖЕНИЯМ И ОБОРУДОВАНИЮ</w:t>
      </w:r>
      <w:bookmarkEnd w:id="124"/>
    </w:p>
    <w:p w:rsidR="00000000" w:rsidRDefault="002F1E9B">
      <w:pPr>
        <w:pStyle w:val="3"/>
        <w:spacing w:before="0"/>
      </w:pPr>
      <w:bookmarkStart w:id="125" w:name="_Toc519151398"/>
      <w:r>
        <w:t>Генераль</w:t>
      </w:r>
      <w:r>
        <w:t>ные планы предприятий</w:t>
      </w:r>
      <w:bookmarkEnd w:id="125"/>
    </w:p>
    <w:p w:rsidR="00000000" w:rsidRDefault="002F1E9B">
      <w:pPr>
        <w:ind w:firstLine="374"/>
        <w:jc w:val="both"/>
      </w:pPr>
      <w:r>
        <w:t xml:space="preserve">1. На территории предприятия перед въездом на посты уборочных, моечных и других работ комплекса ЕО следует предусматривать площадки накопления </w:t>
      </w:r>
      <w:r>
        <w:lastRenderedPageBreak/>
        <w:t>подвижного состава вместимостью не менее 10-ти процентов пропускной способности соответству</w:t>
      </w:r>
      <w:r>
        <w:t>ющих постов.</w:t>
      </w:r>
    </w:p>
    <w:p w:rsidR="00000000" w:rsidRDefault="002F1E9B">
      <w:pPr>
        <w:ind w:firstLine="374"/>
        <w:jc w:val="both"/>
      </w:pPr>
      <w:r>
        <w:t>2. На территории промышленных филиалов АТП, ЦСП, БЦТО, ПТК, СТОА и ГАС следует предусматривать площадки для временного хранения подвижного состава, принадлежащего другим предприятиям, подразделениям предприятий и гражданам и прибывающего для п</w:t>
      </w:r>
      <w:r>
        <w:t>роизводства работ ТО и ТР; вместимость указанных площадок должна устанавливаться технологической частью проекта.</w:t>
      </w:r>
    </w:p>
    <w:p w:rsidR="00000000" w:rsidRDefault="002F1E9B">
      <w:pPr>
        <w:ind w:firstLine="374"/>
        <w:jc w:val="both"/>
      </w:pPr>
      <w:r>
        <w:t>3. Расстановку подвижного состава на открытой площадке, расположенной на территории предприятия, следует предусматривать в соответствии со схем</w:t>
      </w:r>
      <w:r>
        <w:t xml:space="preserve">ами, указанными на </w:t>
      </w:r>
      <w:hyperlink w:anchor="Рисунок_1_приложения_4" w:history="1">
        <w:r>
          <w:rPr>
            <w:rStyle w:val="a3"/>
            <w:color w:val="auto"/>
          </w:rPr>
          <w:t>рис. 1</w:t>
        </w:r>
      </w:hyperlink>
      <w:r>
        <w:t>.</w:t>
      </w:r>
    </w:p>
    <w:p w:rsidR="00000000" w:rsidRDefault="002F1E9B">
      <w:pPr>
        <w:ind w:firstLine="374"/>
        <w:jc w:val="both"/>
      </w:pPr>
      <w:r>
        <w:t>Расстановка по схемам 1-4 предназначена для хранения подвижного состава без устройства подогрева автомобилей, а по схемам 5-7 - с устройством подогрева автомобилей для обеспечения запу</w:t>
      </w:r>
      <w:r>
        <w:t>ска двигателей в холодное время года.</w:t>
      </w:r>
    </w:p>
    <w:p w:rsidR="00000000" w:rsidRDefault="002F1E9B">
      <w:pPr>
        <w:ind w:firstLine="374"/>
        <w:jc w:val="both"/>
      </w:pPr>
      <w:r>
        <w:t>Расстановка по схемам 1, 2 и 5 предназначена для хранения одиночных автомобилей и автобусов; по схемам 3 и 8 - для автопоездов в составе седельного тягача с полуприцепом и сочлененных автобусов; по схемам 4 и 7 - для а</w:t>
      </w:r>
      <w:r>
        <w:t>втопоездов в составе автомобиля с одним или несколькими прицепами.</w:t>
      </w:r>
    </w:p>
    <w:p w:rsidR="00000000" w:rsidRDefault="002F1E9B">
      <w:pPr>
        <w:ind w:firstLine="374"/>
        <w:jc w:val="both"/>
      </w:pPr>
      <w:r>
        <w:t>Расстановку на открытой площадке легковых автомобилей, принадлежащих гражданам, следует предусматривать по схемам 3 и 5 без устройства подогрева.</w:t>
      </w:r>
    </w:p>
    <w:p w:rsidR="00000000" w:rsidRDefault="002F1E9B">
      <w:pPr>
        <w:ind w:firstLine="374"/>
        <w:jc w:val="both"/>
      </w:pPr>
      <w:r>
        <w:t>При размещении подвижного состава на открыт</w:t>
      </w:r>
      <w:r>
        <w:t>ой площадке рекомендуется принимать угол между продольной осью автомобиля и осью внутреннего проезда:</w:t>
      </w:r>
    </w:p>
    <w:p w:rsidR="00000000" w:rsidRDefault="002F1E9B">
      <w:pPr>
        <w:ind w:firstLine="374"/>
        <w:jc w:val="both"/>
      </w:pPr>
      <w:r>
        <w:t>для одиночных автомобилей и автобусов - 90</w:t>
      </w:r>
      <w:r>
        <w:sym w:font="Symbol" w:char="00B0"/>
      </w:r>
      <w:r>
        <w:t>;</w:t>
      </w:r>
    </w:p>
    <w:p w:rsidR="00000000" w:rsidRDefault="002F1E9B">
      <w:pPr>
        <w:ind w:firstLine="374"/>
        <w:jc w:val="both"/>
      </w:pPr>
      <w:r>
        <w:t>для автопоездов и сочлененных автобусов - от 60</w:t>
      </w:r>
      <w:r>
        <w:sym w:font="Symbol" w:char="00B0"/>
      </w:r>
      <w:r>
        <w:t xml:space="preserve"> до 45</w:t>
      </w:r>
      <w:r>
        <w:sym w:font="Symbol" w:char="00B0"/>
      </w:r>
      <w:r>
        <w:t>.</w:t>
      </w:r>
    </w:p>
    <w:p w:rsidR="00000000" w:rsidRDefault="002F1E9B">
      <w:pPr>
        <w:ind w:firstLine="374"/>
        <w:jc w:val="both"/>
      </w:pPr>
      <w:r>
        <w:t>4. Стационарные топливозаправочные пункты (ТЗП) и сп</w:t>
      </w:r>
      <w:r>
        <w:t>ециальные площадки для размещения передвижных автозаправочных станций на шасси автомобиля или прицепа (ПАЗС) следует предусматривать на территории предприятия из условия обеспечения хранения и раздачи не менее 3-х сортов топлива для АТП грузовых автомобиле</w:t>
      </w:r>
      <w:r>
        <w:t>й и автобусов и 2-х сортов топлива для АТП легковых автомобилей. Запас хранимого топлива принимается не менее 5 дней.</w:t>
      </w:r>
    </w:p>
    <w:p w:rsidR="00000000" w:rsidRDefault="002F1E9B">
      <w:pPr>
        <w:ind w:firstLine="374"/>
        <w:jc w:val="both"/>
      </w:pPr>
      <w:r>
        <w:t>Общая вместимость топливных резервуаров не должна превышать:</w:t>
      </w:r>
    </w:p>
    <w:p w:rsidR="00000000" w:rsidRDefault="002F1E9B">
      <w:pPr>
        <w:ind w:firstLine="374"/>
        <w:jc w:val="both"/>
      </w:pPr>
      <w:r>
        <w:t>- для стационарных ТЗП - 300 м</w:t>
      </w:r>
      <w:r>
        <w:rPr>
          <w:vertAlign w:val="superscript"/>
        </w:rPr>
        <w:t>3</w:t>
      </w:r>
    </w:p>
    <w:p w:rsidR="00000000" w:rsidRDefault="002F1E9B">
      <w:pPr>
        <w:ind w:firstLine="374"/>
        <w:jc w:val="both"/>
      </w:pPr>
      <w:r>
        <w:t>- для передвижных ПАЗС - 30 м</w:t>
      </w:r>
      <w:r>
        <w:rPr>
          <w:vertAlign w:val="superscript"/>
        </w:rPr>
        <w:t>3</w:t>
      </w:r>
      <w:r>
        <w:t>.</w:t>
      </w:r>
    </w:p>
    <w:p w:rsidR="00000000" w:rsidRDefault="002F1E9B">
      <w:pPr>
        <w:ind w:firstLine="374"/>
        <w:jc w:val="both"/>
      </w:pPr>
      <w:r>
        <w:t>Количество то</w:t>
      </w:r>
      <w:r>
        <w:t>пливораздаточных колонок в случае, не оговоренном заданием на проектирование, следует принимать из расчета:</w:t>
      </w:r>
    </w:p>
    <w:p w:rsidR="00000000" w:rsidRDefault="002F1E9B">
      <w:pPr>
        <w:ind w:firstLine="374"/>
        <w:jc w:val="both"/>
      </w:pPr>
      <w:r>
        <w:t>1 колонка на 100 автобусов,</w:t>
      </w:r>
    </w:p>
    <w:p w:rsidR="00000000" w:rsidRDefault="002F1E9B">
      <w:pPr>
        <w:ind w:firstLine="374"/>
        <w:jc w:val="both"/>
      </w:pPr>
      <w:r>
        <w:t>1 колонка на 150 грузовых автомобилей,</w:t>
      </w:r>
    </w:p>
    <w:p w:rsidR="00000000" w:rsidRDefault="002F1E9B">
      <w:pPr>
        <w:ind w:firstLine="374"/>
        <w:jc w:val="both"/>
      </w:pPr>
      <w:r>
        <w:t>1 колонка на 200 легковых автомобилей.</w:t>
      </w:r>
    </w:p>
    <w:p w:rsidR="00000000" w:rsidRDefault="002F1E9B">
      <w:pPr>
        <w:ind w:firstLine="374"/>
        <w:jc w:val="both"/>
      </w:pPr>
      <w:r>
        <w:t>ПАЗС рекомендуется применять в АТП при чис</w:t>
      </w:r>
      <w:r>
        <w:t>ленности автомобилей не более 200 ед.</w:t>
      </w:r>
    </w:p>
    <w:p w:rsidR="00000000" w:rsidRDefault="002F1E9B">
      <w:pPr>
        <w:ind w:firstLine="374"/>
        <w:jc w:val="both"/>
      </w:pPr>
      <w:r>
        <w:t xml:space="preserve">Расстояние от площадки для передвижных ПАЗС до зданий и сооружений АТП следует предусматривать в соответствии с </w:t>
      </w:r>
      <w:hyperlink r:id="rId56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 xml:space="preserve"> Минавтотранса РСФСР как д</w:t>
      </w:r>
      <w:r>
        <w:t>ля площадок с автомобилями, перевозящих ГСМ; до зданий и сооружений соседних промпредприятий - не менее 40 м.</w:t>
      </w:r>
    </w:p>
    <w:p w:rsidR="00000000" w:rsidRDefault="002F1E9B">
      <w:pPr>
        <w:spacing w:before="120"/>
        <w:jc w:val="center"/>
      </w:pPr>
      <w:r>
        <w:t>СХЕМЫ</w:t>
      </w:r>
    </w:p>
    <w:p w:rsidR="00000000" w:rsidRDefault="002F1E9B">
      <w:pPr>
        <w:spacing w:after="120"/>
        <w:jc w:val="center"/>
      </w:pPr>
      <w:r>
        <w:t>расстановки подвижного состава на открытой площадке, расположенной на территории предприятия</w:t>
      </w:r>
    </w:p>
    <w:p w:rsidR="00000000" w:rsidRDefault="002F1E9B">
      <w:pPr>
        <w:jc w:val="center"/>
      </w:pPr>
      <w:bookmarkStart w:id="126" w:name="Рисунок_1_приложения_4"/>
      <w:r>
        <w:lastRenderedPageBreak/>
        <w:pict>
          <v:shape id="_x0000_i1059" type="#_x0000_t75" style="width:332.8pt;height:408.8pt">
            <v:imagedata r:id="rId57" o:title="БезИмени-1"/>
          </v:shape>
        </w:pict>
      </w:r>
      <w:bookmarkEnd w:id="126"/>
    </w:p>
    <w:p w:rsidR="00000000" w:rsidRDefault="002F1E9B">
      <w:pPr>
        <w:spacing w:before="120" w:after="120"/>
        <w:jc w:val="center"/>
      </w:pPr>
      <w:r>
        <w:t>Рис. 1</w:t>
      </w:r>
    </w:p>
    <w:p w:rsidR="00000000" w:rsidRDefault="002F1E9B">
      <w:pPr>
        <w:ind w:firstLine="374"/>
        <w:jc w:val="both"/>
      </w:pPr>
      <w:r>
        <w:t>Площадки САЗП и для ПАЗС должны распол</w:t>
      </w:r>
      <w:r>
        <w:t>агаться, как правило, в подветренной зоне ветров преобладающего направления по отношению к административно-бытовому корпусу АТП, быть благоприятными для озеленения, при этом насаждения не должны ухудшать условий видимости и проветривания.</w:t>
      </w:r>
    </w:p>
    <w:p w:rsidR="00000000" w:rsidRDefault="002F1E9B">
      <w:pPr>
        <w:ind w:firstLine="374"/>
        <w:jc w:val="both"/>
      </w:pPr>
      <w:r>
        <w:t>Схему движения ав</w:t>
      </w:r>
      <w:r>
        <w:t>тотранспорта на площадках ТЗП и ПАЗС следует принимать односторонней, с раздельными друг от друга подъездными дорогами.</w:t>
      </w:r>
    </w:p>
    <w:p w:rsidR="00000000" w:rsidRDefault="002F1E9B">
      <w:pPr>
        <w:ind w:firstLine="374"/>
        <w:jc w:val="both"/>
      </w:pPr>
      <w:r>
        <w:t>Размеры и размещение площадок для ТЗП и ПАЗС должны обеспечивать независимый от заправочных островков проезд автомобилей на стоянку и пр</w:t>
      </w:r>
      <w:r>
        <w:t>и выезде на линию.</w:t>
      </w:r>
    </w:p>
    <w:p w:rsidR="00000000" w:rsidRDefault="002F1E9B">
      <w:pPr>
        <w:ind w:firstLine="374"/>
        <w:jc w:val="both"/>
      </w:pPr>
      <w:r>
        <w:t>На ТЗП возможна организация маслораздаточного пункта в случае, оговоренном заданием на проектирование.</w:t>
      </w:r>
    </w:p>
    <w:p w:rsidR="00000000" w:rsidRDefault="002F1E9B">
      <w:pPr>
        <w:ind w:firstLine="374"/>
        <w:jc w:val="both"/>
      </w:pPr>
      <w:r>
        <w:t xml:space="preserve">5. Требования к размещению на территории предприятия зданий и сооружений, а также к санитарно-защитной зоне следует принимать по </w:t>
      </w:r>
      <w:hyperlink r:id="rId58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>/Минавтотранса РСФСР.</w:t>
      </w:r>
    </w:p>
    <w:p w:rsidR="00000000" w:rsidRDefault="002F1E9B">
      <w:pPr>
        <w:pStyle w:val="3"/>
      </w:pPr>
      <w:bookmarkStart w:id="127" w:name="_Toc519151399"/>
      <w:r>
        <w:t>Сооружения и помещения для хранения автомобилей</w:t>
      </w:r>
      <w:bookmarkEnd w:id="127"/>
    </w:p>
    <w:p w:rsidR="00000000" w:rsidRDefault="002F1E9B">
      <w:pPr>
        <w:ind w:firstLine="374"/>
        <w:jc w:val="both"/>
      </w:pPr>
      <w:r>
        <w:t>6. Хранение подвижного состава в АТП может осуществляться на открытой площадке, под навесом или в закрытом поме</w:t>
      </w:r>
      <w:r>
        <w:t>щении.</w:t>
      </w:r>
    </w:p>
    <w:p w:rsidR="00000000" w:rsidRDefault="002F1E9B">
      <w:pPr>
        <w:ind w:firstLine="374"/>
        <w:jc w:val="both"/>
      </w:pPr>
      <w:r>
        <w:t xml:space="preserve">Способы хранения подвижного состава а автотранспортных предприятиях следует принимать, как правило, в зависимости от типа автомобилей, климатических условий и видов транспортной работы, приведенных в </w:t>
      </w:r>
      <w:hyperlink w:anchor="Таблица_1_приложения_4" w:history="1">
        <w:r>
          <w:rPr>
            <w:rStyle w:val="a3"/>
            <w:color w:val="auto"/>
          </w:rPr>
          <w:t>табли</w:t>
        </w:r>
        <w:r>
          <w:rPr>
            <w:rStyle w:val="a3"/>
            <w:color w:val="auto"/>
          </w:rPr>
          <w:t>це 1</w:t>
        </w:r>
      </w:hyperlink>
      <w:r>
        <w:t>.</w:t>
      </w:r>
    </w:p>
    <w:p w:rsidR="00000000" w:rsidRDefault="002F1E9B">
      <w:pPr>
        <w:ind w:firstLine="374"/>
        <w:jc w:val="both"/>
      </w:pPr>
      <w:r>
        <w:lastRenderedPageBreak/>
        <w:t>Хранение легковых автомобилей на СТОА следует предусматривать в зависимости от климатических условий:</w:t>
      </w:r>
    </w:p>
    <w:p w:rsidR="00000000" w:rsidRDefault="002F1E9B">
      <w:pPr>
        <w:ind w:firstLine="374"/>
        <w:jc w:val="both"/>
      </w:pPr>
      <w:r>
        <w:t>- закрытое для очень холодного климатического района (</w:t>
      </w:r>
      <w:r>
        <w:rPr>
          <w:lang w:val="en-US"/>
        </w:rPr>
        <w:t>I</w:t>
      </w:r>
      <w:r>
        <w:rPr>
          <w:vertAlign w:val="subscript"/>
          <w:lang w:val="en-US"/>
        </w:rPr>
        <w:t>I</w:t>
      </w:r>
      <w:r>
        <w:t>);</w:t>
      </w:r>
    </w:p>
    <w:p w:rsidR="00000000" w:rsidRDefault="002F1E9B">
      <w:pPr>
        <w:ind w:firstLine="374"/>
        <w:jc w:val="both"/>
      </w:pPr>
      <w:r>
        <w:t>- под навесом для очень жаркого сухого климатического района (Б</w:t>
      </w:r>
      <w:r>
        <w:rPr>
          <w:vertAlign w:val="subscript"/>
        </w:rPr>
        <w:t>12</w:t>
      </w:r>
      <w:r>
        <w:t>);</w:t>
      </w:r>
    </w:p>
    <w:p w:rsidR="00000000" w:rsidRDefault="002F1E9B">
      <w:pPr>
        <w:ind w:firstLine="374"/>
        <w:jc w:val="both"/>
      </w:pPr>
      <w:r>
        <w:t>6.1. Расстановку под</w:t>
      </w:r>
      <w:r>
        <w:t xml:space="preserve">вижного состава в помещениях стоянки следует предусматривать в соответствии со схемами, указанными на </w:t>
      </w:r>
      <w:hyperlink w:anchor="Рисунок_2_приложения_4" w:history="1">
        <w:r>
          <w:rPr>
            <w:rStyle w:val="a3"/>
            <w:color w:val="auto"/>
          </w:rPr>
          <w:t>рис. 2</w:t>
        </w:r>
      </w:hyperlink>
      <w:r>
        <w:t>.</w:t>
      </w:r>
    </w:p>
    <w:p w:rsidR="00000000" w:rsidRDefault="002F1E9B">
      <w:pPr>
        <w:ind w:firstLine="374"/>
        <w:jc w:val="both"/>
      </w:pPr>
      <w:r>
        <w:t>Схемы 1-9 предназначены для хранения одиночных автомобилей и автобусов, схемы 10 и 11-- для автопоезд</w:t>
      </w:r>
      <w:r>
        <w:t>ов и сочлененных автобусов.</w:t>
      </w:r>
    </w:p>
    <w:p w:rsidR="00000000" w:rsidRDefault="002F1E9B">
      <w:pPr>
        <w:ind w:firstLine="374"/>
        <w:jc w:val="both"/>
      </w:pPr>
      <w:r>
        <w:t>Количество автопоездов и сочлененных автобусов в направлении движения при расстановке по схемам 10 и 11 не должно превышать восьми.</w:t>
      </w:r>
    </w:p>
    <w:p w:rsidR="00000000" w:rsidRDefault="002F1E9B">
      <w:pPr>
        <w:ind w:firstLine="374"/>
        <w:jc w:val="both"/>
      </w:pPr>
      <w:r>
        <w:t>При расстановке автомобилей различных категорий допускается размещение автомобилей меньшей длины</w:t>
      </w:r>
      <w:r>
        <w:t xml:space="preserve"> по схемам 3 и 6 в три ряда и по схемам 10 и 11 в десять рядов в направлении движения.</w:t>
      </w:r>
    </w:p>
    <w:p w:rsidR="00000000" w:rsidRDefault="002F1E9B">
      <w:pPr>
        <w:ind w:firstLine="374"/>
        <w:jc w:val="both"/>
      </w:pPr>
      <w:r>
        <w:t>Схемы 1, 2 и 4 предназначены для хранения автомобилей, которые постоянно должны быть готовы к выезду, и легковых автомобилей, принадлежащих гражданам.</w:t>
      </w:r>
    </w:p>
    <w:p w:rsidR="00000000" w:rsidRDefault="002F1E9B">
      <w:pPr>
        <w:spacing w:before="120" w:after="120"/>
        <w:jc w:val="center"/>
      </w:pPr>
      <w:r>
        <w:t>Способы хранения п</w:t>
      </w:r>
      <w:r>
        <w:t xml:space="preserve">одвижного состава </w:t>
      </w:r>
    </w:p>
    <w:p w:rsidR="00000000" w:rsidRDefault="002F1E9B">
      <w:pPr>
        <w:spacing w:after="120"/>
        <w:jc w:val="right"/>
      </w:pPr>
      <w:bookmarkStart w:id="128" w:name="Таблица_1_приложения_4"/>
      <w:r>
        <w:t>Таблица 1</w:t>
      </w:r>
      <w:bookmarkEnd w:id="128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898"/>
        <w:gridCol w:w="2245"/>
        <w:gridCol w:w="1683"/>
        <w:gridCol w:w="1309"/>
        <w:gridCol w:w="1992"/>
      </w:tblGrid>
      <w:tr w:rsidR="00000000">
        <w:trPr>
          <w:cantSplit/>
          <w:tblHeader/>
          <w:jc w:val="center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Тип подвижного состава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Выполняемая транспортная работа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Климатические районы (</w:t>
            </w:r>
            <w:hyperlink r:id="rId59" w:tooltip="Климат СССР. Районирование и статистические параметры климатических факторов для технических целей." w:history="1">
              <w:r>
                <w:rPr>
                  <w:rStyle w:val="a3"/>
                  <w:color w:val="auto"/>
                  <w:sz w:val="20"/>
                  <w:szCs w:val="22"/>
                </w:rPr>
                <w:t>ГОСТ 16350-80</w:t>
              </w:r>
            </w:hyperlink>
            <w:r>
              <w:rPr>
                <w:sz w:val="20"/>
                <w:szCs w:val="22"/>
              </w:rPr>
              <w:t>)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Спо</w:t>
            </w:r>
            <w:r>
              <w:rPr>
                <w:sz w:val="20"/>
                <w:szCs w:val="22"/>
              </w:rPr>
              <w:t>соб хранения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обозначение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rPr>
          <w:cantSplit/>
          <w:jc w:val="center"/>
        </w:trPr>
        <w:tc>
          <w:tcPr>
            <w:tcW w:w="10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легковые и автобусы</w:t>
            </w:r>
          </w:p>
        </w:tc>
        <w:tc>
          <w:tcPr>
            <w:tcW w:w="123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Пассажирские перевозки 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очень холодный, умеренно холодный, умеренный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, I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П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П</w:t>
            </w:r>
            <w:r>
              <w:rPr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закрытый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очень жаркий, сухой, жаркий сухой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vertAlign w:val="subscript"/>
              </w:rPr>
              <w:t>11</w:t>
            </w:r>
            <w:r>
              <w:rPr>
                <w:sz w:val="20"/>
              </w:rPr>
              <w:t>, П</w:t>
            </w:r>
            <w:r>
              <w:rPr>
                <w:sz w:val="20"/>
                <w:vertAlign w:val="subscript"/>
              </w:rPr>
              <w:t>12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под навесом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прочие районы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ткрытый без подогрева</w:t>
            </w:r>
          </w:p>
        </w:tc>
      </w:tr>
      <w:tr w:rsidR="00000000">
        <w:trPr>
          <w:cantSplit/>
          <w:jc w:val="center"/>
        </w:trPr>
        <w:tc>
          <w:tcPr>
            <w:tcW w:w="10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 грузовые</w:t>
            </w:r>
          </w:p>
        </w:tc>
        <w:tc>
          <w:tcPr>
            <w:tcW w:w="12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Перевозки промышленных, строительных, сельскохозяйственных грузов 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очень холодный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закрытый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холодный, умеренно-холодный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П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открытый с подогревом и частично закрытый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умеренный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  <w:szCs w:val="22"/>
              </w:rPr>
              <w:t>-?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открытый с подогревом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прочие районы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открытый без подогрева 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Перевозка продовольственных товаров для магазинов, предприятий общественного питания, школ, больниц и т.п.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очень холодный, холодный и умеренно-холодный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, I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П</w:t>
            </w:r>
            <w:r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закрытый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vertAlign w:val="subscript"/>
              </w:rPr>
              <w:t>5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открытый с подогревом </w:t>
            </w:r>
            <w:r>
              <w:rPr>
                <w:sz w:val="20"/>
                <w:szCs w:val="22"/>
              </w:rPr>
              <w:t>и частично закрытый (30-40%)</w:t>
            </w:r>
          </w:p>
        </w:tc>
      </w:tr>
      <w:tr w:rsidR="00000000">
        <w:trPr>
          <w:cantSplit/>
          <w:jc w:val="center"/>
        </w:trPr>
        <w:tc>
          <w:tcPr>
            <w:tcW w:w="10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Автомобили оперативного назначения</w:t>
            </w:r>
          </w:p>
        </w:tc>
        <w:tc>
          <w:tcPr>
            <w:tcW w:w="1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Пожарная, скорая медицинская помощь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районы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без подогрева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все районы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закрытый</w:t>
            </w:r>
          </w:p>
        </w:tc>
      </w:tr>
    </w:tbl>
    <w:p w:rsidR="00000000" w:rsidRDefault="002F1E9B">
      <w:pPr>
        <w:spacing w:before="120"/>
        <w:jc w:val="center"/>
        <w:rPr>
          <w:szCs w:val="36"/>
        </w:rPr>
      </w:pPr>
      <w:r>
        <w:rPr>
          <w:szCs w:val="36"/>
        </w:rPr>
        <w:t>СХЕМЫ</w:t>
      </w:r>
    </w:p>
    <w:p w:rsidR="00000000" w:rsidRDefault="002F1E9B">
      <w:pPr>
        <w:spacing w:after="120"/>
        <w:jc w:val="center"/>
      </w:pPr>
      <w:r>
        <w:rPr>
          <w:szCs w:val="36"/>
        </w:rPr>
        <w:t>Расстановки подвижного состава в помещениях стоянки</w:t>
      </w:r>
    </w:p>
    <w:p w:rsidR="00000000" w:rsidRDefault="002F1E9B">
      <w:pPr>
        <w:jc w:val="center"/>
      </w:pPr>
      <w:bookmarkStart w:id="129" w:name="Рисунок_2_приложения_4"/>
      <w:r>
        <w:lastRenderedPageBreak/>
        <w:pict>
          <v:shape id="_x0000_i1060" type="#_x0000_t75" style="width:412.8pt;height:484.8pt">
            <v:imagedata r:id="rId60" o:title="БезИмени-1"/>
          </v:shape>
        </w:pict>
      </w:r>
      <w:bookmarkEnd w:id="129"/>
    </w:p>
    <w:p w:rsidR="00000000" w:rsidRDefault="002F1E9B">
      <w:pPr>
        <w:spacing w:before="120" w:after="120"/>
        <w:jc w:val="center"/>
      </w:pPr>
      <w:r>
        <w:t>Рис. 2</w:t>
      </w:r>
    </w:p>
    <w:p w:rsidR="00000000" w:rsidRDefault="002F1E9B">
      <w:pPr>
        <w:pStyle w:val="3"/>
      </w:pPr>
      <w:bookmarkStart w:id="130" w:name="_Toc519151400"/>
      <w:r>
        <w:t xml:space="preserve">Помещения и сооружения </w:t>
      </w:r>
      <w:r>
        <w:t>для производства ТО и ТР подвижного состава</w:t>
      </w:r>
      <w:bookmarkEnd w:id="130"/>
    </w:p>
    <w:p w:rsidR="00000000" w:rsidRDefault="002F1E9B">
      <w:pPr>
        <w:ind w:firstLine="374"/>
        <w:jc w:val="both"/>
      </w:pPr>
      <w:r>
        <w:t xml:space="preserve">7. Производственно-складские помещения ТО и ТР предприятий по обслуживанию автомобилей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категорий следует размещать в одном здании. Допускается размещение в отдельном здании помещений комплекса ЕО, окр</w:t>
      </w:r>
      <w:r>
        <w:t>асочных, кузовных, шиномонтажных и сопутствующих им работ ТР подвижного состава.</w:t>
      </w:r>
    </w:p>
    <w:p w:rsidR="00000000" w:rsidRDefault="002F1E9B">
      <w:pPr>
        <w:ind w:firstLine="374"/>
        <w:jc w:val="both"/>
      </w:pPr>
      <w:r>
        <w:t>8. Для выполнения отдельных видов или группы работ ТО и ТР подвижного состава, устанавливаемых технологической частью проекта, с учетом их противопожарной опасности и санитарн</w:t>
      </w:r>
      <w:r>
        <w:t>ых требований следует предусматривать отдельное помещение для выполнения следующих групп работ ТО и ТР подвижного состава:</w:t>
      </w:r>
    </w:p>
    <w:p w:rsidR="00000000" w:rsidRDefault="002F1E9B">
      <w:pPr>
        <w:ind w:firstLine="374"/>
        <w:jc w:val="both"/>
      </w:pPr>
      <w:r>
        <w:t>а) моечных, уборочных и других работ комплекса ЕО, кроме заправки автомобилей топливом;</w:t>
      </w:r>
    </w:p>
    <w:p w:rsidR="00000000" w:rsidRDefault="002F1E9B">
      <w:pPr>
        <w:ind w:firstLine="374"/>
        <w:jc w:val="both"/>
      </w:pPr>
      <w:bookmarkStart w:id="131" w:name="Подпункт_б"/>
      <w:r>
        <w:t xml:space="preserve">б) </w:t>
      </w:r>
      <w:bookmarkEnd w:id="131"/>
      <w:r>
        <w:t>постовых работ ТО-1, ТО-2, общего диагност</w:t>
      </w:r>
      <w:r>
        <w:t>ирования, разборочно-сборочных и регулировочных работ ТР;</w:t>
      </w:r>
    </w:p>
    <w:p w:rsidR="00000000" w:rsidRDefault="002F1E9B">
      <w:pPr>
        <w:ind w:firstLine="374"/>
        <w:jc w:val="both"/>
      </w:pPr>
      <w:r>
        <w:t>в) постовых работ углубленного диагностирования;</w:t>
      </w:r>
    </w:p>
    <w:p w:rsidR="00000000" w:rsidRDefault="002F1E9B">
      <w:pPr>
        <w:ind w:firstLine="374"/>
        <w:jc w:val="both"/>
      </w:pPr>
      <w:bookmarkStart w:id="132" w:name="Подпункт_г"/>
      <w:r>
        <w:lastRenderedPageBreak/>
        <w:t xml:space="preserve">г) </w:t>
      </w:r>
      <w:bookmarkEnd w:id="132"/>
      <w:r>
        <w:t>агрегатных, слесарно-механических, электротехнических и радиоремонтных работ, работ по ремонту инструмента, ремонту и изготовлению технологическог</w:t>
      </w:r>
      <w:r>
        <w:t>о оборудования, приспособлений и производственного инвентаря;</w:t>
      </w:r>
    </w:p>
    <w:p w:rsidR="00000000" w:rsidRDefault="002F1E9B">
      <w:pPr>
        <w:ind w:firstLine="374"/>
        <w:jc w:val="both"/>
      </w:pPr>
      <w:r>
        <w:t>д) испытания двигателей;</w:t>
      </w:r>
    </w:p>
    <w:p w:rsidR="00000000" w:rsidRDefault="002F1E9B">
      <w:pPr>
        <w:ind w:firstLine="374"/>
        <w:jc w:val="both"/>
      </w:pPr>
      <w:r>
        <w:t>е) ремонта приборов системы питания карбюраторных и дизельных двигателей;</w:t>
      </w:r>
    </w:p>
    <w:p w:rsidR="00000000" w:rsidRDefault="002F1E9B">
      <w:pPr>
        <w:ind w:firstLine="374"/>
        <w:jc w:val="both"/>
      </w:pPr>
      <w:r>
        <w:t>ж) ремонта аккумуляторных батарей;</w:t>
      </w:r>
    </w:p>
    <w:p w:rsidR="00000000" w:rsidRDefault="002F1E9B">
      <w:pPr>
        <w:ind w:firstLine="374"/>
        <w:jc w:val="both"/>
      </w:pPr>
      <w:r>
        <w:t>з) шиномонтажных и вулканизационных работ;</w:t>
      </w:r>
    </w:p>
    <w:p w:rsidR="00000000" w:rsidRDefault="002F1E9B">
      <w:pPr>
        <w:ind w:firstLine="374"/>
        <w:jc w:val="both"/>
      </w:pPr>
      <w:r>
        <w:t>и) таксометрическ</w:t>
      </w:r>
      <w:r>
        <w:t>их работ;</w:t>
      </w:r>
    </w:p>
    <w:p w:rsidR="00000000" w:rsidRDefault="002F1E9B">
      <w:pPr>
        <w:ind w:firstLine="374"/>
        <w:jc w:val="both"/>
      </w:pPr>
      <w:bookmarkStart w:id="133" w:name="Подпункт_к"/>
      <w:r>
        <w:t xml:space="preserve">к) </w:t>
      </w:r>
      <w:bookmarkEnd w:id="133"/>
      <w:r>
        <w:t>кузнечно-рессорных, медницко-радиаторных, сварочных, жестяницких и арматурных работ;</w:t>
      </w:r>
    </w:p>
    <w:p w:rsidR="00000000" w:rsidRDefault="002F1E9B">
      <w:pPr>
        <w:ind w:firstLine="374"/>
        <w:jc w:val="both"/>
      </w:pPr>
      <w:r>
        <w:t>л) деревообрабатывающих и обойных работ;</w:t>
      </w:r>
    </w:p>
    <w:p w:rsidR="00000000" w:rsidRDefault="002F1E9B">
      <w:pPr>
        <w:ind w:firstLine="374"/>
        <w:jc w:val="both"/>
      </w:pPr>
      <w:bookmarkStart w:id="134" w:name="Подпункт_м"/>
      <w:r>
        <w:t xml:space="preserve">м) </w:t>
      </w:r>
      <w:bookmarkEnd w:id="134"/>
      <w:r>
        <w:t>окрасочных работ.</w:t>
      </w:r>
    </w:p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Работы по ремонту приборов системы питания допускается производить в одном помеще</w:t>
      </w:r>
      <w:r>
        <w:rPr>
          <w:sz w:val="20"/>
        </w:rPr>
        <w:t xml:space="preserve">нии категории "Д" совместно с выполнением работ, указанных в подпункте </w:t>
      </w:r>
      <w:hyperlink w:anchor="Подпункт_г" w:history="1">
        <w:r>
          <w:rPr>
            <w:rStyle w:val="a3"/>
            <w:color w:val="auto"/>
            <w:sz w:val="20"/>
          </w:rPr>
          <w:t>"г"</w:t>
        </w:r>
      </w:hyperlink>
      <w:r>
        <w:rPr>
          <w:sz w:val="20"/>
        </w:rPr>
        <w:t>.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 xml:space="preserve">2. В предприятиях при количестве автомобилей </w:t>
      </w:r>
      <w:r>
        <w:rPr>
          <w:sz w:val="20"/>
          <w:lang w:val="en-US"/>
        </w:rPr>
        <w:t>I</w:t>
      </w:r>
      <w:r>
        <w:rPr>
          <w:sz w:val="20"/>
        </w:rPr>
        <w:t xml:space="preserve">, </w:t>
      </w:r>
      <w:r>
        <w:rPr>
          <w:sz w:val="20"/>
          <w:lang w:val="en-US"/>
        </w:rPr>
        <w:t>II</w:t>
      </w:r>
      <w:r>
        <w:rPr>
          <w:sz w:val="20"/>
        </w:rPr>
        <w:t xml:space="preserve"> и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категории до 200 включительно и количестве автомобилей </w:t>
      </w:r>
      <w:r>
        <w:rPr>
          <w:sz w:val="20"/>
          <w:lang w:val="en-US"/>
        </w:rPr>
        <w:t>IV</w:t>
      </w:r>
      <w:r>
        <w:rPr>
          <w:sz w:val="20"/>
        </w:rPr>
        <w:t xml:space="preserve"> категории до 50 включительно, а </w:t>
      </w:r>
      <w:r>
        <w:rPr>
          <w:sz w:val="20"/>
        </w:rPr>
        <w:t xml:space="preserve">также на СТОА с количеством постов ТО и ТР до 10-и включительно работы, указанные в подпунктах </w:t>
      </w:r>
      <w:hyperlink w:anchor="Подпункт_б" w:history="1">
        <w:r>
          <w:rPr>
            <w:rStyle w:val="a3"/>
            <w:color w:val="auto"/>
            <w:sz w:val="20"/>
          </w:rPr>
          <w:t>б)</w:t>
        </w:r>
      </w:hyperlink>
      <w:r>
        <w:rPr>
          <w:sz w:val="20"/>
        </w:rPr>
        <w:t xml:space="preserve"> и </w:t>
      </w:r>
      <w:hyperlink w:anchor="Подпункт_г" w:history="1">
        <w:r>
          <w:rPr>
            <w:rStyle w:val="a3"/>
            <w:color w:val="auto"/>
            <w:sz w:val="20"/>
          </w:rPr>
          <w:t>г)</w:t>
        </w:r>
      </w:hyperlink>
      <w:r>
        <w:rPr>
          <w:sz w:val="20"/>
        </w:rPr>
        <w:t xml:space="preserve"> допускается производить в одном помещении.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3. Шиномонтажные работы допускается производ</w:t>
      </w:r>
      <w:r>
        <w:rPr>
          <w:sz w:val="20"/>
        </w:rPr>
        <w:t>ить в помещении постов ТО и ТР подвижного состава.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 xml:space="preserve">4. В предприятиях при количестве автомобилей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до 200 включительно посты углубленного диагностирования допускается размещать в помещении постов ТО и ТР подвижного состава.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5. Для АТП и промышленн</w:t>
      </w:r>
      <w:r>
        <w:rPr>
          <w:sz w:val="20"/>
        </w:rPr>
        <w:t xml:space="preserve">ых филиалов при количестве автомобилей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500 и более, </w:t>
      </w:r>
      <w:r>
        <w:rPr>
          <w:sz w:val="20"/>
          <w:lang w:val="en-US"/>
        </w:rPr>
        <w:t>II</w:t>
      </w:r>
      <w:r>
        <w:rPr>
          <w:sz w:val="20"/>
        </w:rPr>
        <w:t xml:space="preserve"> и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категории 300 и более и </w:t>
      </w:r>
      <w:r>
        <w:rPr>
          <w:sz w:val="20"/>
          <w:lang w:val="en-US"/>
        </w:rPr>
        <w:t>IV</w:t>
      </w:r>
      <w:r>
        <w:rPr>
          <w:sz w:val="20"/>
        </w:rPr>
        <w:t xml:space="preserve"> категории 100 и более, для БЦТО, ПТК, ЦСП выполнение работ, указанных в подпунктах </w:t>
      </w:r>
      <w:hyperlink w:anchor="Подпункт_б" w:history="1">
        <w:r>
          <w:rPr>
            <w:rStyle w:val="a3"/>
            <w:color w:val="auto"/>
            <w:sz w:val="20"/>
          </w:rPr>
          <w:t>б)</w:t>
        </w:r>
      </w:hyperlink>
      <w:r>
        <w:rPr>
          <w:sz w:val="20"/>
        </w:rPr>
        <w:t xml:space="preserve">, </w:t>
      </w:r>
      <w:hyperlink w:anchor="Подпункт_г" w:history="1">
        <w:r>
          <w:rPr>
            <w:rStyle w:val="a3"/>
            <w:color w:val="auto"/>
            <w:sz w:val="20"/>
          </w:rPr>
          <w:t>г)</w:t>
        </w:r>
      </w:hyperlink>
      <w:r>
        <w:rPr>
          <w:sz w:val="20"/>
        </w:rPr>
        <w:t>,</w:t>
      </w:r>
      <w:r>
        <w:rPr>
          <w:sz w:val="20"/>
        </w:rPr>
        <w:t xml:space="preserve"> </w:t>
      </w:r>
      <w:hyperlink w:anchor="Подпункт_к" w:history="1">
        <w:r>
          <w:rPr>
            <w:rStyle w:val="a3"/>
            <w:color w:val="auto"/>
            <w:sz w:val="20"/>
          </w:rPr>
          <w:t>к)</w:t>
        </w:r>
      </w:hyperlink>
      <w:r>
        <w:rPr>
          <w:sz w:val="20"/>
        </w:rPr>
        <w:t xml:space="preserve"> и </w:t>
      </w:r>
      <w:hyperlink w:anchor="Подпункт_м" w:history="1">
        <w:r>
          <w:rPr>
            <w:rStyle w:val="a3"/>
            <w:color w:val="auto"/>
            <w:sz w:val="20"/>
          </w:rPr>
          <w:t>м)</w:t>
        </w:r>
      </w:hyperlink>
      <w:r>
        <w:rPr>
          <w:sz w:val="20"/>
        </w:rPr>
        <w:t xml:space="preserve"> допускается предусматривать в отдельных помещениях без устройства противопожарных перегородок в пределах каждой группы.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6. Помещения для выполнения окрасочных работ следует предусма</w:t>
      </w:r>
      <w:r>
        <w:rPr>
          <w:sz w:val="20"/>
        </w:rPr>
        <w:t>тривать в соответствии с требованиями "Правил и норм техники безопасности, пожарной безопасности и производственной санитарии для окрасочных цехов", утвержденных Минхимнефтемашем.</w:t>
      </w:r>
    </w:p>
    <w:p w:rsidR="00000000" w:rsidRDefault="002F1E9B">
      <w:pPr>
        <w:ind w:firstLine="374"/>
        <w:jc w:val="both"/>
        <w:rPr>
          <w:sz w:val="20"/>
        </w:rPr>
      </w:pPr>
      <w:r>
        <w:rPr>
          <w:sz w:val="20"/>
        </w:rPr>
        <w:t>7. На СТОА с количеством постов ТО и ТР до 10 включительно в помещении посто</w:t>
      </w:r>
      <w:r>
        <w:rPr>
          <w:sz w:val="20"/>
        </w:rPr>
        <w:t>в ТО и ТР допускается размещать посты для ремонта кузовов с применением сварки при условии, что указанные посты должны быть ограждены сплошными несгораемыми экранами высотой 2,5 м от пола и обеспечены централизованным газоснабжением.</w:t>
      </w:r>
    </w:p>
    <w:p w:rsidR="00000000" w:rsidRDefault="002F1E9B">
      <w:pPr>
        <w:spacing w:after="120"/>
        <w:ind w:firstLine="374"/>
        <w:jc w:val="both"/>
      </w:pPr>
      <w:r>
        <w:rPr>
          <w:sz w:val="20"/>
        </w:rPr>
        <w:t>8. Проемы между помеще</w:t>
      </w:r>
      <w:r>
        <w:rPr>
          <w:sz w:val="20"/>
        </w:rPr>
        <w:t>ниями моечных работ комплекса ЕО и смежными с ними помещениями хранения, постов ТО и ТР подвижного состава допускается заполнять водонепроницаемыми шторами.</w:t>
      </w:r>
    </w:p>
    <w:p w:rsidR="00000000" w:rsidRDefault="002F1E9B">
      <w:pPr>
        <w:ind w:firstLine="374"/>
        <w:jc w:val="both"/>
      </w:pPr>
      <w:r>
        <w:t>9. Для автомобилей, предназначенных для перевозки пищевых продуктов, следует предусматривать отдель</w:t>
      </w:r>
      <w:r>
        <w:t>ные посты для санитарной обработки кузовов, выполняемое после наружной мойки автомобилей, их кабин, шасси и трансмиссии.</w:t>
      </w:r>
    </w:p>
    <w:p w:rsidR="00000000" w:rsidRDefault="002F1E9B">
      <w:pPr>
        <w:ind w:firstLine="374"/>
        <w:jc w:val="both"/>
      </w:pPr>
      <w:r>
        <w:t>Для хранения химикатов и приготовления моющих растворов, предназначенных для санитарной обработки кузовов, следует предусматривать отде</w:t>
      </w:r>
      <w:r>
        <w:t>льное помещение.</w:t>
      </w:r>
    </w:p>
    <w:p w:rsidR="00000000" w:rsidRDefault="002F1E9B">
      <w:pPr>
        <w:ind w:firstLine="374"/>
        <w:jc w:val="both"/>
      </w:pPr>
      <w:r>
        <w:t>10. Для выполнения постовых работ ТО и ТР автомобилей, перевозящих фекальные жидкости и мусор, ядовитые материалы, инфицирующие материалы, горюче-смазочные материалы следует предусматривать для каждого типа подвижного состава отдельные пом</w:t>
      </w:r>
      <w:r>
        <w:t xml:space="preserve">ещения, отвечающие аналогичным требованиям, изложенным в </w:t>
      </w:r>
      <w:hyperlink r:id="rId61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 xml:space="preserve"> для помещений хранения указанных групп автомобилей.</w:t>
      </w:r>
    </w:p>
    <w:p w:rsidR="00000000" w:rsidRDefault="002F1E9B">
      <w:pPr>
        <w:ind w:firstLine="374"/>
        <w:jc w:val="both"/>
      </w:pPr>
      <w:r>
        <w:t xml:space="preserve">11. Для выполнения моечных, уборочных и других работ комплекса ЕО </w:t>
      </w:r>
      <w:r>
        <w:t>при температуре наружного воздуха 0С</w:t>
      </w:r>
      <w:r>
        <w:sym w:font="Symbol" w:char="00B0"/>
      </w:r>
      <w:r>
        <w:t xml:space="preserve"> и выше допускается предусматривать посты, расположенные на открытой площадке или под навесом.</w:t>
      </w:r>
    </w:p>
    <w:p w:rsidR="00000000" w:rsidRDefault="002F1E9B">
      <w:pPr>
        <w:ind w:firstLine="374"/>
        <w:jc w:val="both"/>
      </w:pPr>
      <w:r>
        <w:t>12. В районах со средней температурой наружного воздуха самого холодного месяца года 0</w:t>
      </w:r>
      <w:r>
        <w:sym w:font="Symbol" w:char="00B0"/>
      </w:r>
      <w:r>
        <w:t>С и выше работы ТО-1, ТО-2, разборочн</w:t>
      </w:r>
      <w:r>
        <w:t>о-сборочные работы по замене агрегатов и узлов, регулировочные, шиномонтажные, сварочные, жестяницкие и деревообрабатывающие работы ТР допускается производить на постах, расположенных под навесом из негорючих материалов.</w:t>
      </w:r>
    </w:p>
    <w:p w:rsidR="00000000" w:rsidRDefault="002F1E9B">
      <w:pPr>
        <w:ind w:firstLine="374"/>
        <w:jc w:val="both"/>
      </w:pPr>
      <w:r>
        <w:lastRenderedPageBreak/>
        <w:t>13. В помещении для размещения свар</w:t>
      </w:r>
      <w:r>
        <w:t>очных, жестяницких участков, а также в помещении деревообрабатывающего участка допускается размещать посты для выполнения соответственно сварочно-жестяницких или столярных работ непосредственно на подвижном составе.</w:t>
      </w:r>
    </w:p>
    <w:p w:rsidR="00000000" w:rsidRDefault="002F1E9B">
      <w:pPr>
        <w:ind w:firstLine="374"/>
        <w:jc w:val="both"/>
      </w:pPr>
      <w:r>
        <w:t>Сварочные работы непосредственно на авто</w:t>
      </w:r>
      <w:r>
        <w:t xml:space="preserve">мобиле следует производить при соблюдении Правил пожарной безопасности для предприятий автомобильного транспорта общего пользования и </w:t>
      </w:r>
      <w:hyperlink r:id="rId62" w:tooltip="ССБТ. Работы электросварочные. Требования безопасности" w:history="1">
        <w:r>
          <w:rPr>
            <w:rStyle w:val="a3"/>
            <w:color w:val="auto"/>
          </w:rPr>
          <w:t>ГОСТ 12.3.003-86</w:t>
        </w:r>
      </w:hyperlink>
      <w:r>
        <w:t>.</w:t>
      </w:r>
    </w:p>
    <w:p w:rsidR="00000000" w:rsidRDefault="002F1E9B">
      <w:pPr>
        <w:ind w:firstLine="374"/>
        <w:jc w:val="both"/>
      </w:pPr>
      <w:r>
        <w:t>Посты сварочных, ж</w:t>
      </w:r>
      <w:r>
        <w:t xml:space="preserve">естяницких и арматурных работ для автомобилей </w:t>
      </w:r>
      <w:r>
        <w:rPr>
          <w:lang w:val="en-US"/>
        </w:rPr>
        <w:t>IV</w:t>
      </w:r>
      <w:r>
        <w:t xml:space="preserve"> категории с количеством постов не более 2-х допускается отделять от помещений постов ТО и ТР перегородкой из негорючих материалов высотой не менее 4-х метров для обеспечения пропуска подъемно-транспортных ср</w:t>
      </w:r>
      <w:r>
        <w:t>едств.</w:t>
      </w:r>
    </w:p>
    <w:p w:rsidR="00000000" w:rsidRDefault="002F1E9B">
      <w:pPr>
        <w:ind w:firstLine="374"/>
        <w:jc w:val="both"/>
      </w:pPr>
      <w:r>
        <w:t xml:space="preserve">Ацетиленовые и кислородные баллоны в количестве не более 10 шт. каждого наименования для организации сварочных постов следует размещать в соответствии с положениями </w:t>
      </w:r>
      <w:hyperlink r:id="rId63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>/Мин</w:t>
      </w:r>
      <w:r>
        <w:t>автотранса РСФСР.</w:t>
      </w:r>
    </w:p>
    <w:p w:rsidR="00000000" w:rsidRDefault="002F1E9B">
      <w:pPr>
        <w:ind w:firstLine="374"/>
        <w:jc w:val="both"/>
      </w:pPr>
      <w:r>
        <w:t>14. Подачу автомобилей на посты окраски и сушки следует предусматривать устройствами, исключающими заводку двигателя и образование искрения.</w:t>
      </w:r>
    </w:p>
    <w:p w:rsidR="00000000" w:rsidRDefault="002F1E9B">
      <w:pPr>
        <w:ind w:firstLine="374"/>
        <w:jc w:val="both"/>
      </w:pPr>
      <w:r>
        <w:t xml:space="preserve">15. Для выполнения аккумуляторных работ следует предусматривать три помещения: </w:t>
      </w:r>
    </w:p>
    <w:p w:rsidR="00000000" w:rsidRDefault="002F1E9B">
      <w:pPr>
        <w:ind w:firstLine="374"/>
        <w:jc w:val="both"/>
      </w:pPr>
      <w:r>
        <w:t>- для ремонта акк</w:t>
      </w:r>
      <w:r>
        <w:t>умуляторных батарей;</w:t>
      </w:r>
    </w:p>
    <w:p w:rsidR="00000000" w:rsidRDefault="002F1E9B">
      <w:pPr>
        <w:ind w:firstLine="374"/>
        <w:jc w:val="both"/>
      </w:pPr>
      <w:r>
        <w:t>- для зарядки аккумуляторных батарей;</w:t>
      </w:r>
    </w:p>
    <w:p w:rsidR="00000000" w:rsidRDefault="002F1E9B">
      <w:pPr>
        <w:ind w:firstLine="374"/>
        <w:jc w:val="both"/>
      </w:pPr>
      <w:r>
        <w:t>- для хранения кислоты и приготовления электролита.</w:t>
      </w:r>
    </w:p>
    <w:p w:rsidR="00000000" w:rsidRDefault="002F1E9B">
      <w:pPr>
        <w:ind w:firstLine="374"/>
        <w:jc w:val="both"/>
      </w:pPr>
      <w:r>
        <w:t>На предприятиях, где не предусмотрен ремонт аккумуляторов, специальный шкаф для зарядки аккумуляторных батарей допускается размещать в помещениях</w:t>
      </w:r>
      <w:r>
        <w:t xml:space="preserve"> категорий "Д" по пожарной опасности.</w:t>
      </w:r>
    </w:p>
    <w:p w:rsidR="00000000" w:rsidRDefault="002F1E9B">
      <w:pPr>
        <w:ind w:firstLine="374"/>
        <w:jc w:val="both"/>
      </w:pPr>
      <w:r>
        <w:t>16. Для хранения запасных частей и материалов, указанных ниже в каждом подпункте, следует предусматривать отдельное помещение, выгороженное противопожарными перегородками и перекрытиями в зависимости от степени огнесто</w:t>
      </w:r>
      <w:r>
        <w:t>йкости здания:</w:t>
      </w:r>
    </w:p>
    <w:p w:rsidR="00000000" w:rsidRDefault="002F1E9B">
      <w:pPr>
        <w:ind w:firstLine="374"/>
        <w:jc w:val="both"/>
      </w:pPr>
      <w:r>
        <w:t>а) двигателей, агрегатов, узлов, деталей, непожароопасных материалов, металлов, инструмента, ценного утиля (цветной металл и т.п.);</w:t>
      </w:r>
    </w:p>
    <w:p w:rsidR="00000000" w:rsidRDefault="002F1E9B">
      <w:pPr>
        <w:ind w:firstLine="374"/>
        <w:jc w:val="both"/>
      </w:pPr>
      <w:r>
        <w:t>б) автомобильных шин (камер и покрышек);</w:t>
      </w:r>
    </w:p>
    <w:p w:rsidR="00000000" w:rsidRDefault="002F1E9B">
      <w:pPr>
        <w:ind w:firstLine="374"/>
        <w:jc w:val="both"/>
      </w:pPr>
      <w:r>
        <w:t>в) смазочных материалов;</w:t>
      </w:r>
    </w:p>
    <w:p w:rsidR="00000000" w:rsidRDefault="002F1E9B">
      <w:pPr>
        <w:ind w:firstLine="374"/>
        <w:jc w:val="both"/>
      </w:pPr>
      <w:r>
        <w:t>г) лакокрасочных материалов;</w:t>
      </w:r>
    </w:p>
    <w:p w:rsidR="00000000" w:rsidRDefault="002F1E9B">
      <w:pPr>
        <w:ind w:firstLine="374"/>
        <w:jc w:val="both"/>
      </w:pPr>
      <w:r>
        <w:t>д) твердых сго</w:t>
      </w:r>
      <w:r>
        <w:t>раемых материалов (бумага, картон, ветошь).</w:t>
      </w:r>
    </w:p>
    <w:p w:rsidR="00000000" w:rsidRDefault="002F1E9B">
      <w:pPr>
        <w:ind w:firstLine="374"/>
        <w:jc w:val="both"/>
      </w:pPr>
      <w:r>
        <w:t>Хранение на АТП баллонов с ацетиленом, кислородом и азотом должно предусматриваться в отдельно стоящем одноэтажном здании не ниже II степени огнестойкости или под навесом из несгораемых материалов в общем количес</w:t>
      </w:r>
      <w:r>
        <w:t>тве не более 80 шт.</w:t>
      </w:r>
    </w:p>
    <w:p w:rsidR="00000000" w:rsidRDefault="002F1E9B">
      <w:pPr>
        <w:ind w:firstLine="374"/>
        <w:jc w:val="both"/>
      </w:pPr>
      <w:r>
        <w:t>Баллоны с ацетиленом и кислородом должны храниться отдельно друг от друга в изолированных помещениях, выделенных. глухими ограждающими конструкциями с пределом огнестойкости не менее 0,75 часа. Для этих помещений следует предусматривать</w:t>
      </w:r>
      <w:r>
        <w:t xml:space="preserve"> изолированные выходы наружу. Противопожарные разрывы от зданий и навесов с указанными баллонами до других зданий и сооружений производственного назначения следует принимать не менее 20 м, до административно-бытового назначения - не менее 25 м, до жилых и </w:t>
      </w:r>
      <w:r>
        <w:t>общественных зданий - не менее 100 м. Допускается пристраивать навесы с баллонами к противопожарной стене 1-го типа производственных зданий категории "В" не ниже II степени огнестойкости.</w:t>
      </w:r>
    </w:p>
    <w:p w:rsidR="00000000" w:rsidRDefault="002F1E9B">
      <w:pPr>
        <w:ind w:firstLine="374"/>
        <w:jc w:val="both"/>
      </w:pPr>
      <w:r>
        <w:t>Помещение для хранения автомобильных шин площадью более 50 м</w:t>
      </w:r>
      <w:r>
        <w:rPr>
          <w:vertAlign w:val="superscript"/>
        </w:rPr>
        <w:t>2</w:t>
      </w:r>
      <w:r>
        <w:t xml:space="preserve"> должно</w:t>
      </w:r>
      <w:r>
        <w:t xml:space="preserve"> располагаться у наружной стоны здания с оконным проемом.</w:t>
      </w:r>
    </w:p>
    <w:p w:rsidR="00000000" w:rsidRDefault="002F1E9B">
      <w:pPr>
        <w:ind w:firstLine="374"/>
        <w:jc w:val="both"/>
      </w:pPr>
      <w:r>
        <w:t>17. Хранение сменной потребности двигателей, агрегатов, узлов, деталей, материалов (за исключением ЛВЖ и ГЖ) и инструмента - допускается производить непосредственно в помещении постов ТО и ТР подвиж</w:t>
      </w:r>
      <w:r>
        <w:t xml:space="preserve">ного состава в кладовой, </w:t>
      </w:r>
      <w:r>
        <w:lastRenderedPageBreak/>
        <w:t>выгороженной перегородками из негорючих материалов без нормированного предела огнестойкости.</w:t>
      </w:r>
    </w:p>
    <w:p w:rsidR="00000000" w:rsidRDefault="002F1E9B">
      <w:pPr>
        <w:ind w:firstLine="374"/>
        <w:jc w:val="both"/>
      </w:pPr>
      <w:r>
        <w:t>18. Хранение автомобильных шин допускается совместно с другими материалами исходя из условия совместности хранения при общей площади помещ</w:t>
      </w:r>
      <w:r>
        <w:t>ения до 50 м</w:t>
      </w:r>
      <w:r>
        <w:rPr>
          <w:vertAlign w:val="superscript"/>
        </w:rPr>
        <w:t>2</w:t>
      </w:r>
      <w:r>
        <w:t xml:space="preserve"> включительно.</w:t>
      </w:r>
    </w:p>
    <w:p w:rsidR="00000000" w:rsidRDefault="002F1E9B">
      <w:pPr>
        <w:ind w:firstLine="374"/>
        <w:jc w:val="both"/>
      </w:pPr>
      <w:r>
        <w:t xml:space="preserve">19. При необходимости заправки автомобилей топливом после ремонта указанные операции следует производить на ТЗП, размещаемых на территории предприятия в соответствии с требованиями </w:t>
      </w:r>
      <w:hyperlink r:id="rId64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>.</w:t>
      </w:r>
    </w:p>
    <w:p w:rsidR="00000000" w:rsidRDefault="002F1E9B">
      <w:pPr>
        <w:pStyle w:val="3"/>
      </w:pPr>
      <w:bookmarkStart w:id="135" w:name="_Toc519151401"/>
      <w:r>
        <w:t>Устройства и сооружения для осмотра автомобилей</w:t>
      </w:r>
      <w:bookmarkEnd w:id="135"/>
    </w:p>
    <w:p w:rsidR="00000000" w:rsidRDefault="002F1E9B">
      <w:pPr>
        <w:ind w:firstLine="374"/>
        <w:jc w:val="both"/>
      </w:pPr>
      <w:r>
        <w:t>20. Для обеспечения доступа к агрегатам, узлам и деталям, расположенным снизу подвижного состава, в процессе выполнения работ ТО и ТР преимущественно должны использоваться н</w:t>
      </w:r>
      <w:r>
        <w:t>апольные механизированные устройства (гидравлические и электрические подъемники, передвижные стойки, опрокидыватели и т.п.). В отдельных случаях в соответствии с требования технологического процесса допускается устройство осмотровых канав.</w:t>
      </w:r>
    </w:p>
    <w:p w:rsidR="00000000" w:rsidRDefault="002F1E9B">
      <w:pPr>
        <w:ind w:firstLine="374"/>
        <w:jc w:val="both"/>
      </w:pPr>
      <w:r>
        <w:t>21. Размеры осмо</w:t>
      </w:r>
      <w:r>
        <w:t>тровых канав должны проектироваться с учетом следующих требований:</w:t>
      </w:r>
    </w:p>
    <w:p w:rsidR="00000000" w:rsidRDefault="002F1E9B">
      <w:pPr>
        <w:ind w:firstLine="374"/>
        <w:jc w:val="both"/>
      </w:pPr>
      <w:r>
        <w:t>длина рабочей зоны осмотровой канавы должна быть не менее габаритной длины подвижного состава;</w:t>
      </w:r>
    </w:p>
    <w:p w:rsidR="00000000" w:rsidRDefault="002F1E9B">
      <w:pPr>
        <w:ind w:firstLine="374"/>
        <w:jc w:val="both"/>
      </w:pPr>
      <w:r>
        <w:t>ширина осмотровой канавы должна устанавливаться, исходя из размеров колеи подвижного состава с</w:t>
      </w:r>
      <w:r>
        <w:t xml:space="preserve"> учетом устройства наружных или внутренних реборд;</w:t>
      </w:r>
    </w:p>
    <w:p w:rsidR="00000000" w:rsidRDefault="002F1E9B">
      <w:pPr>
        <w:ind w:firstLine="374"/>
        <w:jc w:val="both"/>
      </w:pPr>
      <w:r>
        <w:t>глубина осмотровой канавы должна обеспечивать свободный доступ к агрегатам, узлам и деталям, расположенным снизу подвижного состава и составляет:</w:t>
      </w:r>
    </w:p>
    <w:p w:rsidR="00000000" w:rsidRDefault="002F1E9B">
      <w:pPr>
        <w:ind w:firstLine="374"/>
        <w:jc w:val="both"/>
      </w:pPr>
      <w:r>
        <w:t>для легковых автомобилей и автобусов особо малого класса</w:t>
      </w:r>
      <w:r>
        <w:tab/>
        <w:t xml:space="preserve"> -</w:t>
      </w:r>
      <w:r>
        <w:t xml:space="preserve"> 1,3-1,5 м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для грузовых автомобилей и автобусов</w:t>
      </w:r>
      <w:r>
        <w:tab/>
        <w:t xml:space="preserve"> - 1,1-1,2 м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для внедорожных автомобилей-самосвалов</w:t>
      </w:r>
      <w:r>
        <w:tab/>
        <w:t>- 0,5-0,7 м.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На въездной части осмотровой канавы следует предусматривать рассекатель высотой 0,15-0,20 м.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22. Проездные осмотровые канавы, располагаемые пар</w:t>
      </w:r>
      <w:r>
        <w:t>аллельно друг другу, должны, как правило, объединяться тоннелями (подземными переходами), а тупиковые канаве - открытыми траншеями.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Высота от пола до низа покрытия тоннеля должна составлять не менее 2 м, ширина тоннеля - не менее 1 м.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Ширина траншеи приним</w:t>
      </w:r>
      <w:r>
        <w:t>ается равной 1,2 м без размещения в оборудования и 2,0-2,2 м при размещении в ней оборудования.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Для входа в осмотровые канавы следует предусматривать лестницы шириной не менее 0,7 м в количестве: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 xml:space="preserve">для тупиковых осмотровых канав, объединенных траншеями - не </w:t>
      </w:r>
      <w:r>
        <w:t>менее одной на три канавы; для индивидуальных проездных осмотровых канав, объединенных тоннелями - не менее одной на четыре канавы;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для проездных осмотровых канав поточных линий - не менее двух на каждые поточные линии, расположенные с противоположных стор</w:t>
      </w:r>
      <w:r>
        <w:t>он (расстояние до ближайшего выхода должно быть не более 25 м;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для тупиковых осмотровых канав, не объединенных траншеями - по одной на каждую канаву.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Входы в осмотровые канавы не должны располагаться под автомобилями и на путях движения (за исключением пос</w:t>
      </w:r>
      <w:r>
        <w:t xml:space="preserve">тов для специальной обработки подвижного состава в соответствии </w:t>
      </w:r>
      <w:hyperlink r:id="rId65" w:tooltip="Приспособление объектов коммунально-бытового назначения для санитарной обработки людей, специальной обработки подвижного состава автотранспорта" w:history="1">
        <w:r>
          <w:rPr>
            <w:rStyle w:val="a3"/>
            <w:color w:val="auto"/>
          </w:rPr>
          <w:t>СНиП 2.01.57-85</w:t>
        </w:r>
      </w:hyperlink>
      <w:r>
        <w:t xml:space="preserve">) </w:t>
      </w:r>
      <w:r>
        <w:t>и маневрирования подвижного состава и иметь ограждение перилами высотой 0,9 м.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23. На тупиковых осмотровых канавах следует предусматривать устройство упоров для колес автомобилей.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lastRenderedPageBreak/>
        <w:t>Осмотровые канавы должны иметь ниши для размещения электрических светильнико</w:t>
      </w:r>
      <w:r>
        <w:t>в и розетки для включения переносных ламп напряжением 12 В.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Для обеспечения подъема подвижного состава на осмотровых канавах следует предусматривать передвижные или стационарные канавные подъемники.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Осмотровые канавы должны быть оборудованы приточно-вытяжн</w:t>
      </w:r>
      <w:r>
        <w:t>ой вентиляцией в соответствии с требованиями ВСН-01-83 Минавтотранса РСФСР.</w:t>
      </w:r>
    </w:p>
    <w:p w:rsidR="00000000" w:rsidRDefault="002F1E9B">
      <w:pPr>
        <w:pStyle w:val="3"/>
      </w:pPr>
      <w:bookmarkStart w:id="136" w:name="_Toc519151402"/>
      <w:r>
        <w:t>Здания и сооружения для эксплуатации газобаллонных автомобилей</w:t>
      </w:r>
      <w:bookmarkEnd w:id="136"/>
    </w:p>
    <w:p w:rsidR="00000000" w:rsidRDefault="002F1E9B">
      <w:pPr>
        <w:tabs>
          <w:tab w:val="left" w:pos="7293"/>
        </w:tabs>
        <w:ind w:firstLine="374"/>
        <w:jc w:val="both"/>
      </w:pPr>
      <w:r>
        <w:t>Проектирование стоянок для хранения, помещений и сооружений постов ТО и ТР автомобилей, работающих на СНГ и СПГ должн</w:t>
      </w:r>
      <w:r>
        <w:t>о осуществляться с учетом ограничительных требований, указанных в действующем перечне категорий помещений и сооружений автотранспортных и авторемонтных предприятий по взрывопожарной и пожарной опасности и классов взрывоопасных и пожароопасных зон по правил</w:t>
      </w:r>
      <w:r>
        <w:t xml:space="preserve">ам устройства электроустановок, а также в </w:t>
      </w:r>
      <w:hyperlink r:id="rId66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 xml:space="preserve"> Минавтотранса РСФСР.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25. При проектировании КПП следует предусматривать организацию проверки герметичности газовой системы питания.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А</w:t>
      </w:r>
      <w:r>
        <w:t>втомобили с нарушением герметичности газового баллона и запорной аппаратуры должны поступать на специальный пост для осуществления слива сжиженного газа или сжатого газа в аккумулирующие баллоны.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Общее количество 50-литровых баллонов для аккумулирования сж</w:t>
      </w:r>
      <w:r>
        <w:t>атого природного газа при выпуске его из баллонов автомобиля не должно превышать 40 шт.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Навесы для поста выпуска газа и баллонов для аккумулировании газа должны быть отделены друг от друга глухой несгораемой перегородкой.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Площадка для выпуска газа с аккуму</w:t>
      </w:r>
      <w:r>
        <w:t>лирующими баллонами должна располагаться от производственных зданий и сооружений АТП на расстоянии не менее 20 м, от жилых и общественных зданий - не менее 100 м, до административно-бытового назначения не менее 25 м, от зданий и сооружений других предприят</w:t>
      </w:r>
      <w:r>
        <w:t>ий - не менее 50 м.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При соответствующем технико-экономическом обосновании и соблюдении мер по взрывопожароопасности, в порядке исключения, допускается выпуск сжатого газа в атмосферу на открытой специально оборудованной площадке.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 xml:space="preserve">После опорожнения баллоны </w:t>
      </w:r>
      <w:r>
        <w:t>должны быть продуты негорючим (инертным) газом непосредственно на автомобиле.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26. Движение газобаллонных автомобилей в помещениях стоянки и постов ТО и ТР, кроме помещений малярных участков, допускается осуществлять своим ходом при работе двигателя на бенз</w:t>
      </w:r>
      <w:r>
        <w:t>ине и дизельном топливе и при условии закрытых магистральных вентилей в выработанном газе из системы питания.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 xml:space="preserve">При работе на газе допускается проведение диагностирования мощности параметров и регулировка двигателей на малых оборотах холостого хода, а также </w:t>
      </w:r>
      <w:r>
        <w:t>движение автомобилей на открытых стоянках.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27. Переосвидетельствование баллонов, а также испытание (опрессовка) газовой системы питания после сборки должны осуществляться централизованно на специальных пунктах (станциях).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28. Участки ремонта приборов газов</w:t>
      </w:r>
      <w:r>
        <w:t>ой системы питания, снятых с автомобилей, допускается размещать в помещениях участков приборов системы питания карбюраторных и дизельных двигателей.</w:t>
      </w:r>
    </w:p>
    <w:p w:rsidR="00000000" w:rsidRDefault="002F1E9B">
      <w:pPr>
        <w:tabs>
          <w:tab w:val="left" w:pos="7293"/>
        </w:tabs>
        <w:ind w:firstLine="374"/>
        <w:jc w:val="both"/>
      </w:pPr>
      <w:r>
        <w:t>29. Площадки открытого хранения газобаллонных автомобилей допускается оборудовать средствами подогрева и ра</w:t>
      </w:r>
      <w:r>
        <w:t>зогрева для облегчения запуска двигателей в холодное время года при условии исключения нагрева газовых баллонов, установленных на автомобилях.</w:t>
      </w:r>
    </w:p>
    <w:p w:rsidR="00000000" w:rsidRDefault="002F1E9B">
      <w:pPr>
        <w:pStyle w:val="3"/>
      </w:pPr>
      <w:bookmarkStart w:id="137" w:name="_Toc519151403"/>
      <w:r>
        <w:lastRenderedPageBreak/>
        <w:t>Требования безопасности, санитарно-гигиенической и производственной эстетики</w:t>
      </w:r>
      <w:bookmarkEnd w:id="137"/>
    </w:p>
    <w:p w:rsidR="00000000" w:rsidRDefault="002F1E9B">
      <w:pPr>
        <w:tabs>
          <w:tab w:val="left" w:pos="7293"/>
        </w:tabs>
        <w:ind w:firstLine="374"/>
        <w:jc w:val="both"/>
      </w:pPr>
      <w:r>
        <w:t xml:space="preserve">30. Технологический процесс ТО и ТР </w:t>
      </w:r>
      <w:r>
        <w:t xml:space="preserve">автомобилей должен соответствовать общим требованиям безопасности труда согласно </w:t>
      </w:r>
      <w:hyperlink r:id="rId67" w:tooltip="ССБТ. Процессы производственные. Общие требования безопасности" w:history="1">
        <w:r>
          <w:rPr>
            <w:rStyle w:val="a3"/>
            <w:color w:val="auto"/>
          </w:rPr>
          <w:t>ГОСТ 12.3.002-75</w:t>
        </w:r>
      </w:hyperlink>
      <w:r>
        <w:rPr>
          <w:vertAlign w:val="superscript"/>
        </w:rPr>
        <w:t>Х</w:t>
      </w:r>
      <w:r>
        <w:t>, а также требованиям безопасности к различным группам производс</w:t>
      </w:r>
      <w:r>
        <w:t>твенных процессов:</w:t>
      </w:r>
    </w:p>
    <w:p w:rsidR="00000000" w:rsidRDefault="002F1E9B">
      <w:pPr>
        <w:tabs>
          <w:tab w:val="left" w:pos="6732"/>
        </w:tabs>
        <w:ind w:firstLine="374"/>
        <w:jc w:val="both"/>
      </w:pPr>
      <w:r>
        <w:t>"Ремонт и техническое обслуживание автомобилей"</w:t>
      </w:r>
      <w:r>
        <w:tab/>
        <w:t>- ГОСТ 12.3.017-79;</w:t>
      </w:r>
    </w:p>
    <w:p w:rsidR="00000000" w:rsidRDefault="002F1E9B">
      <w:pPr>
        <w:tabs>
          <w:tab w:val="left" w:pos="6732"/>
        </w:tabs>
        <w:ind w:firstLine="374"/>
        <w:jc w:val="both"/>
      </w:pPr>
      <w:r>
        <w:t>"Работы окрасочные"</w:t>
      </w:r>
      <w:r>
        <w:tab/>
        <w:t xml:space="preserve">- </w:t>
      </w:r>
      <w:hyperlink r:id="rId68" w:tooltip="ССБТ. Работы окрасочные. Общие требования безопасности." w:history="1">
        <w:r>
          <w:rPr>
            <w:rStyle w:val="a3"/>
            <w:color w:val="auto"/>
          </w:rPr>
          <w:t>ГОСТ 12.3.005-75</w:t>
        </w:r>
      </w:hyperlink>
      <w:r>
        <w:rPr>
          <w:vertAlign w:val="superscript"/>
        </w:rPr>
        <w:t>Х</w:t>
      </w:r>
      <w:r>
        <w:t>;</w:t>
      </w:r>
    </w:p>
    <w:p w:rsidR="00000000" w:rsidRDefault="002F1E9B">
      <w:pPr>
        <w:tabs>
          <w:tab w:val="left" w:pos="6732"/>
        </w:tabs>
        <w:ind w:firstLine="374"/>
        <w:jc w:val="both"/>
      </w:pPr>
      <w:r>
        <w:t>"Работы электросварочные"</w:t>
      </w:r>
      <w:r>
        <w:tab/>
        <w:t>- ГОСТ 12.3.003</w:t>
      </w:r>
      <w:r>
        <w:t>-85</w:t>
      </w:r>
      <w:r>
        <w:rPr>
          <w:vertAlign w:val="superscript"/>
        </w:rPr>
        <w:t>Х</w:t>
      </w:r>
      <w:r>
        <w:t>;</w:t>
      </w:r>
    </w:p>
    <w:p w:rsidR="00000000" w:rsidRDefault="002F1E9B">
      <w:pPr>
        <w:tabs>
          <w:tab w:val="left" w:pos="6732"/>
        </w:tabs>
        <w:ind w:firstLine="374"/>
        <w:jc w:val="both"/>
      </w:pPr>
      <w:r>
        <w:t>"Термическая обработка металлов"</w:t>
      </w:r>
      <w:r>
        <w:tab/>
        <w:t>- ГОСТ 12.3.004-75</w:t>
      </w:r>
      <w:r>
        <w:rPr>
          <w:vertAlign w:val="superscript"/>
        </w:rPr>
        <w:t>Х</w:t>
      </w:r>
      <w:r>
        <w:t>;</w:t>
      </w:r>
    </w:p>
    <w:p w:rsidR="00000000" w:rsidRDefault="002F1E9B">
      <w:pPr>
        <w:tabs>
          <w:tab w:val="left" w:pos="6732"/>
        </w:tabs>
        <w:ind w:firstLine="374"/>
        <w:jc w:val="both"/>
      </w:pPr>
      <w:r>
        <w:t>"Деревообработка"</w:t>
      </w:r>
      <w:r>
        <w:tab/>
        <w:t>- ГОСТ 12.3.007-75</w:t>
      </w:r>
      <w:r>
        <w:rPr>
          <w:vertAlign w:val="superscript"/>
        </w:rPr>
        <w:t>Х</w:t>
      </w:r>
      <w:r>
        <w:t>,</w:t>
      </w:r>
    </w:p>
    <w:p w:rsidR="00000000" w:rsidRDefault="002F1E9B">
      <w:pPr>
        <w:tabs>
          <w:tab w:val="left" w:pos="6732"/>
        </w:tabs>
        <w:ind w:firstLine="374"/>
        <w:jc w:val="both"/>
      </w:pPr>
      <w:r>
        <w:t>"Оборудование производственное"</w:t>
      </w:r>
      <w:r>
        <w:tab/>
        <w:t>- ГОСТ 12.2.003-74</w:t>
      </w:r>
      <w:r>
        <w:rPr>
          <w:vertAlign w:val="superscript"/>
        </w:rPr>
        <w:t>Х</w:t>
      </w:r>
      <w:r>
        <w:t>,</w:t>
      </w:r>
    </w:p>
    <w:p w:rsidR="00000000" w:rsidRDefault="002F1E9B">
      <w:pPr>
        <w:tabs>
          <w:tab w:val="left" w:pos="7293"/>
        </w:tabs>
        <w:jc w:val="both"/>
      </w:pPr>
      <w:r>
        <w:t>и др. ГОСТов из системы стандартов безопасности труда охраны природы, а также нормативно-методических до</w:t>
      </w:r>
      <w:r>
        <w:t>кументов по охране атмосферного воздуха, утвержденных Госкомгидрометом.</w:t>
      </w:r>
    </w:p>
    <w:p w:rsidR="00000000" w:rsidRDefault="002F1E9B">
      <w:pPr>
        <w:ind w:firstLine="374"/>
        <w:jc w:val="both"/>
      </w:pPr>
      <w:r>
        <w:t>Мероприятия, обеспечивающие безопасные условия труда, специфичные для производства ТО и ремонта автомобилей, необходимо учитывать в соответствии с "Правилами по охране труда на автомоб</w:t>
      </w:r>
      <w:r>
        <w:t>ильном транспорте", утвержденными отраслевым ЦК профсоюза рабочих автомобильного транспорта и шоссейных дорог, 1979г.</w:t>
      </w:r>
    </w:p>
    <w:p w:rsidR="00000000" w:rsidRDefault="002F1E9B">
      <w:pPr>
        <w:ind w:firstLine="374"/>
        <w:jc w:val="both"/>
      </w:pPr>
      <w:r>
        <w:t>При проектировании участков по ремонту аккумуляторов следует учитывать "Санитарные правила организации процессов пайки мелких деталей спла</w:t>
      </w:r>
      <w:r>
        <w:t>вами, содержащими свинец", № 952-72.</w:t>
      </w:r>
    </w:p>
    <w:p w:rsidR="00000000" w:rsidRDefault="002F1E9B">
      <w:pPr>
        <w:ind w:firstLine="374"/>
        <w:jc w:val="both"/>
      </w:pPr>
      <w:r>
        <w:t>При проектировании участков, в которых применяются ультразвуковые установки, необходимо учитывать "Санитарные нормы и правила при работе на промышленных ультразвуковых установках", № 1733-77.</w:t>
      </w:r>
    </w:p>
    <w:p w:rsidR="00000000" w:rsidRDefault="002F1E9B">
      <w:pPr>
        <w:ind w:firstLine="374"/>
        <w:jc w:val="both"/>
      </w:pPr>
      <w:r>
        <w:t>31. Для мойки деталей и агр</w:t>
      </w:r>
      <w:r>
        <w:t>егатов двигателей следует применять пожаробезопасные моечные составы.</w:t>
      </w:r>
    </w:p>
    <w:p w:rsidR="00000000" w:rsidRDefault="002F1E9B">
      <w:pPr>
        <w:ind w:firstLine="374"/>
        <w:jc w:val="both"/>
      </w:pPr>
      <w:r>
        <w:t xml:space="preserve">32. Централизованную раздачу свежих и сбор отработанных моторных и трансмиссионных масел следует предусматривать в АТП при количестве автомобилей более 50 и на СТОА с числом постов 10 и </w:t>
      </w:r>
      <w:r>
        <w:t>более.</w:t>
      </w:r>
    </w:p>
    <w:p w:rsidR="00000000" w:rsidRDefault="002F1E9B">
      <w:pPr>
        <w:ind w:firstLine="374"/>
        <w:jc w:val="both"/>
      </w:pPr>
      <w:r>
        <w:t>33. Отдельные компрессоры установленной мощностью до 14 кВт в сборе с воздухосборниками допускается устанавливать в помещениях для постов мойки автомобилей и в помещениях для постов ТО и ТР в АТП до 50 автомобилей и СТОА с числом постов до 5 включит</w:t>
      </w:r>
      <w:r>
        <w:t>ельно.</w:t>
      </w:r>
    </w:p>
    <w:p w:rsidR="00000000" w:rsidRDefault="002F1E9B">
      <w:pPr>
        <w:ind w:firstLine="374"/>
        <w:jc w:val="both"/>
      </w:pPr>
      <w:r>
        <w:t>34. При хранении контейнеров на открытых площадках, площадь, занимаемая группой контейнеров, не должна превышать 300 м</w:t>
      </w:r>
      <w:r>
        <w:rPr>
          <w:vertAlign w:val="superscript"/>
        </w:rPr>
        <w:t>2</w:t>
      </w:r>
      <w:r>
        <w:t>. Между группами контейнеров, занимающих площадь более 300 м</w:t>
      </w:r>
      <w:r>
        <w:rPr>
          <w:vertAlign w:val="superscript"/>
        </w:rPr>
        <w:t>2</w:t>
      </w:r>
      <w:r>
        <w:t>, следует предусматривать противопожарные разрывы не менее 6 м, в кот</w:t>
      </w:r>
      <w:r>
        <w:t>орых установка контейнеров не допускается.</w:t>
      </w:r>
    </w:p>
    <w:p w:rsidR="00000000" w:rsidRDefault="002F1E9B">
      <w:pPr>
        <w:ind w:firstLine="374"/>
        <w:jc w:val="both"/>
      </w:pPr>
      <w:r>
        <w:t xml:space="preserve">Противопожарные разрывы до открытых площадок и навесов для подвижного состава, зданий и сооружений АТП и других предприятий и организаций следует принимать в соответствии с </w:t>
      </w:r>
      <w:hyperlink r:id="rId69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 xml:space="preserve"> (Минавтотранса РСФСР).</w:t>
      </w:r>
    </w:p>
    <w:p w:rsidR="00000000" w:rsidRDefault="002F1E9B">
      <w:pPr>
        <w:ind w:firstLine="374"/>
        <w:jc w:val="both"/>
      </w:pPr>
      <w:r>
        <w:t>35. Отнесение основных профессий, работающих на предприятиях по обслуживанию автомобилей, к группам производственных процессов следует принимать по "Перечню профессий, работающих на предприяти</w:t>
      </w:r>
      <w:r>
        <w:t>ях по обслуживанию автомобилей и авторемонтных предприятиях с отнесением их к группам производственных процессов", утвержденных Мннавтотрансом РСФСР, по согласованию с Минздравом СССР и отраслевым профсоюзом.</w:t>
      </w:r>
    </w:p>
    <w:p w:rsidR="00000000" w:rsidRDefault="002F1E9B">
      <w:pPr>
        <w:ind w:firstLine="374"/>
        <w:jc w:val="both"/>
      </w:pPr>
      <w:r>
        <w:t xml:space="preserve">36. Нормы температуры, относительной влажности </w:t>
      </w:r>
      <w:r>
        <w:t>и скорости движения воздуха в рабочей зоне производственных помещений, предельно допустимые концентрации вредных веществ в воздухе рабочей зоны следует принимать по ГОСТ 12.1.005-83 "Общие санитарно-гигиенические требования к воздуху рабочей зоны". При про</w:t>
      </w:r>
      <w:r>
        <w:t>ектировании отопления и вентиляции следует руководствоваться СНиП 2.04.05-86.</w:t>
      </w:r>
    </w:p>
    <w:p w:rsidR="00000000" w:rsidRDefault="002F1E9B">
      <w:pPr>
        <w:ind w:firstLine="374"/>
        <w:jc w:val="both"/>
      </w:pPr>
      <w:r>
        <w:lastRenderedPageBreak/>
        <w:t xml:space="preserve">37. Характеристику помещений предприятий по обслуживанию автомобилей по категориям работы и влаговыделениям следует принимать по </w:t>
      </w:r>
      <w:hyperlink w:anchor="Таблица_2_приложения_4" w:history="1">
        <w:r>
          <w:rPr>
            <w:rStyle w:val="a3"/>
            <w:color w:val="auto"/>
          </w:rPr>
          <w:t>табл.</w:t>
        </w:r>
        <w:r>
          <w:rPr>
            <w:rStyle w:val="a3"/>
            <w:color w:val="auto"/>
          </w:rPr>
          <w:t xml:space="preserve"> 2</w:t>
        </w:r>
      </w:hyperlink>
      <w:r>
        <w:t xml:space="preserve">, по разряду зрительных работ - по </w:t>
      </w:r>
      <w:hyperlink w:anchor="Таблица_3_приложения_4" w:history="1">
        <w:r>
          <w:rPr>
            <w:rStyle w:val="a3"/>
            <w:color w:val="auto"/>
          </w:rPr>
          <w:t>табл. 3</w:t>
        </w:r>
      </w:hyperlink>
      <w:r>
        <w:t>.</w:t>
      </w:r>
    </w:p>
    <w:p w:rsidR="00000000" w:rsidRDefault="002F1E9B">
      <w:pPr>
        <w:spacing w:before="120"/>
        <w:jc w:val="right"/>
      </w:pPr>
      <w:bookmarkStart w:id="138" w:name="Таблица_2_приложения_4"/>
      <w:r>
        <w:t>Таблица 2</w:t>
      </w:r>
      <w:bookmarkEnd w:id="138"/>
    </w:p>
    <w:p w:rsidR="00000000" w:rsidRDefault="002F1E9B">
      <w:pPr>
        <w:spacing w:before="120" w:after="120"/>
        <w:jc w:val="center"/>
      </w:pPr>
      <w:r>
        <w:t>Характеристика помещений предприятий по категориям работ и влаговыделениям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209"/>
        <w:gridCol w:w="1417"/>
        <w:gridCol w:w="1553"/>
        <w:gridCol w:w="1948"/>
      </w:tblGrid>
      <w:tr w:rsidR="00000000">
        <w:trPr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помещении, участков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Расчетная температура воздуха, </w:t>
            </w:r>
            <w:r>
              <w:rPr>
                <w:sz w:val="20"/>
                <w:szCs w:val="22"/>
              </w:rPr>
              <w:sym w:font="Symbol" w:char="00B0"/>
            </w:r>
            <w:r>
              <w:rPr>
                <w:sz w:val="20"/>
                <w:szCs w:val="22"/>
              </w:rPr>
              <w:t>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Категория ра</w:t>
            </w:r>
            <w:r>
              <w:rPr>
                <w:sz w:val="20"/>
                <w:szCs w:val="22"/>
              </w:rPr>
              <w:t>бот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Влаговыделения</w:t>
            </w:r>
          </w:p>
        </w:tc>
      </w:tr>
      <w:tr w:rsidR="00000000">
        <w:trPr>
          <w:tblHeader/>
          <w:jc w:val="center"/>
        </w:trPr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Постов ТО и ТР, диагностики, слесарно-механический, агрегатный, ремонта электрооборудования, ремонта приборов системы питания, ремонта аккумуляторов, арматурный, жестяницкий, деревообрабатывающий, шиномонтажный, ремонта оборудо</w:t>
            </w:r>
            <w:r>
              <w:rPr>
                <w:sz w:val="20"/>
                <w:szCs w:val="22"/>
              </w:rPr>
              <w:t>вания и инструмента (ОГМ), малярный, сварочный, медницко-радиаторный, обойный, краскоприготовительная, склады и кладовые, компрессорная, ремонта контейнеров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средней тяжести - </w:t>
            </w: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>б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отсутствуют</w:t>
            </w:r>
          </w:p>
        </w:tc>
      </w:tr>
      <w:tr w:rsidR="00000000">
        <w:trPr>
          <w:jc w:val="center"/>
        </w:trPr>
        <w:tc>
          <w:tcPr>
            <w:tcW w:w="2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Кузнёчно-рессорный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тяжелая - </w:t>
            </w:r>
            <w:r>
              <w:rPr>
                <w:sz w:val="20"/>
                <w:szCs w:val="22"/>
                <w:lang w:val="en-US"/>
              </w:rPr>
              <w:t>III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отсутствуют</w:t>
            </w:r>
          </w:p>
        </w:tc>
      </w:tr>
      <w:tr w:rsidR="00000000">
        <w:trPr>
          <w:jc w:val="center"/>
        </w:trPr>
        <w:tc>
          <w:tcPr>
            <w:tcW w:w="2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Постов мойки</w:t>
            </w:r>
            <w:r>
              <w:rPr>
                <w:sz w:val="20"/>
                <w:szCs w:val="22"/>
              </w:rPr>
              <w:t xml:space="preserve"> и уборки автомобилей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средней тяжести - </w:t>
            </w: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>б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значительные влаговыделения</w:t>
            </w:r>
          </w:p>
        </w:tc>
      </w:tr>
      <w:tr w:rsidR="00000000">
        <w:trPr>
          <w:jc w:val="center"/>
        </w:trPr>
        <w:tc>
          <w:tcPr>
            <w:tcW w:w="2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 часов, ремонта таксометров и радиоаппаратуры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легкая -</w:t>
            </w:r>
            <w:r>
              <w:rPr>
                <w:sz w:val="20"/>
                <w:szCs w:val="22"/>
                <w:lang w:val="en-US"/>
              </w:rPr>
              <w:t>I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отсутствуют</w:t>
            </w:r>
          </w:p>
        </w:tc>
      </w:tr>
      <w:tr w:rsidR="00000000">
        <w:trPr>
          <w:jc w:val="center"/>
        </w:trPr>
        <w:tc>
          <w:tcPr>
            <w:tcW w:w="2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Хранения автомобилей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</w:tr>
      <w:tr w:rsidR="00000000">
        <w:trPr>
          <w:jc w:val="center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Складские помещения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Для автомобилей, принадлежащих</w:t>
      </w:r>
      <w:r>
        <w:rPr>
          <w:sz w:val="20"/>
        </w:rPr>
        <w:t xml:space="preserve"> гражданам, допускается хранение автомобилей в неотапливаемых помещениях.</w:t>
      </w:r>
    </w:p>
    <w:p w:rsidR="00000000" w:rsidRDefault="002F1E9B">
      <w:pPr>
        <w:spacing w:before="120" w:after="120"/>
        <w:jc w:val="right"/>
      </w:pPr>
      <w:bookmarkStart w:id="139" w:name="Таблица_3_приложения_4"/>
      <w:r>
        <w:t>Таблица 3</w:t>
      </w:r>
      <w:bookmarkEnd w:id="139"/>
    </w:p>
    <w:p w:rsidR="00000000" w:rsidRDefault="002F1E9B">
      <w:pPr>
        <w:spacing w:after="120"/>
        <w:jc w:val="center"/>
      </w:pPr>
      <w:r>
        <w:t>Разряды зрительных работ при искусственном и естественном освещении для помещений предприятии по обслуживанию автомобилей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456"/>
        <w:gridCol w:w="1683"/>
        <w:gridCol w:w="1988"/>
      </w:tblGrid>
      <w:tr w:rsidR="00000000">
        <w:trPr>
          <w:tblHeader/>
          <w:jc w:val="center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помещений, сооружений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Разряд и подраз</w:t>
            </w:r>
            <w:r>
              <w:rPr>
                <w:sz w:val="20"/>
                <w:szCs w:val="22"/>
              </w:rPr>
              <w:t>ряд работ при искусственном освещении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Система искусственного освещения</w:t>
            </w:r>
          </w:p>
        </w:tc>
      </w:tr>
      <w:tr w:rsidR="00000000">
        <w:trPr>
          <w:tblHeader/>
          <w:jc w:val="center"/>
        </w:trPr>
        <w:tc>
          <w:tcPr>
            <w:tcW w:w="2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Участки: ремонт часов, таксометров, радиоаппаратуры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IV</w:t>
            </w:r>
            <w:r>
              <w:rPr>
                <w:sz w:val="20"/>
                <w:szCs w:val="22"/>
              </w:rPr>
              <w:t>в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комбинированная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Участки: слесарно-механический, агрегатный, ремонта электрооборудования, ремонта приборов системы питани</w:t>
            </w:r>
            <w:r>
              <w:rPr>
                <w:sz w:val="20"/>
                <w:szCs w:val="22"/>
              </w:rPr>
              <w:t>я, ремонта оборудования (ОГМ)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IV</w:t>
            </w:r>
            <w:r>
              <w:rPr>
                <w:sz w:val="20"/>
                <w:szCs w:val="22"/>
              </w:rPr>
              <w:t>-а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комбинированная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Малярный участок и краскоприготовительная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IV</w:t>
            </w:r>
            <w:r>
              <w:rPr>
                <w:sz w:val="20"/>
                <w:szCs w:val="22"/>
              </w:rPr>
              <w:t>-б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общая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Медницко-радиаторный, арматурный, жестяницкий участки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IV</w:t>
            </w:r>
            <w:r>
              <w:rPr>
                <w:sz w:val="20"/>
                <w:szCs w:val="22"/>
              </w:rPr>
              <w:t>-б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комбинированная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Обойный, деревообрабатывающий участки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IV</w:t>
            </w:r>
            <w:r>
              <w:rPr>
                <w:sz w:val="20"/>
                <w:szCs w:val="22"/>
              </w:rPr>
              <w:t>-в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комбинированная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Посты ТО и ТР </w:t>
            </w:r>
            <w:r>
              <w:rPr>
                <w:sz w:val="20"/>
                <w:szCs w:val="22"/>
              </w:rPr>
              <w:t>диагностирования подвижного состава, шиномонтажный, вулканизационный участки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V</w:t>
            </w:r>
            <w:r>
              <w:rPr>
                <w:sz w:val="20"/>
                <w:szCs w:val="22"/>
              </w:rPr>
              <w:t>-а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общая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аккумуляторов, инструментально- раздаточная кладовая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V</w:t>
            </w:r>
            <w:r>
              <w:rPr>
                <w:sz w:val="20"/>
                <w:szCs w:val="22"/>
              </w:rPr>
              <w:t>-б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комбинированная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Посты мойки и уборки автомобилей зарядная электротранспорта, зарядные аккумуляторных б</w:t>
            </w:r>
            <w:r>
              <w:rPr>
                <w:sz w:val="20"/>
                <w:szCs w:val="22"/>
              </w:rPr>
              <w:t>атарей, кислотная, компрессорная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общая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Кузнечно-рессорный, сварочный, ремонта контейнеров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общая</w:t>
            </w:r>
          </w:p>
        </w:tc>
      </w:tr>
      <w:tr w:rsidR="00000000">
        <w:trPr>
          <w:jc w:val="center"/>
        </w:trPr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Помещения стоянки подвижного состава, склад химикатов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VIII</w:t>
            </w:r>
            <w:r>
              <w:rPr>
                <w:sz w:val="20"/>
                <w:szCs w:val="22"/>
              </w:rPr>
              <w:t>-б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общая</w:t>
            </w: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Склады и промежуточные кладовые запасных частей, агрегатов, материалов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VIII</w:t>
            </w:r>
            <w:r>
              <w:rPr>
                <w:sz w:val="20"/>
              </w:rPr>
              <w:t>-в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Постов мойки, уборки и заправки автомобилей на открытых площадках, переработки грузов на контейнерной площадке, </w:t>
            </w:r>
            <w:r>
              <w:rPr>
                <w:sz w:val="20"/>
              </w:rPr>
              <w:lastRenderedPageBreak/>
              <w:t>хранения автомобилей на открытых площадках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XII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lastRenderedPageBreak/>
        <w:t>38. Типы полов и внутреннюю отделку помещений предприятий по обслуживанию автомобилей сл</w:t>
      </w:r>
      <w:r>
        <w:t xml:space="preserve">едует принимать по </w:t>
      </w:r>
      <w:hyperlink w:anchor="Таблица_4_приложения_4" w:history="1">
        <w:r>
          <w:rPr>
            <w:rStyle w:val="a3"/>
            <w:color w:val="auto"/>
          </w:rPr>
          <w:t>табл. 4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39. Цветовое решение интерьеров и окраску оборудования следует производить в соответствии с </w:t>
      </w:r>
      <w:hyperlink r:id="rId70" w:tooltip="Указания по проектированию цветовой отделки интерьеров производственных зданий промышленных предприятий." w:history="1">
        <w:r>
          <w:rPr>
            <w:rStyle w:val="a3"/>
            <w:color w:val="auto"/>
          </w:rPr>
          <w:t>СН 181-70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Опознавательную окраску трубопроводов надлежит выполнять в соответствии с требованиями </w:t>
      </w:r>
      <w:hyperlink r:id="rId71" w:tooltip="Трубопроводы промышленных предприятий. Опознавательная окраска, предупреждающие знаки и маркировочные щитки" w:history="1">
        <w:r>
          <w:rPr>
            <w:rStyle w:val="a3"/>
            <w:color w:val="auto"/>
          </w:rPr>
          <w:t>ГОСТ 14202-69</w:t>
        </w:r>
      </w:hyperlink>
      <w:r>
        <w:t>.</w:t>
      </w:r>
    </w:p>
    <w:p w:rsidR="00000000" w:rsidRDefault="002F1E9B">
      <w:pPr>
        <w:ind w:firstLine="374"/>
        <w:jc w:val="both"/>
      </w:pPr>
      <w:r>
        <w:t xml:space="preserve">Сигнально-предупреждающую окраску элементов строительных конструкций, опасных элементов оборудования и внутризаводского транспорта следует выполнять по </w:t>
      </w:r>
      <w:hyperlink r:id="rId72" w:tooltip="ССБТ. Цвета сигнальные и знаки безопасности" w:history="1">
        <w:r>
          <w:rPr>
            <w:rStyle w:val="a3"/>
            <w:color w:val="auto"/>
          </w:rPr>
          <w:t>ГОСТ 12.4.026-76</w:t>
        </w:r>
      </w:hyperlink>
      <w:r>
        <w:t>.</w:t>
      </w:r>
    </w:p>
    <w:p w:rsidR="00000000" w:rsidRDefault="002F1E9B">
      <w:pPr>
        <w:ind w:firstLine="374"/>
        <w:jc w:val="both"/>
      </w:pPr>
      <w:r>
        <w:t>Отличительные цвета для обозначения шин электроустановок следует принимать по Правилам устройства электроустановок (ПУЭ).</w:t>
      </w:r>
    </w:p>
    <w:p w:rsidR="00000000" w:rsidRDefault="002F1E9B">
      <w:pPr>
        <w:spacing w:before="120" w:after="120"/>
        <w:jc w:val="right"/>
      </w:pPr>
      <w:bookmarkStart w:id="140" w:name="Таблица_4_приложения_4"/>
      <w:r>
        <w:t>Таблица 4</w:t>
      </w:r>
    </w:p>
    <w:bookmarkEnd w:id="140"/>
    <w:p w:rsidR="00000000" w:rsidRDefault="002F1E9B">
      <w:pPr>
        <w:spacing w:after="120"/>
        <w:jc w:val="center"/>
      </w:pPr>
      <w:r>
        <w:t>Характеристика полов и внутренней отделки помещений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184"/>
        <w:gridCol w:w="1161"/>
        <w:gridCol w:w="1274"/>
        <w:gridCol w:w="1274"/>
        <w:gridCol w:w="1477"/>
        <w:gridCol w:w="1757"/>
      </w:tblGrid>
      <w:tr w:rsidR="00000000">
        <w:trPr>
          <w:cantSplit/>
          <w:tblHeader/>
          <w:jc w:val="center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помещений (участков), сооружен</w:t>
            </w:r>
            <w:r>
              <w:rPr>
                <w:sz w:val="20"/>
                <w:szCs w:val="22"/>
              </w:rPr>
              <w:t>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Полы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Отделка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Примечание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Порядковый номер покрытия по приложению 1 </w:t>
            </w:r>
            <w:hyperlink r:id="rId73" w:tooltip="Полы" w:history="1">
              <w:r>
                <w:rPr>
                  <w:rStyle w:val="a3"/>
                  <w:color w:val="auto"/>
                  <w:sz w:val="20"/>
                  <w:szCs w:val="22"/>
                </w:rPr>
                <w:t>СНиП-2.03-13-88</w:t>
              </w:r>
            </w:hyperlink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стен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потолков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панелей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Постов ТО и ТР, хранения автомобилей, тепловой пункт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2; 4; 23; 24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</w:t>
            </w:r>
            <w:r>
              <w:rPr>
                <w:sz w:val="20"/>
                <w:szCs w:val="22"/>
              </w:rPr>
              <w:t xml:space="preserve"> окраска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водостойкая краска на высоту 1,8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Применять механизированную влажную уборку пола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Постов диагностики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-"-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плиты на высоту 1,8 м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Постов мойки и уборки автомобилей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4; 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окраска водостойкими красками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окраска водостойкими кра</w:t>
            </w:r>
            <w:r>
              <w:rPr>
                <w:sz w:val="20"/>
                <w:szCs w:val="22"/>
              </w:rPr>
              <w:t>сками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керамические плиты на высоту 3,0 м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Полы выполнять уклонами к трапам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Осмотровые канавы для обслуживания автомобилей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плиты светлых тонов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Применять влажную уборку пола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Агрегатный ,слесарно-механический, жестяницкий, шиномонтажный, р</w:t>
            </w:r>
            <w:r>
              <w:rPr>
                <w:sz w:val="20"/>
              </w:rPr>
              <w:t>емонта оборудования и инструмента (ОГМ), склада запасных частей, агрегатов и материалов ИРК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2; 23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водостойкая краска на высоту 1,3м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Ремонта электрооборудования, ремонта приборов системы питания, электромоторов, та</w:t>
            </w:r>
            <w:r>
              <w:rPr>
                <w:sz w:val="20"/>
                <w:szCs w:val="22"/>
              </w:rPr>
              <w:t>ксометров, радиоаппаратуры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4; 24; 27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плиты на высоту 1,3 м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>-43 - допускается при отсутствии движения безрельсового транспорта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Участок мойки деталей и агрегатов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2; 23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Окраска водостойкими красками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Окра</w:t>
            </w:r>
            <w:r>
              <w:rPr>
                <w:sz w:val="20"/>
                <w:szCs w:val="22"/>
              </w:rPr>
              <w:t>ска водостойкими красками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плиты на высоту 1,8 м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Полы выполнить с уклонами к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трапам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Ремонта аккумуляторов, зарядная и кислотная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кислотоупорные плиты на кислотоупорном растворе на высоту 1</w:t>
            </w:r>
            <w:r>
              <w:rPr>
                <w:sz w:val="20"/>
                <w:szCs w:val="22"/>
              </w:rPr>
              <w:t xml:space="preserve">,8 м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Полы выполнять с уклонами к трапам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Малярный участок и краскоприготовительная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4; 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Масляная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Масляная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плиты на высоту 1,3 м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Полы безыскровые, выполнять с уклонами к приямку, трапу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Кузнечно-рессорный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18; 32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</w:t>
            </w:r>
            <w:r>
              <w:rPr>
                <w:sz w:val="20"/>
                <w:szCs w:val="22"/>
              </w:rPr>
              <w:t>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Медницко-радиаторный-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4; 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Полы </w:t>
            </w: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>-43 допускается при отсутствии движения безрельсового транспорта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Обойный, арматурный, деревообрабатывающий, склад шин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3; 22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</w:t>
            </w:r>
            <w:r>
              <w:rPr>
                <w:sz w:val="20"/>
                <w:szCs w:val="22"/>
              </w:rPr>
              <w:t>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Компрессорная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4; 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Керамические плитки на высоту 1,8 м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Склад смазочных материалов, склад лакокрасочных материалов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2; 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Полы безыскровые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Склад металла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2; 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</w:t>
            </w:r>
            <w:r>
              <w:rPr>
                <w:sz w:val="20"/>
                <w:szCs w:val="22"/>
              </w:rPr>
              <w:t>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Склад ГАС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-"-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Применять влажную уборку пола или пылесосом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Вентиляционные камеры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Известковая окраска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В помещениях воздухозабора применять утеплитель для пола и стен</w:t>
            </w:r>
          </w:p>
        </w:tc>
      </w:tr>
      <w:tr w:rsidR="00000000">
        <w:trPr>
          <w:jc w:val="center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Помещение установок для очистки сточ</w:t>
            </w:r>
            <w:r>
              <w:rPr>
                <w:sz w:val="20"/>
              </w:rPr>
              <w:t>ных вод, реагентная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Окраска водостойкими красками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Окраска водостойкими красками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Выполнять с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уклонами к трапу или приемному колодцу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Уклон полов к трапам или приемным колодцам следует принимать не менее 1%, кроме участков мойки и уборки авт</w:t>
      </w:r>
      <w:r>
        <w:rPr>
          <w:sz w:val="20"/>
        </w:rPr>
        <w:t>омобилей, где уклон должен составлять не менее 2%.</w:t>
      </w:r>
    </w:p>
    <w:p w:rsidR="00000000" w:rsidRDefault="002F1E9B">
      <w:pPr>
        <w:pStyle w:val="2"/>
        <w:spacing w:after="0"/>
        <w:jc w:val="right"/>
        <w:rPr>
          <w:b w:val="0"/>
          <w:bCs w:val="0"/>
        </w:rPr>
      </w:pPr>
      <w:bookmarkStart w:id="141" w:name="Приложение_5"/>
      <w:bookmarkStart w:id="142" w:name="_Toc519151404"/>
      <w:r>
        <w:rPr>
          <w:b w:val="0"/>
          <w:bCs w:val="0"/>
        </w:rPr>
        <w:lastRenderedPageBreak/>
        <w:t>Приложение 5</w:t>
      </w:r>
      <w:bookmarkEnd w:id="141"/>
      <w:bookmarkEnd w:id="142"/>
    </w:p>
    <w:p w:rsidR="00000000" w:rsidRDefault="002F1E9B">
      <w:pPr>
        <w:pStyle w:val="2"/>
        <w:spacing w:after="0"/>
      </w:pPr>
      <w:bookmarkStart w:id="143" w:name="_Toc519151405"/>
      <w:r>
        <w:t>ОХРАНА ОКРУЖАЮЩЕЙ СРЕДЫ</w:t>
      </w:r>
      <w:r>
        <w:br/>
        <w:t>от производственного шума:</w:t>
      </w:r>
      <w:bookmarkEnd w:id="143"/>
    </w:p>
    <w:p w:rsidR="00000000" w:rsidRDefault="002F1E9B">
      <w:pPr>
        <w:ind w:firstLine="374"/>
        <w:jc w:val="both"/>
      </w:pPr>
      <w:r>
        <w:t>1. При разработке мероприятий по шумоглушению до допустимых уровней следует учитывать "Санитарные нормы допустимых уровней шума на рабочих ме</w:t>
      </w:r>
      <w:r>
        <w:t xml:space="preserve">стах", утвержденные Минздравом СССР, № 3885 и </w:t>
      </w:r>
      <w:hyperlink r:id="rId74" w:tooltip="ССБТ. Шум. Общие требования безопасности" w:history="1">
        <w:r>
          <w:rPr>
            <w:rStyle w:val="a3"/>
            <w:color w:val="auto"/>
          </w:rPr>
          <w:t>ГОСТ 12.1.003-83*</w:t>
        </w:r>
      </w:hyperlink>
      <w:r>
        <w:t>В3.</w:t>
      </w:r>
    </w:p>
    <w:p w:rsidR="00000000" w:rsidRDefault="002F1E9B">
      <w:pPr>
        <w:pStyle w:val="3"/>
      </w:pPr>
      <w:bookmarkStart w:id="144" w:name="_Toc519151406"/>
      <w:r>
        <w:t>от загрязнений сточными водами:</w:t>
      </w:r>
      <w:bookmarkEnd w:id="144"/>
    </w:p>
    <w:p w:rsidR="00000000" w:rsidRDefault="002F1E9B">
      <w:pPr>
        <w:ind w:firstLine="374"/>
        <w:jc w:val="both"/>
      </w:pPr>
      <w:r>
        <w:t xml:space="preserve">2. Разработку мероприятий по охране водоемов следует производить на основе следующих </w:t>
      </w:r>
      <w:r>
        <w:t>нормативно-методических документов:</w:t>
      </w:r>
    </w:p>
    <w:p w:rsidR="00000000" w:rsidRDefault="002F1E9B">
      <w:pPr>
        <w:ind w:firstLine="374"/>
        <w:jc w:val="both"/>
      </w:pPr>
      <w:r>
        <w:t xml:space="preserve">- </w:t>
      </w:r>
      <w:hyperlink r:id="rId75" w:tooltip="Канализация. Наружные сети и сооружения" w:history="1">
        <w:r>
          <w:rPr>
            <w:rStyle w:val="a3"/>
            <w:color w:val="auto"/>
          </w:rPr>
          <w:t>СНиП 2.04.03-85</w:t>
        </w:r>
      </w:hyperlink>
      <w:r>
        <w:t xml:space="preserve">; </w:t>
      </w:r>
      <w:hyperlink r:id="rId76" w:tooltip="Предприятия по обслуживанию автомобилей" w:history="1">
        <w:r>
          <w:rPr>
            <w:rStyle w:val="a3"/>
            <w:color w:val="auto"/>
          </w:rPr>
          <w:t>ВСН-01-89</w:t>
        </w:r>
      </w:hyperlink>
      <w:r>
        <w:t xml:space="preserve"> Минавтотранс РСФСР;</w:t>
      </w:r>
    </w:p>
    <w:p w:rsidR="00000000" w:rsidRDefault="002F1E9B">
      <w:pPr>
        <w:ind w:firstLine="374"/>
        <w:jc w:val="both"/>
      </w:pPr>
      <w:r>
        <w:t>- "Правил охраны поверхностных</w:t>
      </w:r>
      <w:r>
        <w:t xml:space="preserve"> вод от загрязнения сточными водами", утвержденных Минздравом СССР, Минвозхозом СССР, Минрыбхозом СССР от 16 мая 1974 г.;</w:t>
      </w:r>
    </w:p>
    <w:p w:rsidR="00000000" w:rsidRDefault="002F1E9B">
      <w:pPr>
        <w:ind w:firstLine="374"/>
        <w:jc w:val="both"/>
      </w:pPr>
      <w:r>
        <w:t>- "Правил приема производственных сточных вод в системы канализации населенных пунктов", утвержденных Минжилкомхозом СССР 2 марта 1984</w:t>
      </w:r>
      <w:r>
        <w:t xml:space="preserve"> г.</w:t>
      </w:r>
    </w:p>
    <w:p w:rsidR="00000000" w:rsidRDefault="002F1E9B">
      <w:pPr>
        <w:ind w:firstLine="374"/>
        <w:jc w:val="both"/>
      </w:pPr>
      <w:r>
        <w:t>2.1. Для наружной мойки автомобилей, автобусов и автофургонов следует предусматривать, как правило, малосточную систему водоснабжения с использованием оборотной воды.</w:t>
      </w:r>
    </w:p>
    <w:p w:rsidR="00000000" w:rsidRDefault="002F1E9B">
      <w:pPr>
        <w:ind w:firstLine="374"/>
        <w:jc w:val="both"/>
      </w:pPr>
      <w:r>
        <w:t>2.2. Для мойки внутренней поверхности автофургонов, перевозящих пищевые продукты, сле</w:t>
      </w:r>
      <w:r>
        <w:t>дует проектировать локальные системы оборотного водоснабжения с использованием при ополаскивании после моющих растворов и дезинфекции воды питьевого качества.</w:t>
      </w:r>
    </w:p>
    <w:p w:rsidR="00000000" w:rsidRDefault="002F1E9B">
      <w:pPr>
        <w:ind w:firstLine="374"/>
        <w:jc w:val="both"/>
      </w:pPr>
      <w:r>
        <w:t xml:space="preserve">2.3. Ориентировочные концентрации загрязнений в сточных водах от мойки автомобилей приведены в </w:t>
      </w:r>
      <w:hyperlink w:anchor="Таблица_1_приложения_5" w:history="1">
        <w:r>
          <w:rPr>
            <w:rStyle w:val="a3"/>
            <w:color w:val="auto"/>
          </w:rPr>
          <w:t>табл. 1</w:t>
        </w:r>
      </w:hyperlink>
      <w:r>
        <w:t xml:space="preserve"> и уточняются в технологической части проекта.</w:t>
      </w:r>
    </w:p>
    <w:p w:rsidR="00000000" w:rsidRDefault="002F1E9B">
      <w:pPr>
        <w:ind w:firstLine="374"/>
        <w:jc w:val="both"/>
      </w:pPr>
      <w:r>
        <w:t>2.4. Не допускается предусматривать оборотную систему водоснабжения для мойки автомобилей, предназначенных для перевозки фекальных жидкостей, ядовитых или инфи</w:t>
      </w:r>
      <w:r>
        <w:t>цируемых веществ.</w:t>
      </w:r>
    </w:p>
    <w:p w:rsidR="00000000" w:rsidRDefault="002F1E9B">
      <w:pPr>
        <w:ind w:firstLine="374"/>
        <w:jc w:val="both"/>
      </w:pPr>
      <w:r>
        <w:t>2.5. Количество воды, необходимое для восполнения потерь в системе оборотного водоснабжения, должно приниматься равным 15% от количества воды, подаваемой для мойки автомобилей.</w:t>
      </w:r>
    </w:p>
    <w:p w:rsidR="00000000" w:rsidRDefault="002F1E9B">
      <w:pPr>
        <w:spacing w:before="120" w:after="120"/>
        <w:jc w:val="right"/>
      </w:pPr>
      <w:bookmarkStart w:id="145" w:name="Таблица_1_приложения_5"/>
      <w:r>
        <w:t>Таблица 1</w:t>
      </w:r>
      <w:bookmarkEnd w:id="145"/>
    </w:p>
    <w:p w:rsidR="00000000" w:rsidRDefault="002F1E9B">
      <w:pPr>
        <w:spacing w:after="120"/>
        <w:jc w:val="center"/>
      </w:pPr>
      <w:r>
        <w:t>Характеристика загрязнений производственных сточных</w:t>
      </w:r>
      <w:r>
        <w:t xml:space="preserve"> вод от мойки автомобилей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90"/>
        <w:gridCol w:w="1335"/>
        <w:gridCol w:w="1446"/>
        <w:gridCol w:w="1482"/>
        <w:gridCol w:w="774"/>
        <w:gridCol w:w="857"/>
        <w:gridCol w:w="1443"/>
      </w:tblGrid>
      <w:tr w:rsidR="00000000">
        <w:trPr>
          <w:cantSplit/>
          <w:tblHeader/>
          <w:jc w:val="center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Категория автомобилей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Концентрация загрязнений, мг/л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взвешенных веществ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нефтепродуктов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тетраэтилсвинца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рН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БПК</w:t>
            </w:r>
            <w:r>
              <w:rPr>
                <w:sz w:val="20"/>
                <w:vertAlign w:val="subscript"/>
              </w:rPr>
              <w:t>полн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солесодержание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зимний период</w:t>
            </w:r>
          </w:p>
        </w:tc>
      </w:tr>
      <w:tr w:rsidR="00000000">
        <w:trPr>
          <w:tblHeader/>
          <w:jc w:val="center"/>
        </w:trPr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700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42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0,01-0,02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6,5-8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530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II</w:t>
            </w:r>
            <w:r>
              <w:rPr>
                <w:sz w:val="20"/>
                <w:szCs w:val="22"/>
              </w:rPr>
              <w:t xml:space="preserve"> г/а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1180-2800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50/100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0,01-0,02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6,5-8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1850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III</w:t>
            </w:r>
            <w:r>
              <w:rPr>
                <w:sz w:val="20"/>
                <w:szCs w:val="22"/>
              </w:rPr>
              <w:t xml:space="preserve"> г/а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1300-3100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50-100 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0,01-0,02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6,5-8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140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1850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III</w:t>
            </w:r>
            <w:r>
              <w:rPr>
                <w:sz w:val="20"/>
                <w:szCs w:val="22"/>
              </w:rPr>
              <w:t xml:space="preserve"> автобус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0,01-0,02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6,5-8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1370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III</w:t>
            </w:r>
            <w:r>
              <w:rPr>
                <w:sz w:val="20"/>
                <w:szCs w:val="22"/>
              </w:rPr>
              <w:t xml:space="preserve"> сочлененный автобус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2260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6,5-8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1370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IV</w:t>
            </w:r>
            <w:r>
              <w:rPr>
                <w:sz w:val="20"/>
                <w:szCs w:val="22"/>
              </w:rPr>
              <w:t xml:space="preserve"> г/а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3420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50-100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6,5-8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1850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Автомобили-мусоровозы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1180-2800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50-100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0,01-0,02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-7 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200-400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1850</w:t>
            </w:r>
          </w:p>
        </w:tc>
      </w:tr>
      <w:tr w:rsidR="00000000">
        <w:trPr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Карьерные автомобили-самосвалы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16000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 xml:space="preserve">Примечания. 1. Указанные в таблице концентрации взвешенных веществ приведены для условий эксплуатации автомобилей на дорогах с твёрдыми покрытиями. При эксплуатации автомобилей на дорогах </w:t>
      </w:r>
      <w:r>
        <w:rPr>
          <w:sz w:val="20"/>
        </w:rPr>
        <w:t>с гравийным или щебеночным покрытием концентрации взвешенных веществ принимаются с коэффициентом 1,2, при эксплуатации автомобилей на грунтовых дорогах - с коэффициентом 1,3.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lastRenderedPageBreak/>
        <w:t>2. Меньшие значения принимаются при механизированной мойке, большие значения - пр</w:t>
      </w:r>
      <w:r>
        <w:rPr>
          <w:sz w:val="20"/>
        </w:rPr>
        <w:t>и шланговой ручной мойке.</w:t>
      </w:r>
    </w:p>
    <w:p w:rsidR="00000000" w:rsidRDefault="002F1E9B">
      <w:pPr>
        <w:jc w:val="both"/>
        <w:rPr>
          <w:sz w:val="20"/>
        </w:rPr>
      </w:pPr>
      <w:r>
        <w:rPr>
          <w:sz w:val="20"/>
        </w:rPr>
        <w:t>3. Для грузовых автомобилей, перевозящих нефтепродукты, концентрацию загрязнений по нефтепродуктам следует принимать 660 мг/л.</w:t>
      </w:r>
    </w:p>
    <w:p w:rsidR="00000000" w:rsidRDefault="002F1E9B">
      <w:pPr>
        <w:spacing w:after="120"/>
        <w:jc w:val="both"/>
      </w:pPr>
      <w:r>
        <w:rPr>
          <w:sz w:val="20"/>
        </w:rPr>
        <w:t>4. Концентрация взвешенных веществ в зимний период (при посыпке улиц от гололеда) принимается с коэффиц</w:t>
      </w:r>
      <w:r>
        <w:rPr>
          <w:sz w:val="20"/>
        </w:rPr>
        <w:t>иентом 2,5.</w:t>
      </w:r>
    </w:p>
    <w:p w:rsidR="00000000" w:rsidRDefault="002F1E9B">
      <w:pPr>
        <w:ind w:firstLine="374"/>
        <w:jc w:val="both"/>
      </w:pPr>
      <w:r>
        <w:t>2.6. Локальные системы оборотного водоснабжения следует предусматривать также для следующих производств:</w:t>
      </w:r>
    </w:p>
    <w:p w:rsidR="00000000" w:rsidRDefault="002F1E9B">
      <w:pPr>
        <w:ind w:firstLine="374"/>
        <w:jc w:val="both"/>
      </w:pPr>
      <w:r>
        <w:t>окраски автомобилей;</w:t>
      </w:r>
    </w:p>
    <w:p w:rsidR="00000000" w:rsidRDefault="002F1E9B">
      <w:pPr>
        <w:ind w:firstLine="374"/>
        <w:jc w:val="both"/>
      </w:pPr>
      <w:r>
        <w:t>мойки деталей;</w:t>
      </w:r>
    </w:p>
    <w:p w:rsidR="00000000" w:rsidRDefault="002F1E9B">
      <w:pPr>
        <w:ind w:firstLine="374"/>
        <w:jc w:val="both"/>
      </w:pPr>
      <w:r>
        <w:t>охлаждения технологического оборудования.</w:t>
      </w:r>
    </w:p>
    <w:p w:rsidR="00000000" w:rsidRDefault="002F1E9B">
      <w:pPr>
        <w:ind w:firstLine="374"/>
        <w:jc w:val="both"/>
      </w:pPr>
      <w:r>
        <w:t>2.7. Ориентировочный состав загрязнений в производственных ст</w:t>
      </w:r>
      <w:r>
        <w:t xml:space="preserve">очных водах (кроме мойки автомобилей) приведен в </w:t>
      </w:r>
      <w:hyperlink w:anchor="Таблица_2_приложения_5" w:history="1">
        <w:r>
          <w:rPr>
            <w:rStyle w:val="a3"/>
            <w:color w:val="auto"/>
          </w:rPr>
          <w:t>табл. 2</w:t>
        </w:r>
      </w:hyperlink>
      <w:r>
        <w:t>.</w:t>
      </w:r>
    </w:p>
    <w:p w:rsidR="00000000" w:rsidRDefault="002F1E9B">
      <w:pPr>
        <w:ind w:firstLine="374"/>
        <w:jc w:val="both"/>
      </w:pPr>
      <w:r>
        <w:t>2.8. Допускается использование очищенных дождевых вод для подпитки оборотных систем.</w:t>
      </w:r>
    </w:p>
    <w:p w:rsidR="00000000" w:rsidRDefault="002F1E9B">
      <w:pPr>
        <w:ind w:firstLine="374"/>
        <w:jc w:val="both"/>
      </w:pPr>
      <w:r>
        <w:t>Степень очистки сточных вод должна удовлетворять:</w:t>
      </w:r>
    </w:p>
    <w:p w:rsidR="00000000" w:rsidRDefault="002F1E9B">
      <w:pPr>
        <w:ind w:firstLine="374"/>
        <w:jc w:val="both"/>
      </w:pPr>
      <w:r>
        <w:t>- в системах оборо</w:t>
      </w:r>
      <w:r>
        <w:t xml:space="preserve">тного водоснабжения требованиям, предъявляемым к качеству воды для производственных нужд, приведенным в </w:t>
      </w:r>
      <w:hyperlink w:anchor="Таблица_2_приложения_5" w:history="1">
        <w:r>
          <w:rPr>
            <w:rStyle w:val="a3"/>
            <w:color w:val="auto"/>
          </w:rPr>
          <w:t>табл. 2</w:t>
        </w:r>
      </w:hyperlink>
      <w:r>
        <w:t>.</w:t>
      </w:r>
    </w:p>
    <w:p w:rsidR="00000000" w:rsidRDefault="002F1E9B">
      <w:pPr>
        <w:ind w:firstLine="374"/>
        <w:jc w:val="both"/>
      </w:pPr>
      <w:r>
        <w:t>- при сбросе сточных вод в канализацию - требованиям "Правил приема производственных сточных вод в</w:t>
      </w:r>
      <w:r>
        <w:t xml:space="preserve"> системы канализации населенных пунктов, утвержденных Минжилкомхозом РСФСР;</w:t>
      </w:r>
    </w:p>
    <w:p w:rsidR="00000000" w:rsidRDefault="002F1E9B">
      <w:pPr>
        <w:ind w:firstLine="374"/>
        <w:jc w:val="both"/>
      </w:pPr>
      <w:r>
        <w:t>- при сбросе сточных вод в водоемы требованиям "Правил охраны поверхностных вод от загрязнения сточными водами", утвержденными Минздравом СССР, Минводхозом СССР, Минрыбхозом СССР.</w:t>
      </w:r>
    </w:p>
    <w:p w:rsidR="00000000" w:rsidRDefault="002F1E9B">
      <w:pPr>
        <w:ind w:firstLine="374"/>
        <w:jc w:val="both"/>
      </w:pPr>
      <w:r>
        <w:t xml:space="preserve">2.9. Требования к качеству свежей технической  или оборотной воды, используемой на производственные нужды, приведены в </w:t>
      </w:r>
      <w:hyperlink w:anchor="Таблица_3_приложения_5" w:history="1">
        <w:r>
          <w:rPr>
            <w:rStyle w:val="a3"/>
            <w:color w:val="auto"/>
          </w:rPr>
          <w:t>табл. 3</w:t>
        </w:r>
      </w:hyperlink>
      <w:r>
        <w:t>.</w:t>
      </w:r>
    </w:p>
    <w:p w:rsidR="00000000" w:rsidRDefault="002F1E9B">
      <w:pPr>
        <w:spacing w:before="120" w:after="120"/>
        <w:jc w:val="right"/>
      </w:pPr>
      <w:bookmarkStart w:id="146" w:name="Таблица_2_приложения_5"/>
      <w:r>
        <w:t>Таблица 2</w:t>
      </w:r>
    </w:p>
    <w:bookmarkEnd w:id="146"/>
    <w:p w:rsidR="00000000" w:rsidRDefault="002F1E9B">
      <w:pPr>
        <w:spacing w:before="120" w:after="120"/>
        <w:jc w:val="center"/>
      </w:pPr>
      <w:r>
        <w:t>Характеристика производственных сточных вод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27"/>
        <w:gridCol w:w="1488"/>
        <w:gridCol w:w="1364"/>
        <w:gridCol w:w="1132"/>
        <w:gridCol w:w="1426"/>
        <w:gridCol w:w="484"/>
        <w:gridCol w:w="906"/>
      </w:tblGrid>
      <w:tr w:rsidR="00000000">
        <w:trPr>
          <w:cantSplit/>
          <w:tblHeader/>
          <w:jc w:val="center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технологического</w:t>
            </w:r>
            <w:r>
              <w:rPr>
                <w:sz w:val="20"/>
                <w:szCs w:val="22"/>
              </w:rPr>
              <w:t xml:space="preserve"> процесса</w:t>
            </w:r>
          </w:p>
        </w:tc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Загрязнения сточных вод, г/л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Солесодержание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Отработанный раствор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Взвешенные вещества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Нефтепродукты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ХПК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БПК</w:t>
            </w:r>
            <w:r>
              <w:rPr>
                <w:sz w:val="20"/>
                <w:vertAlign w:val="subscript"/>
              </w:rPr>
              <w:t>полн</w:t>
            </w:r>
          </w:p>
        </w:tc>
      </w:tr>
      <w:tr w:rsidR="00000000">
        <w:trPr>
          <w:tblHeader/>
          <w:jc w:val="center"/>
        </w:trPr>
        <w:tc>
          <w:tcPr>
            <w:tcW w:w="1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Мойка деталей и агрегатов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"Лабомид 101, 203" "Темп-100"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-4,0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Промывка деталей аккумуляторов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H</w:t>
            </w:r>
            <w:r>
              <w:rPr>
                <w:sz w:val="20"/>
                <w:szCs w:val="22"/>
                <w:vertAlign w:val="subscript"/>
                <w:lang w:val="en-US"/>
              </w:rPr>
              <w:t>2</w:t>
            </w:r>
            <w:r>
              <w:rPr>
                <w:sz w:val="20"/>
                <w:szCs w:val="22"/>
                <w:lang w:val="en-US"/>
              </w:rPr>
              <w:t>SO</w:t>
            </w:r>
            <w:r>
              <w:rPr>
                <w:sz w:val="20"/>
                <w:szCs w:val="22"/>
                <w:vertAlign w:val="subscript"/>
                <w:lang w:val="en-US"/>
              </w:rPr>
              <w:t>4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-0,7-2,0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Ионы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Рв</w:t>
            </w:r>
            <w:r>
              <w:rPr>
                <w:sz w:val="20"/>
                <w:vertAlign w:val="superscript"/>
                <w:lang w:val="en-US"/>
              </w:rPr>
              <w:t>2+</w:t>
            </w:r>
            <w:r>
              <w:rPr>
                <w:sz w:val="20"/>
                <w:lang w:val="en-US"/>
              </w:rPr>
              <w:t xml:space="preserve"> 0,0015-0,003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Подкраска кабин и кузовов автомобилей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0,8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(частицы краски)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0,28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Проверка камер автомобильных шин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Изменение активного. сопротивления в цепи ротора электрической машины реостата обкаточно-тор</w:t>
            </w:r>
            <w:r>
              <w:rPr>
                <w:sz w:val="20"/>
                <w:szCs w:val="22"/>
              </w:rPr>
              <w:t>мозного стенда и стенда диагностирования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Na</w:t>
            </w:r>
            <w:r>
              <w:rPr>
                <w:sz w:val="20"/>
                <w:szCs w:val="22"/>
                <w:vertAlign w:val="subscript"/>
              </w:rPr>
              <w:t>2</w:t>
            </w:r>
            <w:r>
              <w:rPr>
                <w:sz w:val="20"/>
                <w:szCs w:val="22"/>
                <w:lang w:val="en-US"/>
              </w:rPr>
              <w:t>CO</w:t>
            </w:r>
            <w:r>
              <w:rPr>
                <w:sz w:val="20"/>
                <w:szCs w:val="22"/>
                <w:vertAlign w:val="subscript"/>
              </w:rPr>
              <w:t>3</w:t>
            </w:r>
            <w:r>
              <w:rPr>
                <w:sz w:val="20"/>
                <w:szCs w:val="22"/>
              </w:rPr>
              <w:t>-30,0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trHeight w:val="1584"/>
          <w:jc w:val="center"/>
        </w:trPr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Охлаждение технологического оборудования (машин точечной сварки, баков реостатов обкаточно-тормозных стендов, ванн для закалки, дистилляторов, выпрямительных агрегатов), термического и нагрева</w:t>
            </w:r>
            <w:r>
              <w:rPr>
                <w:sz w:val="20"/>
              </w:rPr>
              <w:t>тельного оборудования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незагрязненная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  <w:r>
              <w:rPr>
                <w:sz w:val="20"/>
              </w:rPr>
              <w:t xml:space="preserve"> до 50</w:t>
            </w:r>
            <w:r>
              <w:rPr>
                <w:sz w:val="20"/>
              </w:rPr>
              <w:sym w:font="Symbol" w:char="00B0"/>
            </w:r>
            <w:r>
              <w:rPr>
                <w:sz w:val="20"/>
              </w:rPr>
              <w:t>-90</w:t>
            </w:r>
            <w:r>
              <w:rPr>
                <w:sz w:val="20"/>
              </w:rPr>
              <w:sym w:font="Symbol" w:char="00B0"/>
            </w:r>
            <w:r>
              <w:rPr>
                <w:sz w:val="20"/>
              </w:rPr>
              <w:t>С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испытательного оборудования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cantSplit/>
          <w:trHeight w:val="15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40</w:t>
            </w:r>
            <w:r>
              <w:rPr>
                <w:sz w:val="20"/>
              </w:rPr>
              <w:sym w:font="Symbol" w:char="00B0"/>
            </w:r>
            <w:r>
              <w:rPr>
                <w:sz w:val="20"/>
              </w:rPr>
              <w:t>С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другого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Испытание топливных баков автомобилей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незагрязненная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  <w:r>
              <w:rPr>
                <w:sz w:val="20"/>
              </w:rPr>
              <w:t>=20</w:t>
            </w:r>
            <w:r>
              <w:rPr>
                <w:sz w:val="20"/>
              </w:rPr>
              <w:sym w:font="Symbol" w:char="00B0"/>
            </w:r>
            <w:r>
              <w:rPr>
                <w:sz w:val="20"/>
              </w:rPr>
              <w:t>С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и промывка радиаторов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0,4-0,5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Мойка </w:t>
            </w:r>
            <w:r>
              <w:rPr>
                <w:sz w:val="20"/>
              </w:rPr>
              <w:t>двигателей автомобилей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Лабомид-101</w:t>
            </w:r>
          </w:p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Na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СО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-0,9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1,8-2,5 в т.ч. ТЭС 0,003-0,013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Мойка и обеззараживание внутренней поверхности фургонов, перевозящих пищевые продукты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МЛ-52-1, раствор хлорной извести -25,0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1,5 (жиры)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0,7-1,0</w:t>
            </w:r>
          </w:p>
        </w:tc>
      </w:tr>
      <w:tr w:rsidR="00000000">
        <w:trPr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Ополаскивание </w:t>
            </w:r>
            <w:r>
              <w:rPr>
                <w:sz w:val="20"/>
              </w:rPr>
              <w:t>внутренней поверхности фургонов, перевозящих пищевые продукты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МЛ-52-0,01 раствор хлорной извести - 1,6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</w:tbl>
    <w:p w:rsidR="00000000" w:rsidRDefault="002F1E9B">
      <w:pPr>
        <w:spacing w:before="120"/>
        <w:jc w:val="right"/>
      </w:pPr>
      <w:bookmarkStart w:id="147" w:name="Таблица_3_приложения_5"/>
      <w:r>
        <w:t>Таблица 3</w:t>
      </w:r>
    </w:p>
    <w:bookmarkEnd w:id="147"/>
    <w:p w:rsidR="00000000" w:rsidRDefault="002F1E9B">
      <w:pPr>
        <w:spacing w:before="120" w:after="120"/>
        <w:jc w:val="center"/>
      </w:pPr>
      <w:r>
        <w:t>Характеристика качества воды для производственных нужд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16"/>
        <w:gridCol w:w="1205"/>
        <w:gridCol w:w="789"/>
        <w:gridCol w:w="343"/>
        <w:gridCol w:w="1229"/>
        <w:gridCol w:w="244"/>
        <w:gridCol w:w="468"/>
        <w:gridCol w:w="18"/>
        <w:gridCol w:w="826"/>
        <w:gridCol w:w="278"/>
        <w:gridCol w:w="797"/>
        <w:gridCol w:w="72"/>
        <w:gridCol w:w="519"/>
        <w:gridCol w:w="74"/>
        <w:gridCol w:w="1115"/>
        <w:gridCol w:w="567"/>
        <w:gridCol w:w="189"/>
        <w:gridCol w:w="971"/>
        <w:gridCol w:w="67"/>
        <w:gridCol w:w="827"/>
        <w:gridCol w:w="21"/>
        <w:gridCol w:w="1047"/>
        <w:gridCol w:w="93"/>
        <w:gridCol w:w="742"/>
        <w:gridCol w:w="19"/>
        <w:gridCol w:w="1061"/>
      </w:tblGrid>
      <w:tr w:rsidR="00000000">
        <w:trPr>
          <w:cantSplit/>
          <w:tblHeader/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оборудования (назначение)</w:t>
            </w:r>
          </w:p>
        </w:tc>
        <w:tc>
          <w:tcPr>
            <w:tcW w:w="3857" w:type="pct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Показатели качества воды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 xml:space="preserve">емпература, </w:t>
            </w:r>
            <w:r>
              <w:rPr>
                <w:sz w:val="20"/>
                <w:szCs w:val="22"/>
              </w:rPr>
              <w:sym w:font="Symbol" w:char="00B0"/>
            </w:r>
            <w:r>
              <w:rPr>
                <w:sz w:val="20"/>
                <w:szCs w:val="22"/>
              </w:rPr>
              <w:t>С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Взвешенные вещества, мг/л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Нефтепродукты, мг/л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рН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Щелочность общая, мг-экв/л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БПК</w:t>
            </w:r>
            <w:r>
              <w:rPr>
                <w:sz w:val="20"/>
                <w:szCs w:val="22"/>
                <w:vertAlign w:val="subscript"/>
              </w:rPr>
              <w:t>ПОЛН</w:t>
            </w:r>
            <w:r>
              <w:rPr>
                <w:sz w:val="20"/>
                <w:szCs w:val="22"/>
              </w:rPr>
              <w:t>,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мг/л</w:t>
            </w: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Жесткость, мг- экв/л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Сухой остаток,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мг/л</w:t>
            </w:r>
          </w:p>
        </w:tc>
        <w:tc>
          <w:tcPr>
            <w:tcW w:w="2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Сульфаты, мг/л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Хлориды, мг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/л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Фосфаты и азот аммонийных солей (</w:t>
            </w:r>
            <w:r>
              <w:rPr>
                <w:sz w:val="20"/>
                <w:szCs w:val="22"/>
                <w:lang w:val="en-US"/>
              </w:rPr>
              <w:t>N</w:t>
            </w:r>
            <w:r>
              <w:rPr>
                <w:sz w:val="20"/>
                <w:szCs w:val="22"/>
              </w:rPr>
              <w:t>), мг /л.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Железо, мг/л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Тетра этилсвинец, мг/</w:t>
            </w:r>
            <w:r>
              <w:rPr>
                <w:sz w:val="20"/>
                <w:szCs w:val="22"/>
              </w:rPr>
              <w:t xml:space="preserve"> л</w:t>
            </w:r>
          </w:p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общая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карбонатная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</w:tr>
      <w:tr w:rsidR="00000000">
        <w:trPr>
          <w:tblHeader/>
          <w:jc w:val="center"/>
        </w:trPr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Оборудование для: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0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наружной мойки легковых автомобилей и автобусов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5-40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6,5-8,5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0,001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наружной мойки грузовых автомобилей и автопоездов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5-40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6,5-8,5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0,001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мойки узлов и деталей щелочными растворами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5-80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не мене 6,5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промывки деталей кислотных аккумуляторов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5-30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7,0-7,2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350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до 0,3 мг/л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окрасочное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lastRenderedPageBreak/>
              <w:t>оборудование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5-40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6,5-</w:t>
            </w:r>
            <w:r>
              <w:rPr>
                <w:sz w:val="20"/>
                <w:szCs w:val="22"/>
              </w:rPr>
              <w:lastRenderedPageBreak/>
              <w:t>8,5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Испытательное оборудование и оборудование диагностирования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5-70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7-8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350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1-4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Сварочное, нагревательное оборудование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5-30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7-8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8,5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350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0,5</w:t>
            </w:r>
          </w:p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Заправка автомобилей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5-50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Пополнение оборотных систем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5-40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6,5-8,5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Ополаскивание кузовов легковых автомобилей и автобусов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5-40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6,5-8,5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5,0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Споласкивание внутрен</w:t>
            </w:r>
            <w:r>
              <w:rPr>
                <w:sz w:val="20"/>
              </w:rPr>
              <w:t>ней поверхности фургонов, перевозящих пищевые продукты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5-25</w:t>
            </w:r>
          </w:p>
        </w:tc>
        <w:tc>
          <w:tcPr>
            <w:tcW w:w="3549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соответствие ГОСТ 2374-82 "Вода питьевая"</w:t>
            </w:r>
          </w:p>
        </w:tc>
      </w:tr>
      <w:tr w:rsidR="00000000">
        <w:trPr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Промывка и пропаривание топливных баков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</w:t>
            </w:r>
            <w:r>
              <w:rPr>
                <w:sz w:val="20"/>
                <w:szCs w:val="22"/>
              </w:rPr>
              <w:sym w:font="Symbol" w:char="00B0"/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6,5-8,5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Примечание: В числителе указаны фосфаты, в знаменателе - азот аммони</w:t>
      </w:r>
      <w:r>
        <w:rPr>
          <w:sz w:val="20"/>
        </w:rPr>
        <w:t>йных солей.</w:t>
      </w:r>
    </w:p>
    <w:p w:rsidR="00000000" w:rsidRDefault="002F1E9B">
      <w:pPr>
        <w:pStyle w:val="3"/>
      </w:pPr>
      <w:bookmarkStart w:id="148" w:name="_Toc519151407"/>
      <w:r>
        <w:t>от вредных выбросов в атмосферу</w:t>
      </w:r>
      <w:bookmarkEnd w:id="148"/>
    </w:p>
    <w:p w:rsidR="00000000" w:rsidRDefault="002F1E9B">
      <w:pPr>
        <w:ind w:firstLine="374"/>
        <w:jc w:val="both"/>
      </w:pPr>
      <w:r>
        <w:t xml:space="preserve">3. Положения данного раздела </w:t>
      </w:r>
      <w:hyperlink w:anchor="Приложение_5" w:history="1">
        <w:r>
          <w:rPr>
            <w:rStyle w:val="a3"/>
            <w:color w:val="auto"/>
          </w:rPr>
          <w:t>приложения 5</w:t>
        </w:r>
      </w:hyperlink>
      <w:r>
        <w:t xml:space="preserve"> распространяются только на разработку проектов строительства новых, расширения и реконструкции предприятий автомобильного транспорта.</w:t>
      </w:r>
    </w:p>
    <w:p w:rsidR="00000000" w:rsidRDefault="002F1E9B">
      <w:pPr>
        <w:ind w:firstLine="374"/>
        <w:jc w:val="both"/>
      </w:pPr>
      <w:r>
        <w:t>Д</w:t>
      </w:r>
      <w:r>
        <w:t>ля эксплуатируемых предприятий инвентаризация выбросов загрязняющих веществ приводится на основе использования согласованных с Госкомприродой СССР (РСФСР) методик, учитывающих реальные режимы работы парка подвижного состава и его техническое состояние.</w:t>
      </w:r>
    </w:p>
    <w:p w:rsidR="00000000" w:rsidRDefault="002F1E9B">
      <w:pPr>
        <w:ind w:firstLine="374"/>
        <w:jc w:val="both"/>
      </w:pPr>
      <w:r>
        <w:t>Раз</w:t>
      </w:r>
      <w:r>
        <w:t>работку мероприятий по охране атмосферного воздуха следует предусматривать на основе следующих нормативно-методических документов:</w:t>
      </w:r>
    </w:p>
    <w:p w:rsidR="00000000" w:rsidRDefault="002F1E9B">
      <w:pPr>
        <w:ind w:firstLine="374"/>
        <w:jc w:val="both"/>
      </w:pPr>
      <w:r>
        <w:t xml:space="preserve">СНиП 1.02.01-85; </w:t>
      </w:r>
      <w:hyperlink r:id="rId77" w:tooltip="Пособие по составлению раздела проекта (рабочего проекта) &quot;Охрана окружающей природной среды&quot; " w:history="1">
        <w:r>
          <w:rPr>
            <w:rStyle w:val="a3"/>
            <w:color w:val="auto"/>
          </w:rPr>
          <w:t>пособие к СНиП 1.02.01-85</w:t>
        </w:r>
      </w:hyperlink>
      <w:r>
        <w:t xml:space="preserve"> "Охрана окружающей среды", а также других документов, утвержденных Госкомприродой и Госкомгидрометом СССР и РСФСР.</w:t>
      </w:r>
    </w:p>
    <w:p w:rsidR="00000000" w:rsidRDefault="002F1E9B">
      <w:pPr>
        <w:ind w:firstLine="374"/>
        <w:jc w:val="both"/>
      </w:pPr>
      <w:r>
        <w:t xml:space="preserve">3.1. Для контроля выбросов загрязняющих веществ с отработанными газами от автомобилей, а также </w:t>
      </w:r>
      <w:r>
        <w:t>обеспечения мероприятий по их снижению до нормативного уровня в АТП следует предусматривать:</w:t>
      </w:r>
    </w:p>
    <w:p w:rsidR="00000000" w:rsidRDefault="002F1E9B">
      <w:pPr>
        <w:ind w:firstLine="374"/>
        <w:jc w:val="both"/>
      </w:pPr>
      <w:r>
        <w:t>- пункты контроля и регулировки автомобилей по токсичности, оснащенные средствами отвода газа от автомобилей средствами отбора проб газов и газоанализаторами;</w:t>
      </w:r>
    </w:p>
    <w:p w:rsidR="00000000" w:rsidRDefault="002F1E9B">
      <w:pPr>
        <w:ind w:firstLine="374"/>
        <w:jc w:val="both"/>
      </w:pPr>
      <w:r>
        <w:t>- ос</w:t>
      </w:r>
      <w:r>
        <w:t>нащение газоаналитической аппаратурой и дымометрами постов ТО-2 и диагностики;</w:t>
      </w:r>
    </w:p>
    <w:p w:rsidR="00000000" w:rsidRDefault="002F1E9B">
      <w:pPr>
        <w:ind w:firstLine="374"/>
        <w:jc w:val="both"/>
      </w:pPr>
      <w:r>
        <w:lastRenderedPageBreak/>
        <w:t xml:space="preserve">- средства подогрева двигателей автомобилей в холодный период года на открытых стоянках в соответствии с приложением 5 </w:t>
      </w:r>
      <w:hyperlink w:anchor="Таблица_1_приложения_5" w:history="1">
        <w:r>
          <w:rPr>
            <w:rStyle w:val="a3"/>
            <w:color w:val="auto"/>
          </w:rPr>
          <w:t>табл. 1</w:t>
        </w:r>
      </w:hyperlink>
      <w:r>
        <w:t>;</w:t>
      </w:r>
    </w:p>
    <w:p w:rsidR="00000000" w:rsidRDefault="002F1E9B">
      <w:pPr>
        <w:ind w:firstLine="374"/>
        <w:jc w:val="both"/>
      </w:pPr>
      <w:r>
        <w:t>- ср</w:t>
      </w:r>
      <w:r>
        <w:t>едства механизированного перемещения автомобилей на поточных линиях ЕО, ТО-1, а также постах ТО-2 и ТР в БЦТО и ПТК.</w:t>
      </w:r>
    </w:p>
    <w:p w:rsidR="00000000" w:rsidRDefault="002F1E9B">
      <w:pPr>
        <w:ind w:firstLine="374"/>
        <w:jc w:val="both"/>
      </w:pPr>
      <w:r>
        <w:t>3.2. Количество загрязняющих веществ, выделяемых в атмосферу при движении автомобилей по территории предприятия, а также на открытых и в за</w:t>
      </w:r>
      <w:r>
        <w:t xml:space="preserve">крытых стоянках, зонах ТО и ТР следует определять по формулам </w:t>
      </w:r>
      <w:hyperlink w:anchor="Формула_1_Приложения5" w:history="1">
        <w:r>
          <w:rPr>
            <w:rStyle w:val="a3"/>
            <w:color w:val="auto"/>
          </w:rPr>
          <w:t>(1)</w:t>
        </w:r>
      </w:hyperlink>
      <w:r>
        <w:t xml:space="preserve"> и </w:t>
      </w:r>
      <w:hyperlink w:anchor="Формула_2_Приложения_5" w:history="1">
        <w:r>
          <w:rPr>
            <w:rStyle w:val="a3"/>
            <w:color w:val="auto"/>
          </w:rPr>
          <w:t>(2)</w:t>
        </w:r>
      </w:hyperlink>
      <w:r>
        <w:t>:</w:t>
      </w:r>
    </w:p>
    <w:bookmarkStart w:id="149" w:name="Формула_1_Приложения5"/>
    <w:p w:rsidR="00000000" w:rsidRDefault="002F1E9B">
      <w:pPr>
        <w:tabs>
          <w:tab w:val="left" w:pos="6358"/>
        </w:tabs>
        <w:spacing w:before="120" w:after="120"/>
        <w:jc w:val="right"/>
      </w:pPr>
      <w:r>
        <w:rPr>
          <w:vertAlign w:val="subscript"/>
        </w:rPr>
        <w:object w:dxaOrig="3440" w:dyaOrig="680">
          <v:shape id="_x0000_i1061" type="#_x0000_t75" style="width:188pt;height:36.8pt" o:ole="">
            <v:imagedata r:id="rId78" o:title=""/>
          </v:shape>
          <o:OLEObject Type="Embed" ProgID="Equation.3" ShapeID="_x0000_i1061" DrawAspect="Content" ObjectID="_1329990316" r:id="rId79"/>
        </w:object>
      </w:r>
      <w:bookmarkEnd w:id="149"/>
      <w:r>
        <w:tab/>
        <w:t>(1)</w:t>
      </w:r>
    </w:p>
    <w:p w:rsidR="00000000" w:rsidRDefault="002F1E9B">
      <w:pPr>
        <w:jc w:val="both"/>
      </w:pPr>
      <w:r>
        <w:t xml:space="preserve">где: </w:t>
      </w:r>
      <w:r>
        <w:rPr>
          <w:lang w:val="en-US"/>
        </w:rPr>
        <w:t>M</w:t>
      </w:r>
      <w:r>
        <w:rPr>
          <w:vertAlign w:val="subscript"/>
          <w:lang w:val="en-US"/>
        </w:rPr>
        <w:t>j</w:t>
      </w:r>
      <w:r>
        <w:t xml:space="preserve"> - масса выброса </w:t>
      </w:r>
      <w:r>
        <w:rPr>
          <w:lang w:val="en-US"/>
        </w:rPr>
        <w:t>j</w:t>
      </w:r>
      <w:r>
        <w:t>-го загрязняющего вещества, т;</w:t>
      </w:r>
    </w:p>
    <w:p w:rsidR="00000000" w:rsidRDefault="002F1E9B">
      <w:pPr>
        <w:ind w:firstLine="374"/>
        <w:jc w:val="both"/>
      </w:pPr>
      <w:r>
        <w:rPr>
          <w:lang w:val="en-US"/>
        </w:rPr>
        <w:t>n</w:t>
      </w:r>
      <w:r>
        <w:t xml:space="preserve"> - количес</w:t>
      </w:r>
      <w:r>
        <w:t xml:space="preserve">тво типов автомобилей (бензиновые, дизельные и т.д.) устанавливается технологической частью проекта в соответствии с </w:t>
      </w:r>
      <w:hyperlink w:anchor="Таблица_4_приложения_5" w:history="1">
        <w:r>
          <w:rPr>
            <w:rStyle w:val="a3"/>
            <w:color w:val="auto"/>
          </w:rPr>
          <w:t>таблицей 4</w:t>
        </w:r>
      </w:hyperlink>
      <w:r>
        <w:t>;</w:t>
      </w:r>
    </w:p>
    <w:p w:rsidR="00000000" w:rsidRDefault="002F1E9B">
      <w:pPr>
        <w:ind w:firstLine="374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ij</w:t>
      </w:r>
      <w:r>
        <w:t xml:space="preserve"> - удельный выброс </w:t>
      </w:r>
      <w:r>
        <w:rPr>
          <w:lang w:val="en-US"/>
        </w:rPr>
        <w:t>j</w:t>
      </w:r>
      <w:r>
        <w:t xml:space="preserve">-го загрязняющего вещества одним автомобилем </w:t>
      </w:r>
      <w:r>
        <w:rPr>
          <w:lang w:val="en-US"/>
        </w:rPr>
        <w:t>i</w:t>
      </w:r>
      <w:r>
        <w:t>-го типа с уч</w:t>
      </w:r>
      <w:r>
        <w:t>етом возраста и технического состояния парка на рассматриваемый год, г/км (</w:t>
      </w:r>
      <w:hyperlink w:anchor="Таблица_4_приложения_5" w:history="1">
        <w:r>
          <w:rPr>
            <w:rStyle w:val="a3"/>
            <w:color w:val="auto"/>
          </w:rPr>
          <w:t>табл. 4</w:t>
        </w:r>
      </w:hyperlink>
      <w:r>
        <w:t>);</w:t>
      </w:r>
    </w:p>
    <w:p w:rsidR="00000000" w:rsidRDefault="002F1E9B">
      <w:pPr>
        <w:ind w:firstLine="374"/>
        <w:jc w:val="both"/>
      </w:pPr>
      <w:r>
        <w:rPr>
          <w:lang w:val="en-US"/>
        </w:rPr>
        <w:t>L</w:t>
      </w:r>
      <w:r>
        <w:t xml:space="preserve"> - условный пробег одного автомобиля за цикл на территории предприятия с учетом времени запуска двигателя, движения по террит</w:t>
      </w:r>
      <w:r>
        <w:t xml:space="preserve">ории предприятия, работы в зонах стоянки ТО и ТР </w:t>
      </w:r>
      <w:hyperlink w:anchor="Таблица_5_приложения_5" w:history="1">
        <w:r>
          <w:rPr>
            <w:rStyle w:val="a3"/>
            <w:color w:val="auto"/>
          </w:rPr>
          <w:t>табл. 5</w:t>
        </w:r>
      </w:hyperlink>
      <w:r>
        <w:t>);</w:t>
      </w:r>
    </w:p>
    <w:p w:rsidR="00000000" w:rsidRDefault="002F1E9B">
      <w:pPr>
        <w:ind w:firstLine="374"/>
        <w:jc w:val="both"/>
      </w:pPr>
      <w:r>
        <w:t>А</w:t>
      </w:r>
      <w:r>
        <w:rPr>
          <w:vertAlign w:val="subscript"/>
        </w:rPr>
        <w:t>Э(ТО)</w:t>
      </w:r>
      <w:r>
        <w:rPr>
          <w:vertAlign w:val="subscript"/>
          <w:lang w:val="en-US"/>
        </w:rPr>
        <w:t>i</w:t>
      </w:r>
      <w:r>
        <w:t xml:space="preserve"> - эксплуатационное количество автомобилей на стоянках с учетом коэффициента выпуска (количество автомобилей, поступающих в зону ТО и ТР) устанав</w:t>
      </w:r>
      <w:r>
        <w:t>ливается технологической частью проекта;</w:t>
      </w:r>
    </w:p>
    <w:p w:rsidR="00000000" w:rsidRDefault="002F1E9B">
      <w:pPr>
        <w:ind w:firstLine="374"/>
        <w:jc w:val="both"/>
      </w:pPr>
      <w:r>
        <w:t>К</w:t>
      </w:r>
      <w:r>
        <w:rPr>
          <w:vertAlign w:val="subscript"/>
        </w:rPr>
        <w:t>С</w:t>
      </w:r>
      <w:r>
        <w:t xml:space="preserve"> - коэффициент, учитывающей влияние режима движения (скорости) автомобиля (</w:t>
      </w:r>
      <w:hyperlink w:anchor="Таблица_6_приложения_5" w:history="1">
        <w:r>
          <w:rPr>
            <w:rStyle w:val="a3"/>
            <w:color w:val="auto"/>
          </w:rPr>
          <w:t>табл. 6</w:t>
        </w:r>
      </w:hyperlink>
      <w:r>
        <w:t>);</w:t>
      </w:r>
    </w:p>
    <w:p w:rsidR="00000000" w:rsidRDefault="002F1E9B">
      <w:pPr>
        <w:ind w:firstLine="374"/>
        <w:jc w:val="both"/>
      </w:pPr>
      <w:r>
        <w:t>Д - количество рабочих дней в году.</w:t>
      </w:r>
    </w:p>
    <w:p w:rsidR="00000000" w:rsidRDefault="002F1E9B">
      <w:pPr>
        <w:ind w:firstLine="374"/>
        <w:jc w:val="both"/>
      </w:pPr>
      <w:r>
        <w:t>-для расчета максимальных секундных выбросов</w:t>
      </w:r>
    </w:p>
    <w:bookmarkStart w:id="150" w:name="Формула_2_Приложения_5"/>
    <w:p w:rsidR="00000000" w:rsidRDefault="002F1E9B">
      <w:pPr>
        <w:tabs>
          <w:tab w:val="left" w:pos="5984"/>
        </w:tabs>
        <w:spacing w:before="120" w:after="120"/>
        <w:jc w:val="right"/>
      </w:pPr>
      <w:r>
        <w:rPr>
          <w:vertAlign w:val="subscript"/>
        </w:rPr>
        <w:object w:dxaOrig="3060" w:dyaOrig="720">
          <v:shape id="_x0000_i1062" type="#_x0000_t75" style="width:179.2pt;height:42.4pt" o:ole="">
            <v:imagedata r:id="rId80" o:title=""/>
          </v:shape>
          <o:OLEObject Type="Embed" ProgID="Equation.3" ShapeID="_x0000_i1062" DrawAspect="Content" ObjectID="_1329990317" r:id="rId81"/>
        </w:object>
      </w:r>
      <w:bookmarkEnd w:id="150"/>
      <w:r>
        <w:tab/>
        <w:t>(2)</w:t>
      </w:r>
    </w:p>
    <w:p w:rsidR="00000000" w:rsidRDefault="002F1E9B">
      <w:pPr>
        <w:jc w:val="both"/>
      </w:pPr>
      <w:r>
        <w:t xml:space="preserve">где: </w:t>
      </w:r>
      <w:r>
        <w:rPr>
          <w:lang w:val="en-US"/>
        </w:rPr>
        <w:t>M</w:t>
      </w:r>
      <w:r>
        <w:rPr>
          <w:vertAlign w:val="subscript"/>
          <w:lang w:val="en-US"/>
        </w:rPr>
        <w:t>j</w:t>
      </w:r>
      <w:r>
        <w:t xml:space="preserve"> - масса выброса </w:t>
      </w:r>
      <w:r>
        <w:rPr>
          <w:lang w:val="en-US"/>
        </w:rPr>
        <w:t>j</w:t>
      </w:r>
      <w:r>
        <w:t>-го загрязняющего вещества, г/с;</w:t>
      </w:r>
    </w:p>
    <w:p w:rsidR="00000000" w:rsidRDefault="002F1E9B">
      <w:pPr>
        <w:ind w:firstLine="374"/>
        <w:jc w:val="both"/>
      </w:pPr>
      <w:r>
        <w:rPr>
          <w:lang w:val="en-US"/>
        </w:rPr>
        <w:t>n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  <w:lang w:val="en-US"/>
        </w:rPr>
        <w:t>ij</w:t>
      </w:r>
      <w:r>
        <w:t xml:space="preserve">, 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A</w:t>
      </w:r>
      <w:r>
        <w:rPr>
          <w:vertAlign w:val="subscript"/>
        </w:rPr>
        <w:t>Э(ТО)</w:t>
      </w:r>
      <w:r>
        <w:rPr>
          <w:vertAlign w:val="subscript"/>
          <w:lang w:val="en-US"/>
        </w:rPr>
        <w:t>i</w:t>
      </w:r>
      <w:r>
        <w:t>, К</w:t>
      </w:r>
      <w:r>
        <w:rPr>
          <w:vertAlign w:val="subscript"/>
        </w:rPr>
        <w:t>С</w:t>
      </w:r>
      <w:r>
        <w:t xml:space="preserve"> - аналогичны значениям, приведенным в формуле </w:t>
      </w:r>
      <w:hyperlink w:anchor="Формула_1_Приложения5" w:history="1">
        <w:r>
          <w:rPr>
            <w:rStyle w:val="a3"/>
            <w:color w:val="auto"/>
          </w:rPr>
          <w:t>(1)</w:t>
        </w:r>
      </w:hyperlink>
      <w:r>
        <w:t>;</w:t>
      </w:r>
    </w:p>
    <w:p w:rsidR="00000000" w:rsidRDefault="002F1E9B">
      <w:pPr>
        <w:ind w:firstLine="374"/>
        <w:jc w:val="both"/>
      </w:pPr>
      <w:r>
        <w:rPr>
          <w:lang w:val="en-US"/>
        </w:rPr>
        <w:t>t</w:t>
      </w:r>
      <w:r>
        <w:rPr>
          <w:vertAlign w:val="subscript"/>
        </w:rPr>
        <w:t>В(ТО)</w:t>
      </w:r>
      <w:r>
        <w:t xml:space="preserve"> - время выпуска или возврата автомобилей (поступ</w:t>
      </w:r>
      <w:r>
        <w:t>ающих на ТО и ТР) в часах устанавливается технологической частью проекта.</w:t>
      </w:r>
    </w:p>
    <w:p w:rsidR="00000000" w:rsidRDefault="002F1E9B">
      <w:pPr>
        <w:ind w:firstLine="374"/>
        <w:jc w:val="both"/>
      </w:pPr>
      <w:r>
        <w:t xml:space="preserve">Формула </w:t>
      </w:r>
      <w:hyperlink w:anchor="Формула_2_Приложения_5" w:history="1">
        <w:r>
          <w:rPr>
            <w:rStyle w:val="a3"/>
            <w:color w:val="auto"/>
          </w:rPr>
          <w:t>(2)</w:t>
        </w:r>
      </w:hyperlink>
      <w:r>
        <w:t xml:space="preserve"> может быть использована при проведении расчетов систем общеобменной вентиляции, а также при разработке норм предельно-допусти</w:t>
      </w:r>
      <w:r>
        <w:t>мых выбросов проектируемых предприятий.</w:t>
      </w:r>
    </w:p>
    <w:p w:rsidR="00000000" w:rsidRDefault="002F1E9B">
      <w:pPr>
        <w:ind w:firstLine="374"/>
        <w:jc w:val="both"/>
      </w:pPr>
      <w:r>
        <w:t>Количество аэрозолей свинца, выделяющихся при работе карбюраторных двигателей на этилированном бензине следует вычислять по формуле:</w:t>
      </w:r>
    </w:p>
    <w:p w:rsidR="00000000" w:rsidRDefault="002F1E9B">
      <w:pPr>
        <w:tabs>
          <w:tab w:val="left" w:pos="5423"/>
        </w:tabs>
        <w:spacing w:before="120" w:after="120"/>
        <w:jc w:val="right"/>
      </w:pPr>
      <w:r>
        <w:t>М</w:t>
      </w:r>
      <w:r>
        <w:rPr>
          <w:vertAlign w:val="subscript"/>
        </w:rPr>
        <w:t>СВ</w:t>
      </w:r>
      <w:r>
        <w:t>=8,33</w:t>
      </w:r>
      <w:r>
        <w:sym w:font="Symbol" w:char="00B4"/>
      </w:r>
      <w:r>
        <w:t>К</w:t>
      </w:r>
      <w:r>
        <w:sym w:font="Symbol" w:char="00B4"/>
      </w:r>
      <w:r>
        <w:t>Р</w:t>
      </w:r>
      <w:r>
        <w:sym w:font="Symbol" w:char="00B4"/>
      </w:r>
      <w:r>
        <w:t>10</w:t>
      </w:r>
      <w:r>
        <w:rPr>
          <w:vertAlign w:val="superscript"/>
        </w:rPr>
        <w:t>-7</w:t>
      </w:r>
      <w:r>
        <w:tab/>
        <w:t>(3)</w:t>
      </w:r>
    </w:p>
    <w:p w:rsidR="00000000" w:rsidRDefault="002F1E9B">
      <w:pPr>
        <w:jc w:val="both"/>
      </w:pPr>
      <w:r>
        <w:t>где:  М</w:t>
      </w:r>
      <w:r>
        <w:rPr>
          <w:vertAlign w:val="subscript"/>
        </w:rPr>
        <w:t>СВ</w:t>
      </w:r>
      <w:r>
        <w:t xml:space="preserve"> - масса аэрозолей свинца, выделяемых автомобилями, </w:t>
      </w:r>
      <w:r>
        <w:t>г/с;</w:t>
      </w:r>
    </w:p>
    <w:p w:rsidR="00000000" w:rsidRDefault="002F1E9B">
      <w:pPr>
        <w:ind w:firstLine="374"/>
        <w:jc w:val="both"/>
      </w:pPr>
      <w:r>
        <w:t>К - содержание тетраэтилсвинца в бензине, г/кг;</w:t>
      </w:r>
    </w:p>
    <w:p w:rsidR="00000000" w:rsidRDefault="002F1E9B">
      <w:pPr>
        <w:ind w:firstLine="374"/>
        <w:jc w:val="both"/>
      </w:pPr>
      <w:r>
        <w:t>Р - количество расходуемого бензина, кг/с.</w:t>
      </w:r>
    </w:p>
    <w:p w:rsidR="00000000" w:rsidRDefault="002F1E9B">
      <w:pPr>
        <w:ind w:firstLine="374"/>
        <w:jc w:val="both"/>
      </w:pPr>
      <w:r>
        <w:t>Значения К, Р - устанавливаются технологической частью проекта.</w:t>
      </w:r>
    </w:p>
    <w:p w:rsidR="00000000" w:rsidRDefault="002F1E9B">
      <w:pPr>
        <w:ind w:firstLine="374"/>
        <w:jc w:val="both"/>
      </w:pPr>
      <w:r>
        <w:t>3.3. В многоэтажных гаражах-стоянках с выездом автомобилей через нижерасположенные этажи количес</w:t>
      </w:r>
      <w:r>
        <w:t xml:space="preserve">тво загрязняющих веществ, выделяющихся в каждом этаже, определяется по формуле </w:t>
      </w:r>
      <w:hyperlink w:anchor="Формула_2_Приложения_5" w:history="1">
        <w:r>
          <w:rPr>
            <w:rStyle w:val="a3"/>
            <w:color w:val="auto"/>
          </w:rPr>
          <w:t>(2)</w:t>
        </w:r>
      </w:hyperlink>
      <w:r>
        <w:t xml:space="preserve"> с учетом транзитного пробега автомобилей с вышерасположенных этажей в соответствии с технологической частью проекта.</w:t>
      </w:r>
    </w:p>
    <w:p w:rsidR="00000000" w:rsidRDefault="002F1E9B">
      <w:pPr>
        <w:ind w:firstLine="374"/>
        <w:jc w:val="both"/>
      </w:pPr>
      <w:r>
        <w:t>3.4. Для сн</w:t>
      </w:r>
      <w:r>
        <w:t xml:space="preserve">ижения концентрации в рабочей зоне загрязняющих веществ, выделяемых в помещении от стационарных источников при проектировании следует предусматривать местные отсосы загрязненного воздуха, очистки его от примесей и </w:t>
      </w:r>
      <w:r>
        <w:lastRenderedPageBreak/>
        <w:t>при технической необходимости, оснащение и</w:t>
      </w:r>
      <w:r>
        <w:t>ндивидуальными устройствами для приема и отвода пыли и мелкой стружки (при обработке чугуна, пластмассы и др.), а также вредных для здоровья аэрозолей краски (при окраске автомобилей).</w:t>
      </w:r>
    </w:p>
    <w:p w:rsidR="00000000" w:rsidRDefault="002F1E9B">
      <w:pPr>
        <w:ind w:firstLine="374"/>
        <w:jc w:val="both"/>
      </w:pPr>
      <w:r>
        <w:t>В проектах составы и количество загрязняющих веществ от стационарных ис</w:t>
      </w:r>
      <w:r>
        <w:t xml:space="preserve">точников, выделяемых в помещениях, следует принимать, по "Руководящим указаниям определения количества отсасываемого воздуха и загрязняющих веществ, выбрасываемых в атмосферу от стационарных источников предприятий автомобильного транспорта", разработанные </w:t>
      </w:r>
      <w:r>
        <w:t>Гипроавтотрансом и ГПИ Сантехпроект М., 1990 г. и отраслевым методикам по определению выбросов вредных веществ в атмосферу, утвержденных Госкомприродой СССР.</w:t>
      </w:r>
    </w:p>
    <w:p w:rsidR="00000000" w:rsidRDefault="002F1E9B">
      <w:pPr>
        <w:spacing w:before="120" w:after="120"/>
        <w:jc w:val="right"/>
      </w:pPr>
      <w:bookmarkStart w:id="151" w:name="Таблица_4_приложения_5"/>
      <w:r>
        <w:t>Таблица 4</w:t>
      </w:r>
      <w:bookmarkEnd w:id="151"/>
    </w:p>
    <w:p w:rsidR="00000000" w:rsidRDefault="002F1E9B">
      <w:pPr>
        <w:spacing w:after="120"/>
        <w:jc w:val="center"/>
      </w:pPr>
      <w:r>
        <w:t>Удельные выбросы загрязняющих веществ от автомобилей с учетом возраста парка и его техни</w:t>
      </w:r>
      <w:r>
        <w:t>ческого состояния (прогнозные данные на период до 2000г.), г/км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830"/>
        <w:gridCol w:w="562"/>
        <w:gridCol w:w="750"/>
        <w:gridCol w:w="564"/>
        <w:gridCol w:w="748"/>
        <w:gridCol w:w="748"/>
        <w:gridCol w:w="748"/>
        <w:gridCol w:w="747"/>
        <w:gridCol w:w="559"/>
        <w:gridCol w:w="871"/>
      </w:tblGrid>
      <w:tr w:rsidR="00000000">
        <w:trPr>
          <w:cantSplit/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Тип автомобилей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1990 г.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1995 г.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2000г.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СО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СН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NO</w:t>
            </w:r>
            <w:r>
              <w:rPr>
                <w:sz w:val="20"/>
                <w:vertAlign w:val="subscript"/>
                <w:lang w:val="en-US"/>
              </w:rPr>
              <w:t>X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СО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СН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NO</w:t>
            </w:r>
            <w:r>
              <w:rPr>
                <w:sz w:val="20"/>
                <w:vertAlign w:val="subscript"/>
                <w:lang w:val="en-US"/>
              </w:rPr>
              <w:t>X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СН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NO</w:t>
            </w:r>
            <w:r>
              <w:rPr>
                <w:sz w:val="20"/>
                <w:vertAlign w:val="subscript"/>
                <w:lang w:val="en-US"/>
              </w:rPr>
              <w:t>X</w:t>
            </w:r>
          </w:p>
        </w:tc>
      </w:tr>
      <w:tr w:rsidR="00000000">
        <w:trPr>
          <w:tblHeader/>
          <w:jc w:val="center"/>
        </w:trPr>
        <w:tc>
          <w:tcPr>
            <w:tcW w:w="1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легковые, в том числе работающие на СНГ: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 с бензиновыми ДВС: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малого класса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малого класса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среднего класса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5,2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класса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Автобусы с дизельными ДВС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большого и особо большого классов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с бензиновыми ДВС; в том числе</w:t>
            </w:r>
            <w:r>
              <w:rPr>
                <w:sz w:val="20"/>
              </w:rPr>
              <w:t xml:space="preserve"> работающие на СНГ: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особо малой грузоподъемности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малой грузоподъемности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средней грузоподъемности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большой грузоподъемнос</w:t>
            </w:r>
            <w:r>
              <w:rPr>
                <w:sz w:val="20"/>
              </w:rPr>
              <w:t>ти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малой и средней грузоподъемности, работающие на СНГ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грузовые большой и особо большой грузоподъемности с дизельными ДВС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11,5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8,3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7,7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6,8</w:t>
            </w:r>
          </w:p>
        </w:tc>
      </w:tr>
    </w:tbl>
    <w:p w:rsidR="00000000" w:rsidRDefault="002F1E9B">
      <w:pPr>
        <w:spacing w:before="120"/>
        <w:jc w:val="both"/>
        <w:rPr>
          <w:sz w:val="20"/>
        </w:rPr>
      </w:pPr>
      <w:r>
        <w:rPr>
          <w:sz w:val="20"/>
        </w:rPr>
        <w:t>Примечания. 1. Значения удельных выбросов приведены для снаряженного автомобиля (без нагрузки) при среднетехнической скорости 30 км/час.</w:t>
      </w:r>
    </w:p>
    <w:p w:rsidR="00000000" w:rsidRDefault="002F1E9B">
      <w:pPr>
        <w:jc w:val="both"/>
      </w:pPr>
      <w:r>
        <w:rPr>
          <w:sz w:val="20"/>
        </w:rPr>
        <w:t>2. При оснащении автомобилей нейтрализаторами заводского изготовления удельные выбросы СО и СН м</w:t>
      </w:r>
      <w:r>
        <w:rPr>
          <w:sz w:val="20"/>
        </w:rPr>
        <w:t xml:space="preserve">огут быть снижены на 80%, </w:t>
      </w:r>
      <w:r>
        <w:rPr>
          <w:sz w:val="20"/>
          <w:lang w:val="en-US"/>
        </w:rPr>
        <w:t>NO</w:t>
      </w:r>
      <w:r>
        <w:rPr>
          <w:sz w:val="20"/>
          <w:vertAlign w:val="subscript"/>
          <w:lang w:val="en-US"/>
        </w:rPr>
        <w:t>X</w:t>
      </w:r>
      <w:r>
        <w:rPr>
          <w:sz w:val="20"/>
        </w:rPr>
        <w:t xml:space="preserve"> - на 50%.</w:t>
      </w:r>
    </w:p>
    <w:p w:rsidR="00000000" w:rsidRDefault="002F1E9B">
      <w:pPr>
        <w:spacing w:before="120" w:after="120"/>
        <w:jc w:val="right"/>
      </w:pPr>
      <w:bookmarkStart w:id="152" w:name="Таблица_5_приложения_5"/>
      <w:r>
        <w:t>Таблица 5</w:t>
      </w:r>
    </w:p>
    <w:bookmarkEnd w:id="152"/>
    <w:p w:rsidR="00000000" w:rsidRDefault="002F1E9B">
      <w:pPr>
        <w:spacing w:after="120"/>
        <w:jc w:val="center"/>
      </w:pPr>
      <w:r>
        <w:t>Условный пробег одного автомобиля за цикл (въезд и выезд)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488"/>
        <w:gridCol w:w="1072"/>
        <w:gridCol w:w="1216"/>
        <w:gridCol w:w="1154"/>
        <w:gridCol w:w="1197"/>
      </w:tblGrid>
      <w:tr w:rsidR="00000000">
        <w:trPr>
          <w:cantSplit/>
          <w:tblHeader/>
          <w:jc w:val="center"/>
        </w:trPr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сооружений, зданий, помещении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Условный пробег, км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легкового автомобиля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грузового автомобиля или автобуса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въезд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выезд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въезд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выезд</w:t>
            </w:r>
          </w:p>
        </w:tc>
      </w:tr>
      <w:tr w:rsidR="00000000">
        <w:trPr>
          <w:tblHeader/>
          <w:jc w:val="center"/>
        </w:trPr>
        <w:tc>
          <w:tcPr>
            <w:tcW w:w="2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Открытая стоянка с подогревом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Закрытая (теплая) стоянка манежная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0,25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0,7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6,2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Закрытая стоянка боксовая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0,8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Зона постов ТО и ТР манежной расстановки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0,4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0,6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 с боксовой расстановкой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Поточные линии ЕО и ТО с механизированным перемещением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0,06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Поточные линии ЕО и ТО с дополнительным одним перемещением своим ходом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То же с дополнительными двумя перемещениями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0,15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0,06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0,18</w:t>
            </w:r>
          </w:p>
        </w:tc>
      </w:tr>
      <w:tr w:rsidR="00000000">
        <w:trPr>
          <w:jc w:val="center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Движение по терр</w:t>
            </w:r>
            <w:r>
              <w:rPr>
                <w:sz w:val="20"/>
                <w:szCs w:val="22"/>
              </w:rPr>
              <w:t>итории предприятия</w:t>
            </w:r>
          </w:p>
        </w:tc>
        <w:tc>
          <w:tcPr>
            <w:tcW w:w="25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Устанавливается технологической частью проекта</w:t>
            </w:r>
          </w:p>
        </w:tc>
      </w:tr>
    </w:tbl>
    <w:p w:rsidR="00000000" w:rsidRDefault="002F1E9B">
      <w:pPr>
        <w:spacing w:before="120"/>
        <w:jc w:val="right"/>
      </w:pPr>
      <w:bookmarkStart w:id="153" w:name="Таблица_6_приложения_5"/>
      <w:r>
        <w:t>Таблица 6</w:t>
      </w:r>
    </w:p>
    <w:bookmarkEnd w:id="153"/>
    <w:p w:rsidR="00000000" w:rsidRDefault="002F1E9B">
      <w:pPr>
        <w:spacing w:before="120" w:after="120"/>
        <w:jc w:val="center"/>
      </w:pPr>
      <w:r>
        <w:t>Коэффициенты влияния режима движения (скорости) автомобиля и способа хранения на стоянке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451"/>
        <w:gridCol w:w="1221"/>
        <w:gridCol w:w="9"/>
        <w:gridCol w:w="1013"/>
        <w:gridCol w:w="1433"/>
      </w:tblGrid>
      <w:tr w:rsidR="00000000">
        <w:trPr>
          <w:cantSplit/>
          <w:tblHeader/>
          <w:jc w:val="center"/>
        </w:trPr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сооружение помещений, режим движения автомобиля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корректирования ,</w:t>
            </w:r>
            <w:r>
              <w:rPr>
                <w:sz w:val="20"/>
              </w:rPr>
              <w:t xml:space="preserve"> К</w:t>
            </w:r>
            <w:r>
              <w:rPr>
                <w:sz w:val="20"/>
                <w:vertAlign w:val="subscript"/>
              </w:rPr>
              <w:t>С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rPr>
                <w:sz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NO</w:t>
            </w:r>
            <w:r>
              <w:rPr>
                <w:sz w:val="20"/>
                <w:vertAlign w:val="subscript"/>
                <w:lang w:val="en-US"/>
              </w:rPr>
              <w:t>X</w:t>
            </w:r>
          </w:p>
        </w:tc>
      </w:tr>
      <w:tr w:rsidR="00000000">
        <w:trPr>
          <w:tblHeader/>
          <w:jc w:val="center"/>
        </w:trPr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Открытая стоянка с подогревом: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движение автомобилей по территории со среднетехнической скоростью - 10 км/час</w:t>
            </w: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1,2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1,1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То же, без подогрева (</w:t>
            </w:r>
            <w:r>
              <w:rPr>
                <w:sz w:val="20"/>
                <w:szCs w:val="28"/>
                <w:lang w:val="en-US"/>
              </w:rPr>
              <w:t>t</w:t>
            </w:r>
            <w:r>
              <w:rPr>
                <w:sz w:val="20"/>
                <w:szCs w:val="28"/>
              </w:rPr>
              <w:t>&lt;0</w:t>
            </w:r>
            <w:r>
              <w:rPr>
                <w:sz w:val="20"/>
                <w:szCs w:val="28"/>
              </w:rPr>
              <w:sym w:font="Symbol" w:char="00B0"/>
            </w:r>
            <w:r>
              <w:rPr>
                <w:sz w:val="20"/>
                <w:szCs w:val="28"/>
              </w:rPr>
              <w:t>С)</w:t>
            </w: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Закрытая стоянка, помещения постов ТО и ТР автомобилей:</w:t>
            </w: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дв</w:t>
            </w:r>
            <w:r>
              <w:rPr>
                <w:sz w:val="20"/>
                <w:szCs w:val="28"/>
              </w:rPr>
              <w:t>ижение автомобилей со среднетехнической скоростью 5 км/час</w:t>
            </w:r>
          </w:p>
        </w:tc>
        <w:tc>
          <w:tcPr>
            <w:tcW w:w="6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000000" w:rsidRDefault="002F1E9B">
      <w:pPr>
        <w:spacing w:before="120"/>
        <w:ind w:firstLine="374"/>
        <w:jc w:val="both"/>
      </w:pPr>
      <w:r>
        <w:t xml:space="preserve">Условный пробег одного автомобиля за цикл(въезд и выезд), указанный в </w:t>
      </w:r>
      <w:hyperlink w:anchor="Таблица_5_приложения_5" w:history="1">
        <w:r>
          <w:rPr>
            <w:rStyle w:val="a3"/>
            <w:color w:val="auto"/>
          </w:rPr>
          <w:t>табл. 5</w:t>
        </w:r>
      </w:hyperlink>
      <w:r>
        <w:t>, является ориентировочным и подлежит уточнению в каждом конкр</w:t>
      </w:r>
      <w:r>
        <w:t>етном случае в зависимости от площади и конфигурации помещения, количества рабочих постов и машиномест хранения, схемы расстановки подвижного состава.</w:t>
      </w:r>
    </w:p>
    <w:p w:rsidR="00000000" w:rsidRDefault="002F1E9B">
      <w:pPr>
        <w:ind w:firstLine="374"/>
        <w:jc w:val="both"/>
      </w:pPr>
      <w:r>
        <w:t>4. При разработке технико-экономических обоснований и проектов строительства автотранспортных предприятий</w:t>
      </w:r>
      <w:r>
        <w:t xml:space="preserve"> следует руководствоваться "Временном инструкцией о порядке проведения оценки воздействия на окружающую среду народно-хозяйственных объектов и комплексов", утвержденной Госкомприродой СССР, 1990 г.</w:t>
      </w:r>
    </w:p>
    <w:p w:rsidR="00000000" w:rsidRDefault="002F1E9B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87"/>
      </w:tblGrid>
      <w:tr w:rsidR="00000000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1E9B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TOC \o "2-3" \h \z \t "Заголовок 1;1" </w:instrText>
            </w:r>
            <w:r>
              <w:rPr>
                <w:lang w:val="en-US"/>
              </w:rPr>
              <w:fldChar w:fldCharType="separate"/>
            </w:r>
            <w:hyperlink w:anchor="_Toc519151361" w:history="1">
              <w:r>
                <w:rPr>
                  <w:rStyle w:val="a3"/>
                  <w:color w:val="auto"/>
                </w:rPr>
                <w:t>Временное совместное решение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2" w:history="1">
              <w:r>
                <w:rPr>
                  <w:rStyle w:val="a3"/>
                  <w:color w:val="auto"/>
                </w:rPr>
                <w:t xml:space="preserve">1. Автотранспортные предприятия, эксплуатационные и производственные филиалы </w:t>
              </w:r>
              <w:r>
                <w:rPr>
                  <w:rStyle w:val="a3"/>
                  <w:caps/>
                  <w:color w:val="auto"/>
                </w:rPr>
                <w:t>атп</w:t>
              </w:r>
              <w:r>
                <w:rPr>
                  <w:rStyle w:val="a3"/>
                  <w:color w:val="auto"/>
                </w:rPr>
                <w:t>, производственно-технические комбинаты, базы техни</w:t>
              </w:r>
              <w:r>
                <w:rPr>
                  <w:rStyle w:val="a3"/>
                  <w:color w:val="auto"/>
                </w:rPr>
                <w:t>ческого обслуживания, централизованные специализированные производства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3" w:history="1">
              <w:r>
                <w:rPr>
                  <w:rStyle w:val="a3"/>
                  <w:color w:val="auto"/>
                </w:rPr>
                <w:t>Параметрический ряд предприятий: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4" w:history="1">
              <w:r>
                <w:rPr>
                  <w:rStyle w:val="a3"/>
                  <w:color w:val="auto"/>
                </w:rPr>
                <w:t>Режим работы подви</w:t>
              </w:r>
              <w:r>
                <w:rPr>
                  <w:rStyle w:val="a3"/>
                  <w:color w:val="auto"/>
                </w:rPr>
                <w:t>жного состава, основного и вспомогательного оборудования (сменность работы)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5" w:history="1">
              <w:r>
                <w:rPr>
                  <w:rStyle w:val="a3"/>
                  <w:color w:val="auto"/>
                </w:rPr>
                <w:t>Расчетные нормативы периодичности и трудоемкости то и тр подвижного состава, численность работающих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</w:instrText>
              </w:r>
              <w:r>
                <w:rPr>
                  <w:rStyle w:val="a3"/>
                  <w:webHidden/>
                  <w:color w:val="auto"/>
                  <w:u w:val="none"/>
                </w:rPr>
                <w:instrText>519151365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6" w:history="1">
              <w:r>
                <w:rPr>
                  <w:rStyle w:val="a3"/>
                  <w:color w:val="auto"/>
                </w:rPr>
                <w:t>Основные положения организации труда, прогрессивные технологические процессы и оборудование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7" w:history="1">
              <w:r>
                <w:rPr>
                  <w:rStyle w:val="a3"/>
                  <w:color w:val="auto"/>
                </w:rPr>
                <w:t>Нормы расчета площади производственных и с</w:t>
              </w:r>
              <w:r>
                <w:rPr>
                  <w:rStyle w:val="a3"/>
                  <w:color w:val="auto"/>
                </w:rPr>
                <w:t>кладских помещений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8" w:history="1">
              <w:r>
                <w:rPr>
                  <w:rStyle w:val="a3"/>
                  <w:color w:val="auto"/>
                </w:rPr>
                <w:t xml:space="preserve">Уровень механизации и автоматизации производственных процессов то и тр, удельный вес рабочих, занятых ручным трудом в </w:t>
              </w:r>
              <w:r>
                <w:rPr>
                  <w:rStyle w:val="a3"/>
                  <w:caps/>
                  <w:color w:val="auto"/>
                </w:rPr>
                <w:t>атп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69" w:history="1">
              <w:r>
                <w:rPr>
                  <w:rStyle w:val="a3"/>
                  <w:color w:val="auto"/>
                </w:rPr>
                <w:t>Нормы расхода воды, электроэнергии, тепла, сжатого воздуха, эксплуатационных материалов, запасных частей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_Toc519151369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0" w:history="1">
              <w:r>
                <w:rPr>
                  <w:rStyle w:val="a3"/>
                  <w:color w:val="auto"/>
                </w:rPr>
                <w:t>Утилизация попутных материалов и вторичных ресурсов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</w:instrText>
              </w:r>
              <w:r>
                <w:rPr>
                  <w:rStyle w:val="a3"/>
                  <w:webHidden/>
                  <w:color w:val="auto"/>
                  <w:u w:val="none"/>
                </w:rPr>
                <w:instrText>Toc519151370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1" w:history="1">
              <w:r>
                <w:rPr>
                  <w:rStyle w:val="a3"/>
                  <w:color w:val="auto"/>
                </w:rPr>
                <w:t>2. Станции технического обслуживания легковых автомобилей (стоа) и гаражи-стоянки индивидуальных владальцев.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2" w:history="1">
              <w:r>
                <w:rPr>
                  <w:rStyle w:val="a3"/>
                  <w:color w:val="auto"/>
                </w:rPr>
                <w:t>Параметрический ряд п</w:t>
              </w:r>
              <w:r>
                <w:rPr>
                  <w:rStyle w:val="a3"/>
                  <w:color w:val="auto"/>
                </w:rPr>
                <w:t>редприятий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3" w:history="1">
              <w:r>
                <w:rPr>
                  <w:rStyle w:val="a3"/>
                  <w:color w:val="auto"/>
                </w:rPr>
                <w:t>Режим работы производства (сменность работы)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4" w:history="1">
              <w:r>
                <w:rPr>
                  <w:rStyle w:val="a3"/>
                  <w:color w:val="auto"/>
                </w:rPr>
                <w:t>Производительность труда и трудоемкость то и тр. Численность раб</w:t>
              </w:r>
              <w:r>
                <w:rPr>
                  <w:rStyle w:val="a3"/>
                  <w:color w:val="auto"/>
                </w:rPr>
                <w:t>отающих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5" w:history="1">
              <w:r>
                <w:rPr>
                  <w:rStyle w:val="a3"/>
                  <w:color w:val="auto"/>
                </w:rPr>
                <w:t>Основные положения организации то и тр легковых автомобилей, принадлежащих гражданам. Прогрессивные технологические процессы и оборудование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6" w:history="1">
              <w:r>
                <w:rPr>
                  <w:rStyle w:val="a3"/>
                  <w:color w:val="auto"/>
                </w:rPr>
                <w:t>Нормы расчета площади производственных и складских помещений и сооружений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7" w:history="1">
              <w:r>
                <w:rPr>
                  <w:rStyle w:val="a3"/>
                  <w:color w:val="auto"/>
                </w:rPr>
                <w:t>Уровень механизации и автоматизации производственных процессов то и тр, удельный вес р</w:t>
              </w:r>
              <w:r>
                <w:rPr>
                  <w:rStyle w:val="a3"/>
                  <w:color w:val="auto"/>
                </w:rPr>
                <w:t>абочих, занятых ручным трудом на стоа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8" w:history="1">
              <w:r>
                <w:rPr>
                  <w:rStyle w:val="a3"/>
                  <w:color w:val="auto"/>
                </w:rPr>
                <w:t>Нормы расхода воды, тепла, сжатого воздуха, установленной мощности токоприемника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79" w:history="1">
              <w:r>
                <w:rPr>
                  <w:rStyle w:val="a3"/>
                  <w:color w:val="auto"/>
                </w:rPr>
                <w:t>У</w:t>
              </w:r>
              <w:r>
                <w:rPr>
                  <w:rStyle w:val="a3"/>
                  <w:color w:val="auto"/>
                </w:rPr>
                <w:t>тилизация попутных материалов и вторичных ресурсов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_Toc519151379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0" w:history="1">
              <w:r>
                <w:rPr>
                  <w:rStyle w:val="a3"/>
                  <w:color w:val="auto"/>
                </w:rPr>
                <w:t>3. Грузовые автостанции и терминалы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1" w:history="1">
              <w:r>
                <w:rPr>
                  <w:rStyle w:val="a3"/>
                  <w:color w:val="auto"/>
                </w:rPr>
                <w:t>Параметрический ряд предприятий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2" w:history="1">
              <w:r>
                <w:rPr>
                  <w:rStyle w:val="a3"/>
                  <w:color w:val="auto"/>
                </w:rPr>
                <w:t>Режим работы производства (сменность работы)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3" w:history="1">
              <w:r>
                <w:rPr>
                  <w:rStyle w:val="a3"/>
                  <w:color w:val="auto"/>
                </w:rPr>
                <w:t>Производительность труда и численность работающих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4" w:history="1">
              <w:r>
                <w:rPr>
                  <w:rStyle w:val="a3"/>
                  <w:color w:val="auto"/>
                </w:rPr>
                <w:t>Нормы расчета площади складирования и переработки грузов, перецепки полуприцепов, постов то и тр, мест хранения автопоездов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5" w:history="1">
              <w:r>
                <w:rPr>
                  <w:rStyle w:val="a3"/>
                  <w:color w:val="auto"/>
                </w:rPr>
                <w:t>Потребность в основных</w:t>
              </w:r>
              <w:r>
                <w:rPr>
                  <w:rStyle w:val="a3"/>
                  <w:color w:val="auto"/>
                </w:rPr>
                <w:t xml:space="preserve"> подъемно-транспортных машинах и оборудовании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6" w:history="1">
              <w:r>
                <w:rPr>
                  <w:rStyle w:val="a3"/>
                  <w:color w:val="auto"/>
                </w:rPr>
                <w:t>Нормы расхода воды, тепла, сжатого воздуха, установленной мощности токоприемников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7" w:history="1">
              <w:r>
                <w:rPr>
                  <w:rStyle w:val="a3"/>
                  <w:color w:val="auto"/>
                </w:rPr>
                <w:t>Уровень механизации и автоматизации производства, удельный вес рабочих, занятых ручным трудом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8" w:history="1">
              <w:r>
                <w:rPr>
                  <w:rStyle w:val="a3"/>
                  <w:color w:val="auto"/>
                </w:rPr>
                <w:t>Приложения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_Toc519151388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89" w:history="1">
              <w:r>
                <w:rPr>
                  <w:rStyle w:val="a3"/>
                  <w:color w:val="auto"/>
                </w:rPr>
                <w:t>Приложе</w:t>
              </w:r>
              <w:r>
                <w:rPr>
                  <w:rStyle w:val="a3"/>
                  <w:color w:val="auto"/>
                </w:rPr>
                <w:t xml:space="preserve">ние 1 </w:t>
              </w:r>
            </w:hyperlink>
            <w:hyperlink w:anchor="_Toc519151390" w:history="1">
              <w:r>
                <w:rPr>
                  <w:rStyle w:val="a3"/>
                  <w:color w:val="auto"/>
                </w:rPr>
                <w:t xml:space="preserve">Перечень </w:t>
              </w:r>
            </w:hyperlink>
            <w:hyperlink w:anchor="_Toc519151391" w:history="1">
              <w:r>
                <w:rPr>
                  <w:rStyle w:val="a3"/>
                  <w:color w:val="auto"/>
                </w:rPr>
                <w:t>групп технологически совместимых автомобилей для производства технического обслуживания и текущего ремонта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_Toc519151391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92" w:history="1">
              <w:r>
                <w:rPr>
                  <w:rStyle w:val="a3"/>
                  <w:color w:val="auto"/>
                </w:rPr>
                <w:t xml:space="preserve">Приложение 2 </w:t>
              </w:r>
            </w:hyperlink>
            <w:hyperlink w:anchor="_Toc519151393" w:history="1">
              <w:r>
                <w:rPr>
                  <w:rStyle w:val="a3"/>
                  <w:color w:val="auto"/>
                </w:rPr>
                <w:t>Нормы размещения подвижного состава и оборудования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_Toc519151393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94" w:history="1">
              <w:r>
                <w:rPr>
                  <w:rStyle w:val="a3"/>
                  <w:color w:val="auto"/>
                </w:rPr>
                <w:t xml:space="preserve">Приложение 3 </w:t>
              </w:r>
            </w:hyperlink>
            <w:hyperlink w:anchor="_Toc519151395" w:history="1">
              <w:r>
                <w:rPr>
                  <w:rStyle w:val="a3"/>
                  <w:color w:val="auto"/>
                </w:rPr>
                <w:t>Фонды времени работы автомобилей,</w:t>
              </w:r>
              <w:r>
                <w:rPr>
                  <w:rStyle w:val="a3"/>
                  <w:color w:val="auto"/>
                </w:rPr>
                <w:t xml:space="preserve"> оборудования и производственного персонала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_Toc519151395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96" w:history="1">
              <w:r>
                <w:rPr>
                  <w:rStyle w:val="a3"/>
                  <w:color w:val="auto"/>
                </w:rPr>
                <w:t xml:space="preserve">Приложение 4 </w:t>
              </w:r>
            </w:hyperlink>
            <w:hyperlink w:anchor="_Toc519151397" w:history="1">
              <w:r>
                <w:rPr>
                  <w:rStyle w:val="a3"/>
                  <w:color w:val="auto"/>
                </w:rPr>
                <w:t>Специальные требования технологического процесса к предприятиям, зданиям, сооружениям и оборудо</w:t>
              </w:r>
              <w:r>
                <w:rPr>
                  <w:rStyle w:val="a3"/>
                  <w:color w:val="auto"/>
                </w:rPr>
                <w:t>ванию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_Toc519151397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98" w:history="1">
              <w:r>
                <w:rPr>
                  <w:rStyle w:val="a3"/>
                  <w:color w:val="auto"/>
                </w:rPr>
                <w:t>Генеральные планы предприятий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_Toc519151398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399" w:history="1">
              <w:r>
                <w:rPr>
                  <w:rStyle w:val="a3"/>
                  <w:color w:val="auto"/>
                </w:rPr>
                <w:t>Сооружения и помещения для хранения автомобилей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_Toc519151399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400" w:history="1">
              <w:r>
                <w:rPr>
                  <w:rStyle w:val="a3"/>
                  <w:color w:val="auto"/>
                </w:rPr>
                <w:t xml:space="preserve">Помещения и сооружения для производства </w:t>
              </w:r>
              <w:r>
                <w:rPr>
                  <w:rStyle w:val="a3"/>
                  <w:caps/>
                  <w:color w:val="auto"/>
                </w:rPr>
                <w:t>то</w:t>
              </w:r>
              <w:r>
                <w:rPr>
                  <w:rStyle w:val="a3"/>
                  <w:color w:val="auto"/>
                </w:rPr>
                <w:t xml:space="preserve"> и </w:t>
              </w:r>
              <w:r>
                <w:rPr>
                  <w:rStyle w:val="a3"/>
                  <w:caps/>
                  <w:color w:val="auto"/>
                </w:rPr>
                <w:t>тр</w:t>
              </w:r>
              <w:r>
                <w:rPr>
                  <w:rStyle w:val="a3"/>
                  <w:color w:val="auto"/>
                </w:rPr>
                <w:t xml:space="preserve"> подвижного состава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_Toc519151400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401" w:history="1">
              <w:r>
                <w:rPr>
                  <w:rStyle w:val="a3"/>
                  <w:color w:val="auto"/>
                </w:rPr>
                <w:t>Устройства и сооружения для осмотра автомобилей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_Toc519151401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402" w:history="1">
              <w:r>
                <w:rPr>
                  <w:rStyle w:val="a3"/>
                  <w:color w:val="auto"/>
                </w:rPr>
                <w:t>Здания и сооружения для эксплуатации газобаллонных автомобилей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_Toc519151402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403" w:history="1">
              <w:r>
                <w:rPr>
                  <w:rStyle w:val="a3"/>
                  <w:color w:val="auto"/>
                </w:rPr>
                <w:t>Требования безопасности, санитарно-гигиенической и производственной эстетики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_Toc51915140</w:instrText>
              </w:r>
              <w:r>
                <w:rPr>
                  <w:rStyle w:val="a3"/>
                  <w:webHidden/>
                  <w:color w:val="auto"/>
                  <w:u w:val="none"/>
                </w:rPr>
                <w:instrText>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20"/>
              <w:widowControl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404" w:history="1">
              <w:r>
                <w:rPr>
                  <w:rStyle w:val="a3"/>
                  <w:color w:val="auto"/>
                </w:rPr>
                <w:t xml:space="preserve">Приложение 5 </w:t>
              </w:r>
            </w:hyperlink>
            <w:hyperlink w:anchor="_Toc519151405" w:history="1">
              <w:r>
                <w:rPr>
                  <w:rStyle w:val="a3"/>
                  <w:color w:val="auto"/>
                </w:rPr>
                <w:t>Охрана окружающей среды от производственного шума: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_Toc519151405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rFonts w:cs="Times New Roman"/>
              </w:rPr>
            </w:pPr>
            <w:hyperlink w:anchor="_Toc519151406" w:history="1">
              <w:r>
                <w:rPr>
                  <w:rStyle w:val="a3"/>
                  <w:color w:val="auto"/>
                </w:rPr>
                <w:t>От загрязнений сточными водами: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PAGEREF </w:instrText>
              </w:r>
              <w:r>
                <w:rPr>
                  <w:rStyle w:val="a3"/>
                  <w:webHidden/>
                  <w:color w:val="auto"/>
                  <w:u w:val="none"/>
                </w:rPr>
                <w:instrText>_Toc519151406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2F1E9B">
            <w:pPr>
              <w:pStyle w:val="30"/>
              <w:tabs>
                <w:tab w:val="right" w:leader="dot" w:pos="9071"/>
              </w:tabs>
              <w:ind w:right="454"/>
              <w:rPr>
                <w:lang w:val="en-US"/>
              </w:rPr>
            </w:pPr>
            <w:hyperlink w:anchor="_Toc519151407" w:history="1">
              <w:r>
                <w:rPr>
                  <w:rStyle w:val="a3"/>
                  <w:color w:val="auto"/>
                </w:rPr>
                <w:t>От вредных выбросов в атмосферу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_Toc519151407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rPr>
                <w:lang w:val="en-US"/>
              </w:rPr>
              <w:fldChar w:fldCharType="end"/>
            </w:r>
          </w:p>
        </w:tc>
      </w:tr>
    </w:tbl>
    <w:p w:rsidR="00000000" w:rsidRDefault="002F1E9B">
      <w:pPr>
        <w:jc w:val="both"/>
        <w:rPr>
          <w:b/>
          <w:lang w:val="en-US"/>
        </w:rPr>
      </w:pPr>
    </w:p>
    <w:p w:rsidR="002F1E9B" w:rsidRDefault="002F1E9B"/>
    <w:sectPr w:rsidR="002F1E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64C"/>
    <w:rsid w:val="002F1E9B"/>
    <w:rsid w:val="00A4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</w:pPr>
    <w:rPr>
      <w:rFonts w:cs="Courier New"/>
    </w:rPr>
  </w:style>
  <w:style w:type="paragraph" w:styleId="20">
    <w:name w:val="toc 2"/>
    <w:basedOn w:val="a"/>
    <w:next w:val="a"/>
    <w:autoRedefine/>
    <w:semiHidden/>
    <w:pPr>
      <w:widowControl w:val="0"/>
      <w:autoSpaceDE w:val="0"/>
      <w:autoSpaceDN w:val="0"/>
      <w:adjustRightInd w:val="0"/>
      <w:ind w:left="240"/>
    </w:pPr>
    <w:rPr>
      <w:rFonts w:cs="Courier New"/>
    </w:rPr>
  </w:style>
  <w:style w:type="paragraph" w:styleId="30">
    <w:name w:val="toc 3"/>
    <w:basedOn w:val="a"/>
    <w:next w:val="a"/>
    <w:autoRedefine/>
    <w:semiHidden/>
    <w:pPr>
      <w:autoSpaceDE w:val="0"/>
      <w:autoSpaceDN w:val="0"/>
      <w:adjustRightInd w:val="0"/>
      <w:ind w:left="403"/>
    </w:pPr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63" Type="http://schemas.openxmlformats.org/officeDocument/2006/relationships/hyperlink" Target="3875.htm" TargetMode="External"/><Relationship Id="rId68" Type="http://schemas.openxmlformats.org/officeDocument/2006/relationships/hyperlink" Target="3566.htm" TargetMode="External"/><Relationship Id="rId76" Type="http://schemas.openxmlformats.org/officeDocument/2006/relationships/hyperlink" Target="3875.htm" TargetMode="External"/><Relationship Id="rId7" Type="http://schemas.openxmlformats.org/officeDocument/2006/relationships/image" Target="media/image2.png"/><Relationship Id="rId71" Type="http://schemas.openxmlformats.org/officeDocument/2006/relationships/hyperlink" Target="2987.htm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image" Target="media/image24.png"/><Relationship Id="rId53" Type="http://schemas.openxmlformats.org/officeDocument/2006/relationships/image" Target="media/image32.png"/><Relationship Id="rId58" Type="http://schemas.openxmlformats.org/officeDocument/2006/relationships/hyperlink" Target="3875.htm" TargetMode="External"/><Relationship Id="rId66" Type="http://schemas.openxmlformats.org/officeDocument/2006/relationships/hyperlink" Target="3875.htm" TargetMode="External"/><Relationship Id="rId74" Type="http://schemas.openxmlformats.org/officeDocument/2006/relationships/hyperlink" Target="3535.htm" TargetMode="External"/><Relationship Id="rId79" Type="http://schemas.openxmlformats.org/officeDocument/2006/relationships/oleObject" Target="embeddings/oleObject16.bin"/><Relationship Id="rId5" Type="http://schemas.openxmlformats.org/officeDocument/2006/relationships/hyperlink" Target="3630.htm" TargetMode="External"/><Relationship Id="rId61" Type="http://schemas.openxmlformats.org/officeDocument/2006/relationships/hyperlink" Target="3875.htm" TargetMode="External"/><Relationship Id="rId8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3875.htm" TargetMode="External"/><Relationship Id="rId31" Type="http://schemas.openxmlformats.org/officeDocument/2006/relationships/oleObject" Target="embeddings/oleObject10.bin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60" Type="http://schemas.openxmlformats.org/officeDocument/2006/relationships/image" Target="media/image36.png"/><Relationship Id="rId65" Type="http://schemas.openxmlformats.org/officeDocument/2006/relationships/hyperlink" Target="4603.htm" TargetMode="External"/><Relationship Id="rId73" Type="http://schemas.openxmlformats.org/officeDocument/2006/relationships/hyperlink" Target="791.htm" TargetMode="External"/><Relationship Id="rId78" Type="http://schemas.openxmlformats.org/officeDocument/2006/relationships/image" Target="media/image37.wmf"/><Relationship Id="rId81" Type="http://schemas.openxmlformats.org/officeDocument/2006/relationships/oleObject" Target="embeddings/oleObject17.bin"/><Relationship Id="rId4" Type="http://schemas.openxmlformats.org/officeDocument/2006/relationships/hyperlink" Target="4265.htm" TargetMode="Externa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56" Type="http://schemas.openxmlformats.org/officeDocument/2006/relationships/hyperlink" Target="3875.htm" TargetMode="External"/><Relationship Id="rId64" Type="http://schemas.openxmlformats.org/officeDocument/2006/relationships/hyperlink" Target="3875.htm" TargetMode="External"/><Relationship Id="rId69" Type="http://schemas.openxmlformats.org/officeDocument/2006/relationships/hyperlink" Target="3875.htm" TargetMode="External"/><Relationship Id="rId77" Type="http://schemas.openxmlformats.org/officeDocument/2006/relationships/hyperlink" Target="4692.htm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30.png"/><Relationship Id="rId72" Type="http://schemas.openxmlformats.org/officeDocument/2006/relationships/hyperlink" Target="3582.htm" TargetMode="External"/><Relationship Id="rId80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5.png"/><Relationship Id="rId59" Type="http://schemas.openxmlformats.org/officeDocument/2006/relationships/hyperlink" Target="3630.htm" TargetMode="External"/><Relationship Id="rId67" Type="http://schemas.openxmlformats.org/officeDocument/2006/relationships/hyperlink" Target="6472.htm" TargetMode="External"/><Relationship Id="rId20" Type="http://schemas.openxmlformats.org/officeDocument/2006/relationships/image" Target="media/image9.png"/><Relationship Id="rId41" Type="http://schemas.openxmlformats.org/officeDocument/2006/relationships/oleObject" Target="embeddings/oleObject15.bin"/><Relationship Id="rId54" Type="http://schemas.openxmlformats.org/officeDocument/2006/relationships/image" Target="media/image33.png"/><Relationship Id="rId62" Type="http://schemas.openxmlformats.org/officeDocument/2006/relationships/hyperlink" Target="6019.htm" TargetMode="External"/><Relationship Id="rId70" Type="http://schemas.openxmlformats.org/officeDocument/2006/relationships/hyperlink" Target="813.htm" TargetMode="External"/><Relationship Id="rId75" Type="http://schemas.openxmlformats.org/officeDocument/2006/relationships/hyperlink" Target="880.ht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8.png"/><Relationship Id="rId57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29860</Words>
  <Characters>170203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АВТОТРАНСПОРТНЫЙ КОНЦЕРН</vt:lpstr>
    </vt:vector>
  </TitlesOfParts>
  <Company>vl1</Company>
  <LinksUpToDate>false</LinksUpToDate>
  <CharactersWithSpaces>199664</CharactersWithSpaces>
  <SharedDoc>false</SharedDoc>
  <HLinks>
    <vt:vector size="1332" baseType="variant">
      <vt:variant>
        <vt:i4>1441853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_Toc519151407</vt:lpwstr>
      </vt:variant>
      <vt:variant>
        <vt:i4>1441853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_Toc519151406</vt:lpwstr>
      </vt:variant>
      <vt:variant>
        <vt:i4>1441853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_Toc519151405</vt:lpwstr>
      </vt:variant>
      <vt:variant>
        <vt:i4>1441853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_Toc519151404</vt:lpwstr>
      </vt:variant>
      <vt:variant>
        <vt:i4>1441853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_Toc519151403</vt:lpwstr>
      </vt:variant>
      <vt:variant>
        <vt:i4>1441853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_Toc519151402</vt:lpwstr>
      </vt:variant>
      <vt:variant>
        <vt:i4>1441853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_Toc519151401</vt:lpwstr>
      </vt:variant>
      <vt:variant>
        <vt:i4>1441853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_Toc519151400</vt:lpwstr>
      </vt:variant>
      <vt:variant>
        <vt:i4>2031674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_Toc519151399</vt:lpwstr>
      </vt:variant>
      <vt:variant>
        <vt:i4>2031674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_Toc519151398</vt:lpwstr>
      </vt:variant>
      <vt:variant>
        <vt:i4>2031674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_Toc519151397</vt:lpwstr>
      </vt:variant>
      <vt:variant>
        <vt:i4>2031674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_Toc519151396</vt:lpwstr>
      </vt:variant>
      <vt:variant>
        <vt:i4>2031674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_Toc519151395</vt:lpwstr>
      </vt:variant>
      <vt:variant>
        <vt:i4>2031674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_Toc519151394</vt:lpwstr>
      </vt:variant>
      <vt:variant>
        <vt:i4>2031674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_Toc519151393</vt:lpwstr>
      </vt:variant>
      <vt:variant>
        <vt:i4>2031674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_Toc519151392</vt:lpwstr>
      </vt:variant>
      <vt:variant>
        <vt:i4>2031674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_Toc519151391</vt:lpwstr>
      </vt:variant>
      <vt:variant>
        <vt:i4>2031674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_Toc519151390</vt:lpwstr>
      </vt:variant>
      <vt:variant>
        <vt:i4>1966138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_Toc519151389</vt:lpwstr>
      </vt:variant>
      <vt:variant>
        <vt:i4>1966138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_Toc519151388</vt:lpwstr>
      </vt:variant>
      <vt:variant>
        <vt:i4>1966138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_Toc519151387</vt:lpwstr>
      </vt:variant>
      <vt:variant>
        <vt:i4>1966138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_Toc519151386</vt:lpwstr>
      </vt:variant>
      <vt:variant>
        <vt:i4>1966138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_Toc519151385</vt:lpwstr>
      </vt:variant>
      <vt:variant>
        <vt:i4>1966138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_Toc519151384</vt:lpwstr>
      </vt:variant>
      <vt:variant>
        <vt:i4>1966138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_Toc519151383</vt:lpwstr>
      </vt:variant>
      <vt:variant>
        <vt:i4>1966138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_Toc519151382</vt:lpwstr>
      </vt:variant>
      <vt:variant>
        <vt:i4>1966138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_Toc519151381</vt:lpwstr>
      </vt:variant>
      <vt:variant>
        <vt:i4>1966138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_Toc519151380</vt:lpwstr>
      </vt:variant>
      <vt:variant>
        <vt:i4>1114170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_Toc519151379</vt:lpwstr>
      </vt:variant>
      <vt:variant>
        <vt:i4>1114170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_Toc519151378</vt:lpwstr>
      </vt:variant>
      <vt:variant>
        <vt:i4>1114170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_Toc519151377</vt:lpwstr>
      </vt:variant>
      <vt:variant>
        <vt:i4>1114170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_Toc519151376</vt:lpwstr>
      </vt:variant>
      <vt:variant>
        <vt:i4>1114170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_Toc519151375</vt:lpwstr>
      </vt:variant>
      <vt:variant>
        <vt:i4>1114170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_Toc519151374</vt:lpwstr>
      </vt:variant>
      <vt:variant>
        <vt:i4>1114170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_Toc519151373</vt:lpwstr>
      </vt:variant>
      <vt:variant>
        <vt:i4>1114170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_Toc519151372</vt:lpwstr>
      </vt:variant>
      <vt:variant>
        <vt:i4>1114170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_Toc519151371</vt:lpwstr>
      </vt:variant>
      <vt:variant>
        <vt:i4>1114170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_Toc519151370</vt:lpwstr>
      </vt:variant>
      <vt:variant>
        <vt:i4>1048634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_Toc519151369</vt:lpwstr>
      </vt:variant>
      <vt:variant>
        <vt:i4>1048634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_Toc519151368</vt:lpwstr>
      </vt:variant>
      <vt:variant>
        <vt:i4>1048634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_Toc519151367</vt:lpwstr>
      </vt:variant>
      <vt:variant>
        <vt:i4>1048634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_Toc519151366</vt:lpwstr>
      </vt:variant>
      <vt:variant>
        <vt:i4>1048634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_Toc519151365</vt:lpwstr>
      </vt:variant>
      <vt:variant>
        <vt:i4>1048634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_Toc519151364</vt:lpwstr>
      </vt:variant>
      <vt:variant>
        <vt:i4>1048634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_Toc519151363</vt:lpwstr>
      </vt:variant>
      <vt:variant>
        <vt:i4>1048634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_Toc519151362</vt:lpwstr>
      </vt:variant>
      <vt:variant>
        <vt:i4>1048634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_Toc519151361</vt:lpwstr>
      </vt:variant>
      <vt:variant>
        <vt:i4>4654117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Таблица_5_приложения_5</vt:lpwstr>
      </vt:variant>
      <vt:variant>
        <vt:i4>3343406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Формула_2_Приложения_5</vt:lpwstr>
      </vt:variant>
      <vt:variant>
        <vt:i4>3343406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Формула_2_Приложения_5</vt:lpwstr>
      </vt:variant>
      <vt:variant>
        <vt:i4>394354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Формула_1_Приложения5</vt:lpwstr>
      </vt:variant>
      <vt:variant>
        <vt:i4>4654118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Таблица_6_приложения_5</vt:lpwstr>
      </vt:variant>
      <vt:variant>
        <vt:i4>4654117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Таблица_5_приложения_5</vt:lpwstr>
      </vt:variant>
      <vt:variant>
        <vt:i4>4654116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Таблица_4_приложения_5</vt:lpwstr>
      </vt:variant>
      <vt:variant>
        <vt:i4>4654116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Таблица_4_приложения_5</vt:lpwstr>
      </vt:variant>
      <vt:variant>
        <vt:i4>3343406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Формула_2_Приложения_5</vt:lpwstr>
      </vt:variant>
      <vt:variant>
        <vt:i4>394354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Формула_1_Приложения5</vt:lpwstr>
      </vt:variant>
      <vt:variant>
        <vt:i4>4654113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Таблица_1_приложения_5</vt:lpwstr>
      </vt:variant>
      <vt:variant>
        <vt:i4>6488141</vt:i4>
      </vt:variant>
      <vt:variant>
        <vt:i4>534</vt:i4>
      </vt:variant>
      <vt:variant>
        <vt:i4>0</vt:i4>
      </vt:variant>
      <vt:variant>
        <vt:i4>5</vt:i4>
      </vt:variant>
      <vt:variant>
        <vt:lpwstr>..\..\..\..\Program Files\StroyConsultant\Temp\4692.htm</vt:lpwstr>
      </vt:variant>
      <vt:variant>
        <vt:lpwstr/>
      </vt:variant>
      <vt:variant>
        <vt:i4>74450027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Приложение_5</vt:lpwstr>
      </vt:variant>
      <vt:variant>
        <vt:i4>4654115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Таблица_3_приложения_5</vt:lpwstr>
      </vt:variant>
      <vt:variant>
        <vt:i4>4654114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Таблица_2_приложения_5</vt:lpwstr>
      </vt:variant>
      <vt:variant>
        <vt:i4>4654114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Таблица_2_приложения_5</vt:lpwstr>
      </vt:variant>
      <vt:variant>
        <vt:i4>4654113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Таблица_1_приложения_5</vt:lpwstr>
      </vt:variant>
      <vt:variant>
        <vt:i4>6946884</vt:i4>
      </vt:variant>
      <vt:variant>
        <vt:i4>516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3735619</vt:i4>
      </vt:variant>
      <vt:variant>
        <vt:i4>513</vt:i4>
      </vt:variant>
      <vt:variant>
        <vt:i4>0</vt:i4>
      </vt:variant>
      <vt:variant>
        <vt:i4>5</vt:i4>
      </vt:variant>
      <vt:variant>
        <vt:lpwstr>..\..\..\..\Program Files\StroyConsultant\Temp\880.htm</vt:lpwstr>
      </vt:variant>
      <vt:variant>
        <vt:lpwstr/>
      </vt:variant>
      <vt:variant>
        <vt:i4>7209033</vt:i4>
      </vt:variant>
      <vt:variant>
        <vt:i4>510</vt:i4>
      </vt:variant>
      <vt:variant>
        <vt:i4>0</vt:i4>
      </vt:variant>
      <vt:variant>
        <vt:i4>5</vt:i4>
      </vt:variant>
      <vt:variant>
        <vt:lpwstr>..\..\..\..\Program Files\StroyConsultant\Temp\3535.htm</vt:lpwstr>
      </vt:variant>
      <vt:variant>
        <vt:lpwstr/>
      </vt:variant>
      <vt:variant>
        <vt:i4>3604546</vt:i4>
      </vt:variant>
      <vt:variant>
        <vt:i4>507</vt:i4>
      </vt:variant>
      <vt:variant>
        <vt:i4>0</vt:i4>
      </vt:variant>
      <vt:variant>
        <vt:i4>5</vt:i4>
      </vt:variant>
      <vt:variant>
        <vt:lpwstr>..\..\..\..\Program Files\StroyConsultant\Temp\791.htm</vt:lpwstr>
      </vt:variant>
      <vt:variant>
        <vt:lpwstr/>
      </vt:variant>
      <vt:variant>
        <vt:i4>6619214</vt:i4>
      </vt:variant>
      <vt:variant>
        <vt:i4>504</vt:i4>
      </vt:variant>
      <vt:variant>
        <vt:i4>0</vt:i4>
      </vt:variant>
      <vt:variant>
        <vt:i4>5</vt:i4>
      </vt:variant>
      <vt:variant>
        <vt:lpwstr>..\..\..\..\Program Files\StroyConsultant\Temp\3582.htm</vt:lpwstr>
      </vt:variant>
      <vt:variant>
        <vt:lpwstr/>
      </vt:variant>
      <vt:variant>
        <vt:i4>6553671</vt:i4>
      </vt:variant>
      <vt:variant>
        <vt:i4>501</vt:i4>
      </vt:variant>
      <vt:variant>
        <vt:i4>0</vt:i4>
      </vt:variant>
      <vt:variant>
        <vt:i4>5</vt:i4>
      </vt:variant>
      <vt:variant>
        <vt:lpwstr>..\..\..\..\Program Files\StroyConsultant\Temp\2987.htm</vt:lpwstr>
      </vt:variant>
      <vt:variant>
        <vt:lpwstr/>
      </vt:variant>
      <vt:variant>
        <vt:i4>3801162</vt:i4>
      </vt:variant>
      <vt:variant>
        <vt:i4>498</vt:i4>
      </vt:variant>
      <vt:variant>
        <vt:i4>0</vt:i4>
      </vt:variant>
      <vt:variant>
        <vt:i4>5</vt:i4>
      </vt:variant>
      <vt:variant>
        <vt:lpwstr>..\..\..\..\Program Files\StroyConsultant\Temp\813.htm</vt:lpwstr>
      </vt:variant>
      <vt:variant>
        <vt:lpwstr/>
      </vt:variant>
      <vt:variant>
        <vt:i4>4588580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Таблица_4_приложения_4</vt:lpwstr>
      </vt:variant>
      <vt:variant>
        <vt:i4>4588579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Таблица_3_приложения_4</vt:lpwstr>
      </vt:variant>
      <vt:variant>
        <vt:i4>4588578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Таблица_2_приложения_4</vt:lpwstr>
      </vt:variant>
      <vt:variant>
        <vt:i4>6946884</vt:i4>
      </vt:variant>
      <vt:variant>
        <vt:i4>486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7012426</vt:i4>
      </vt:variant>
      <vt:variant>
        <vt:i4>483</vt:i4>
      </vt:variant>
      <vt:variant>
        <vt:i4>0</vt:i4>
      </vt:variant>
      <vt:variant>
        <vt:i4>5</vt:i4>
      </vt:variant>
      <vt:variant>
        <vt:lpwstr>..\..\..\..\Program Files\StroyConsultant\Temp\3566.htm</vt:lpwstr>
      </vt:variant>
      <vt:variant>
        <vt:lpwstr/>
      </vt:variant>
      <vt:variant>
        <vt:i4>7274575</vt:i4>
      </vt:variant>
      <vt:variant>
        <vt:i4>480</vt:i4>
      </vt:variant>
      <vt:variant>
        <vt:i4>0</vt:i4>
      </vt:variant>
      <vt:variant>
        <vt:i4>5</vt:i4>
      </vt:variant>
      <vt:variant>
        <vt:lpwstr>..\..\..\..\Program Files\StroyConsultant\Temp\6472.htm</vt:lpwstr>
      </vt:variant>
      <vt:variant>
        <vt:lpwstr/>
      </vt:variant>
      <vt:variant>
        <vt:i4>6946884</vt:i4>
      </vt:variant>
      <vt:variant>
        <vt:i4>477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6946892</vt:i4>
      </vt:variant>
      <vt:variant>
        <vt:i4>474</vt:i4>
      </vt:variant>
      <vt:variant>
        <vt:i4>0</vt:i4>
      </vt:variant>
      <vt:variant>
        <vt:i4>5</vt:i4>
      </vt:variant>
      <vt:variant>
        <vt:lpwstr>..\..\..\..\Program Files\StroyConsultant\Temp\4603.htm</vt:lpwstr>
      </vt:variant>
      <vt:variant>
        <vt:lpwstr/>
      </vt:variant>
      <vt:variant>
        <vt:i4>6946884</vt:i4>
      </vt:variant>
      <vt:variant>
        <vt:i4>471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6946884</vt:i4>
      </vt:variant>
      <vt:variant>
        <vt:i4>468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6881344</vt:i4>
      </vt:variant>
      <vt:variant>
        <vt:i4>465</vt:i4>
      </vt:variant>
      <vt:variant>
        <vt:i4>0</vt:i4>
      </vt:variant>
      <vt:variant>
        <vt:i4>5</vt:i4>
      </vt:variant>
      <vt:variant>
        <vt:lpwstr>..\..\..\..\Program Files\StroyConsultant\Temp\6019.htm</vt:lpwstr>
      </vt:variant>
      <vt:variant>
        <vt:lpwstr/>
      </vt:variant>
      <vt:variant>
        <vt:i4>6946884</vt:i4>
      </vt:variant>
      <vt:variant>
        <vt:i4>462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71434285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Подпункт_м</vt:lpwstr>
      </vt:variant>
      <vt:variant>
        <vt:i4>71565357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Подпункт_к</vt:lpwstr>
      </vt:variant>
      <vt:variant>
        <vt:i4>72155181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Подпункт_г</vt:lpwstr>
      </vt:variant>
      <vt:variant>
        <vt:i4>72286253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Подпункт_б</vt:lpwstr>
      </vt:variant>
      <vt:variant>
        <vt:i4>72155181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Подпункт_г</vt:lpwstr>
      </vt:variant>
      <vt:variant>
        <vt:i4>72286253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Подпункт_б</vt:lpwstr>
      </vt:variant>
      <vt:variant>
        <vt:i4>72155181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Подпункт_г</vt:lpwstr>
      </vt:variant>
      <vt:variant>
        <vt:i4>7209039</vt:i4>
      </vt:variant>
      <vt:variant>
        <vt:i4>438</vt:i4>
      </vt:variant>
      <vt:variant>
        <vt:i4>0</vt:i4>
      </vt:variant>
      <vt:variant>
        <vt:i4>5</vt:i4>
      </vt:variant>
      <vt:variant>
        <vt:lpwstr>..\..\..\..\Program Files\StroyConsultant\Temp\3630.htm</vt:lpwstr>
      </vt:variant>
      <vt:variant>
        <vt:lpwstr/>
      </vt:variant>
      <vt:variant>
        <vt:i4>5112927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Рисунок_2_приложения_4</vt:lpwstr>
      </vt:variant>
      <vt:variant>
        <vt:i4>4588577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Таблица_1_приложения_4</vt:lpwstr>
      </vt:variant>
      <vt:variant>
        <vt:i4>6946884</vt:i4>
      </vt:variant>
      <vt:variant>
        <vt:i4>429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6946884</vt:i4>
      </vt:variant>
      <vt:variant>
        <vt:i4>426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5112924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Рисунок_1_приложения_4</vt:lpwstr>
      </vt:variant>
      <vt:variant>
        <vt:i4>4195362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Таблица_2_приложения_2</vt:lpwstr>
      </vt:variant>
      <vt:variant>
        <vt:i4>69533775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Таблица_47</vt:lpwstr>
      </vt:variant>
      <vt:variant>
        <vt:i4>69337164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Таблица_70</vt:lpwstr>
      </vt:variant>
      <vt:variant>
        <vt:i4>69926989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Таблица_69</vt:lpwstr>
      </vt:variant>
      <vt:variant>
        <vt:i4>69861453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Таблица_68</vt:lpwstr>
      </vt:variant>
      <vt:variant>
        <vt:i4>69533773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Таблица_67</vt:lpwstr>
      </vt:variant>
      <vt:variant>
        <vt:i4>69468237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Таблица_66</vt:lpwstr>
      </vt:variant>
      <vt:variant>
        <vt:i4>2491462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Пункт_3_5_4</vt:lpwstr>
      </vt:variant>
      <vt:variant>
        <vt:i4>2491462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Пункт_3_5_1</vt:lpwstr>
      </vt:variant>
      <vt:variant>
        <vt:i4>69664845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Таблица_65</vt:lpwstr>
      </vt:variant>
      <vt:variant>
        <vt:i4>69599309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Таблица_64</vt:lpwstr>
      </vt:variant>
      <vt:variant>
        <vt:i4>74515563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69271629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Таблица_63</vt:lpwstr>
      </vt:variant>
      <vt:variant>
        <vt:i4>69206093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Таблица_62</vt:lpwstr>
      </vt:variant>
      <vt:variant>
        <vt:i4>68027421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Раздел_1</vt:lpwstr>
      </vt:variant>
      <vt:variant>
        <vt:i4>69402701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Таблица_61</vt:lpwstr>
      </vt:variant>
      <vt:variant>
        <vt:i4>69337165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Таблица_60</vt:lpwstr>
      </vt:variant>
      <vt:variant>
        <vt:i4>69533775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Таблица_47</vt:lpwstr>
      </vt:variant>
      <vt:variant>
        <vt:i4>69926990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Таблица_59</vt:lpwstr>
      </vt:variant>
      <vt:variant>
        <vt:i4>69861454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Таблица_58</vt:lpwstr>
      </vt:variant>
      <vt:variant>
        <vt:i4>74843243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74843243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73859073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Рис_5</vt:lpwstr>
      </vt:variant>
      <vt:variant>
        <vt:i4>73859073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Рис_4</vt:lpwstr>
      </vt:variant>
      <vt:variant>
        <vt:i4>69533774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Таблица_57</vt:lpwstr>
      </vt:variant>
      <vt:variant>
        <vt:i4>69468238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Таблица_56</vt:lpwstr>
      </vt:variant>
      <vt:variant>
        <vt:i4>69926986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Таблица_19</vt:lpwstr>
      </vt:variant>
      <vt:variant>
        <vt:i4>69599310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Таблица_54</vt:lpwstr>
      </vt:variant>
      <vt:variant>
        <vt:i4>74843243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69664846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Таблица_55</vt:lpwstr>
      </vt:variant>
      <vt:variant>
        <vt:i4>69599310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Таблица_54</vt:lpwstr>
      </vt:variant>
      <vt:variant>
        <vt:i4>69599310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Таблица_54</vt:lpwstr>
      </vt:variant>
      <vt:variant>
        <vt:i4>69599306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Таблица_14</vt:lpwstr>
      </vt:variant>
      <vt:variant>
        <vt:i4>69206094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Таблица_52</vt:lpwstr>
      </vt:variant>
      <vt:variant>
        <vt:i4>69271630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Таблица_53</vt:lpwstr>
      </vt:variant>
      <vt:variant>
        <vt:i4>69206094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Таблица_52</vt:lpwstr>
      </vt:variant>
      <vt:variant>
        <vt:i4>74843243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69402702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Таблица_51</vt:lpwstr>
      </vt:variant>
      <vt:variant>
        <vt:i4>69337166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Таблица_50</vt:lpwstr>
      </vt:variant>
      <vt:variant>
        <vt:i4>69926991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Таблица_49</vt:lpwstr>
      </vt:variant>
      <vt:variant>
        <vt:i4>69402703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Таблица_41</vt:lpwstr>
      </vt:variant>
      <vt:variant>
        <vt:i4>69337167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Таблица_40</vt:lpwstr>
      </vt:variant>
      <vt:variant>
        <vt:i4>69861455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Таблица_48</vt:lpwstr>
      </vt:variant>
      <vt:variant>
        <vt:i4>69861455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Таблица_48</vt:lpwstr>
      </vt:variant>
      <vt:variant>
        <vt:i4>69533775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Таблица_47</vt:lpwstr>
      </vt:variant>
      <vt:variant>
        <vt:i4>69468239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Таблица_46</vt:lpwstr>
      </vt:variant>
      <vt:variant>
        <vt:i4>69402703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Таблица_41</vt:lpwstr>
      </vt:variant>
      <vt:variant>
        <vt:i4>69337167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Таблица_40</vt:lpwstr>
      </vt:variant>
      <vt:variant>
        <vt:i4>69664847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Таблица_45</vt:lpwstr>
      </vt:variant>
      <vt:variant>
        <vt:i4>69599311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Таблица_44</vt:lpwstr>
      </vt:variant>
      <vt:variant>
        <vt:i4>69402703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Таблица_41</vt:lpwstr>
      </vt:variant>
      <vt:variant>
        <vt:i4>69337167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Таблица_40</vt:lpwstr>
      </vt:variant>
      <vt:variant>
        <vt:i4>69271631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Таблица_43</vt:lpwstr>
      </vt:variant>
      <vt:variant>
        <vt:i4>69206095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Таблица_42</vt:lpwstr>
      </vt:variant>
      <vt:variant>
        <vt:i4>69402703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Таблица_41</vt:lpwstr>
      </vt:variant>
      <vt:variant>
        <vt:i4>69337167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Таблица_40</vt:lpwstr>
      </vt:variant>
      <vt:variant>
        <vt:i4>69926984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Таблица_39</vt:lpwstr>
      </vt:variant>
      <vt:variant>
        <vt:i4>69861448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Таблица_38</vt:lpwstr>
      </vt:variant>
      <vt:variant>
        <vt:i4>69861448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Таблица_38</vt:lpwstr>
      </vt:variant>
      <vt:variant>
        <vt:i4>69533768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Таблица_37</vt:lpwstr>
      </vt:variant>
      <vt:variant>
        <vt:i4>69468232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Таблица_36</vt:lpwstr>
      </vt:variant>
      <vt:variant>
        <vt:i4>69664840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Таблица_35</vt:lpwstr>
      </vt:variant>
      <vt:variant>
        <vt:i4>69599304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Таблица_34</vt:lpwstr>
      </vt:variant>
      <vt:variant>
        <vt:i4>69271624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Таблица_33</vt:lpwstr>
      </vt:variant>
      <vt:variant>
        <vt:i4>6946884</vt:i4>
      </vt:variant>
      <vt:variant>
        <vt:i4>195</vt:i4>
      </vt:variant>
      <vt:variant>
        <vt:i4>0</vt:i4>
      </vt:variant>
      <vt:variant>
        <vt:i4>5</vt:i4>
      </vt:variant>
      <vt:variant>
        <vt:lpwstr>..\..\..\..\Program Files\StroyConsultant\Temp\3875.htm</vt:lpwstr>
      </vt:variant>
      <vt:variant>
        <vt:lpwstr/>
      </vt:variant>
      <vt:variant>
        <vt:i4>69206088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Таблица_32</vt:lpwstr>
      </vt:variant>
      <vt:variant>
        <vt:i4>69402696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Таблица_31</vt:lpwstr>
      </vt:variant>
      <vt:variant>
        <vt:i4>4195367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Таблица_7_приложения_2</vt:lpwstr>
      </vt:variant>
      <vt:variant>
        <vt:i4>4195366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Таблица_6_приложения_2</vt:lpwstr>
      </vt:variant>
      <vt:variant>
        <vt:i4>4195368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Таблица_8_приложения_2</vt:lpwstr>
      </vt:variant>
      <vt:variant>
        <vt:i4>74515563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69337160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Таблица_30</vt:lpwstr>
      </vt:variant>
      <vt:variant>
        <vt:i4>69664843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Таблица_05</vt:lpwstr>
      </vt:variant>
      <vt:variant>
        <vt:i4>69926985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Таблица_29</vt:lpwstr>
      </vt:variant>
      <vt:variant>
        <vt:i4>69861449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Таблица_28</vt:lpwstr>
      </vt:variant>
      <vt:variant>
        <vt:i4>69533769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Таблица_27</vt:lpwstr>
      </vt:variant>
      <vt:variant>
        <vt:i4>70844486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Формула_1_1</vt:lpwstr>
      </vt:variant>
      <vt:variant>
        <vt:i4>69664843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Таблица_05</vt:lpwstr>
      </vt:variant>
      <vt:variant>
        <vt:i4>69926985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Таблица_29</vt:lpwstr>
      </vt:variant>
      <vt:variant>
        <vt:i4>69861449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Таблица_28</vt:lpwstr>
      </vt:variant>
      <vt:variant>
        <vt:i4>69533769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Таблица_27</vt:lpwstr>
      </vt:variant>
      <vt:variant>
        <vt:i4>69468234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Таблица_16</vt:lpwstr>
      </vt:variant>
      <vt:variant>
        <vt:i4>74908779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69468233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Таблица_26</vt:lpwstr>
      </vt:variant>
      <vt:variant>
        <vt:i4>73859073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Рис_2</vt:lpwstr>
      </vt:variant>
      <vt:variant>
        <vt:i4>73859073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Рис_1</vt:lpwstr>
      </vt:variant>
      <vt:variant>
        <vt:i4>69664841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Таблица_25</vt:lpwstr>
      </vt:variant>
      <vt:variant>
        <vt:i4>69599305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Таблица_24</vt:lpwstr>
      </vt:variant>
      <vt:variant>
        <vt:i4>69271625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Таблица_23</vt:lpwstr>
      </vt:variant>
      <vt:variant>
        <vt:i4>69206089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Таблица_22</vt:lpwstr>
      </vt:variant>
      <vt:variant>
        <vt:i4>69402697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Таблица_21</vt:lpwstr>
      </vt:variant>
      <vt:variant>
        <vt:i4>69337161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Таблица_20</vt:lpwstr>
      </vt:variant>
      <vt:variant>
        <vt:i4>69926986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Таблица_19</vt:lpwstr>
      </vt:variant>
      <vt:variant>
        <vt:i4>69861450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Таблица_18</vt:lpwstr>
      </vt:variant>
      <vt:variant>
        <vt:i4>74843243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69533770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Таблица_17</vt:lpwstr>
      </vt:variant>
      <vt:variant>
        <vt:i4>69468234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Таблица_16</vt:lpwstr>
      </vt:variant>
      <vt:variant>
        <vt:i4>69664842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Таблица_15</vt:lpwstr>
      </vt:variant>
      <vt:variant>
        <vt:i4>74712171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7209039</vt:i4>
      </vt:variant>
      <vt:variant>
        <vt:i4>75</vt:i4>
      </vt:variant>
      <vt:variant>
        <vt:i4>0</vt:i4>
      </vt:variant>
      <vt:variant>
        <vt:i4>5</vt:i4>
      </vt:variant>
      <vt:variant>
        <vt:lpwstr>..\..\..\..\Program Files\StroyConsultant\Temp\3630.htm</vt:lpwstr>
      </vt:variant>
      <vt:variant>
        <vt:lpwstr/>
      </vt:variant>
      <vt:variant>
        <vt:i4>69599306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Таблица_14</vt:lpwstr>
      </vt:variant>
      <vt:variant>
        <vt:i4>69271626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Таблица_13</vt:lpwstr>
      </vt:variant>
      <vt:variant>
        <vt:i4>69206090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Таблица_12</vt:lpwstr>
      </vt:variant>
      <vt:variant>
        <vt:i4>69402698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Таблица_11</vt:lpwstr>
      </vt:variant>
      <vt:variant>
        <vt:i4>69337162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Таблица_10</vt:lpwstr>
      </vt:variant>
      <vt:variant>
        <vt:i4>69926987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Таблица_09</vt:lpwstr>
      </vt:variant>
      <vt:variant>
        <vt:i4>69861451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Таблица_08</vt:lpwstr>
      </vt:variant>
      <vt:variant>
        <vt:i4>69533771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Таблица_07</vt:lpwstr>
      </vt:variant>
      <vt:variant>
        <vt:i4>69402698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Таблица_11</vt:lpwstr>
      </vt:variant>
      <vt:variant>
        <vt:i4>69337162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Таблица_10</vt:lpwstr>
      </vt:variant>
      <vt:variant>
        <vt:i4>69926987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Таблица_09</vt:lpwstr>
      </vt:variant>
      <vt:variant>
        <vt:i4>69861451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Таблица_08</vt:lpwstr>
      </vt:variant>
      <vt:variant>
        <vt:i4>69468235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Таблица_06</vt:lpwstr>
      </vt:variant>
      <vt:variant>
        <vt:i4>69664843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Таблица_05</vt:lpwstr>
      </vt:variant>
      <vt:variant>
        <vt:i4>69599307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Таблица_04</vt:lpwstr>
      </vt:variant>
      <vt:variant>
        <vt:i4>69271627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Таблица_03</vt:lpwstr>
      </vt:variant>
      <vt:variant>
        <vt:i4>69206091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Таблица_02</vt:lpwstr>
      </vt:variant>
      <vt:variant>
        <vt:i4>68288635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Таблица_1</vt:lpwstr>
      </vt:variant>
      <vt:variant>
        <vt:i4>69402701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Таблица_61</vt:lpwstr>
      </vt:variant>
      <vt:variant>
        <vt:i4>69926991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Таблица_49</vt:lpwstr>
      </vt:variant>
      <vt:variant>
        <vt:i4>69271627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Таблица_03</vt:lpwstr>
      </vt:variant>
      <vt:variant>
        <vt:i4>68288635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Таблица_1</vt:lpwstr>
      </vt:variant>
      <vt:variant>
        <vt:i4>4654116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Таблица_4_приложения_5</vt:lpwstr>
      </vt:variant>
      <vt:variant>
        <vt:i4>74450027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Приложение_5</vt:lpwstr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..\..\..\..\Program Files\StroyConsultant\Temp\4265.htm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АВТОТРАНСПОРТНЫЙ КОНЦЕРН</dc:title>
  <dc:creator>student</dc:creator>
  <cp:lastModifiedBy>я</cp:lastModifiedBy>
  <cp:revision>2</cp:revision>
  <dcterms:created xsi:type="dcterms:W3CDTF">2010-03-13T06:58:00Z</dcterms:created>
  <dcterms:modified xsi:type="dcterms:W3CDTF">2010-03-13T06:58:00Z</dcterms:modified>
</cp:coreProperties>
</file>