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D" w:rsidRPr="00A72B88" w:rsidRDefault="00E2081B" w:rsidP="00773E4D">
      <w:pPr>
        <w:jc w:val="center"/>
      </w:pPr>
      <w:r>
        <w:t xml:space="preserve">Вопросы для экзамена </w:t>
      </w:r>
    </w:p>
    <w:p w:rsidR="00773E4D" w:rsidRDefault="00773E4D" w:rsidP="00773E4D">
      <w:r>
        <w:t>1 Движители СДМ. Конструкция, классификация.</w:t>
      </w:r>
    </w:p>
    <w:p w:rsidR="00773E4D" w:rsidRDefault="00773E4D" w:rsidP="00773E4D">
      <w:r>
        <w:t>2.Кинематика гусеничного движителя.</w:t>
      </w:r>
    </w:p>
    <w:p w:rsidR="00773E4D" w:rsidRDefault="00773E4D" w:rsidP="00773E4D">
      <w:r>
        <w:t xml:space="preserve">3. Режимы работы </w:t>
      </w:r>
      <w:proofErr w:type="spellStart"/>
      <w:r>
        <w:t>пневмоколеса</w:t>
      </w:r>
      <w:proofErr w:type="spellEnd"/>
      <w:r>
        <w:t>.</w:t>
      </w:r>
    </w:p>
    <w:p w:rsidR="00773E4D" w:rsidRDefault="00773E4D" w:rsidP="00773E4D">
      <w:r>
        <w:t xml:space="preserve">4. </w:t>
      </w:r>
      <w:r w:rsidR="00585FE6">
        <w:t xml:space="preserve">Деформации колеса </w:t>
      </w:r>
    </w:p>
    <w:p w:rsidR="00773E4D" w:rsidRDefault="00773E4D" w:rsidP="00773E4D">
      <w:r>
        <w:t>5. Трансмиссии СДМ. Классификация, достоинства, недостатки.</w:t>
      </w:r>
    </w:p>
    <w:p w:rsidR="00773E4D" w:rsidRDefault="00585FE6" w:rsidP="00773E4D">
      <w:r>
        <w:t>6. Радиусы колеса</w:t>
      </w:r>
    </w:p>
    <w:p w:rsidR="00773E4D" w:rsidRDefault="00585FE6" w:rsidP="00773E4D">
      <w:r>
        <w:t>7. Назовите элементы механической трансмиссии</w:t>
      </w:r>
    </w:p>
    <w:p w:rsidR="00773E4D" w:rsidRDefault="00773E4D" w:rsidP="00773E4D">
      <w:r>
        <w:t xml:space="preserve">8. Тяговая характеристика машины. </w:t>
      </w:r>
      <w:proofErr w:type="spellStart"/>
      <w:r>
        <w:t>Назначение</w:t>
      </w:r>
      <w:proofErr w:type="gramStart"/>
      <w:r>
        <w:t>.С</w:t>
      </w:r>
      <w:proofErr w:type="gramEnd"/>
      <w:r>
        <w:t>пособы</w:t>
      </w:r>
      <w:proofErr w:type="spellEnd"/>
      <w:r>
        <w:t xml:space="preserve"> построения.</w:t>
      </w:r>
    </w:p>
    <w:p w:rsidR="00773E4D" w:rsidRDefault="00585FE6" w:rsidP="00773E4D">
      <w:r>
        <w:t>9. Как определить сопротивление движения движителя.</w:t>
      </w:r>
    </w:p>
    <w:p w:rsidR="00773E4D" w:rsidRDefault="00773E4D" w:rsidP="00773E4D">
      <w:r>
        <w:t xml:space="preserve">10. Угловая деформация </w:t>
      </w:r>
      <w:proofErr w:type="spellStart"/>
      <w:r>
        <w:t>пневмоколеса</w:t>
      </w:r>
      <w:proofErr w:type="spellEnd"/>
      <w:r>
        <w:t>, под действием каких нагрузок возникает.</w:t>
      </w:r>
    </w:p>
    <w:p w:rsidR="00773E4D" w:rsidRDefault="00773E4D" w:rsidP="00773E4D">
      <w:r>
        <w:t>11. Радиальная деформация колеса, под действием каких нагрузок возникает.</w:t>
      </w:r>
    </w:p>
    <w:p w:rsidR="00773E4D" w:rsidRDefault="00773E4D" w:rsidP="00773E4D">
      <w:r>
        <w:t>12. Тангенциальная деформация колеса, под действием каких нагрузок возникает.</w:t>
      </w:r>
    </w:p>
    <w:p w:rsidR="00773E4D" w:rsidRDefault="00773E4D" w:rsidP="00773E4D">
      <w:r>
        <w:t>13. Поперечная деформация колеса, под действием каких нагрузок возникает.</w:t>
      </w:r>
    </w:p>
    <w:p w:rsidR="00773E4D" w:rsidRDefault="00773E4D" w:rsidP="00773E4D">
      <w:r>
        <w:t>14.Какой радиус колеса называют свободным.</w:t>
      </w:r>
    </w:p>
    <w:p w:rsidR="00773E4D" w:rsidRDefault="00773E4D" w:rsidP="00773E4D">
      <w:r>
        <w:t>15. Какой радиус колеса называют  статическим.</w:t>
      </w:r>
    </w:p>
    <w:p w:rsidR="00773E4D" w:rsidRDefault="00773E4D" w:rsidP="00773E4D">
      <w:r>
        <w:t>16. Какой радиус колеса называют  динамическим.</w:t>
      </w:r>
    </w:p>
    <w:p w:rsidR="00773E4D" w:rsidRDefault="00773E4D" w:rsidP="00773E4D">
      <w:r>
        <w:t>17. Какой радиус колеса называют  кинематическим.</w:t>
      </w:r>
    </w:p>
    <w:p w:rsidR="00773E4D" w:rsidRDefault="00773E4D" w:rsidP="00773E4D">
      <w:r>
        <w:t>18. Как оценивается сцепление движителя с грунтом.</w:t>
      </w:r>
    </w:p>
    <w:p w:rsidR="00773E4D" w:rsidRDefault="00773E4D" w:rsidP="00773E4D">
      <w:r>
        <w:t>19. Как оценивают  тяговые качества машин.</w:t>
      </w:r>
    </w:p>
    <w:p w:rsidR="00773E4D" w:rsidRDefault="00773E4D" w:rsidP="00773E4D">
      <w:r>
        <w:t xml:space="preserve">20. Для чего строят потенциальную тяговую  </w:t>
      </w:r>
      <w:proofErr w:type="spellStart"/>
      <w:r>
        <w:t>хар-ку</w:t>
      </w:r>
      <w:proofErr w:type="spellEnd"/>
      <w:proofErr w:type="gramStart"/>
      <w:r>
        <w:t xml:space="preserve"> .</w:t>
      </w:r>
      <w:proofErr w:type="gramEnd"/>
    </w:p>
    <w:p w:rsidR="00773E4D" w:rsidRDefault="00773E4D" w:rsidP="00773E4D">
      <w:r>
        <w:t>21. Движущие силы ведущего колеса.</w:t>
      </w:r>
    </w:p>
    <w:p w:rsidR="00773E4D" w:rsidRDefault="00773E4D" w:rsidP="00773E4D">
      <w:r>
        <w:t>22.Движущие силы ведомого колеса.</w:t>
      </w:r>
    </w:p>
    <w:p w:rsidR="00773E4D" w:rsidRDefault="00773E4D" w:rsidP="00773E4D">
      <w:r>
        <w:t>23. Коэффициент сопротивления качению машины, как определяется.</w:t>
      </w:r>
    </w:p>
    <w:p w:rsidR="00773E4D" w:rsidRDefault="00773E4D" w:rsidP="00773E4D">
      <w:r>
        <w:t>24. Определение сопротивления движению гусеничного движителя.</w:t>
      </w:r>
    </w:p>
    <w:p w:rsidR="00585FE6" w:rsidRDefault="00585FE6" w:rsidP="00773E4D">
      <w:r>
        <w:t>25. Как определяют силу сцепления движителя с грунтом.</w:t>
      </w:r>
    </w:p>
    <w:p w:rsidR="00585FE6" w:rsidRDefault="00585FE6" w:rsidP="00773E4D">
      <w:r>
        <w:t>26.Для чего нужен кинематический радиус колеса.</w:t>
      </w:r>
    </w:p>
    <w:p w:rsidR="00585FE6" w:rsidRDefault="00585FE6" w:rsidP="00773E4D">
      <w:r>
        <w:t>27. Назначение ведущих колес машины</w:t>
      </w:r>
      <w:proofErr w:type="gramStart"/>
      <w:r>
        <w:t>..</w:t>
      </w:r>
      <w:proofErr w:type="gramEnd"/>
    </w:p>
    <w:p w:rsidR="00585FE6" w:rsidRDefault="00585FE6" w:rsidP="00773E4D">
      <w:r>
        <w:t xml:space="preserve">28. Назначение ведомых колес машины. </w:t>
      </w:r>
    </w:p>
    <w:p w:rsidR="00773E4D" w:rsidRDefault="00773E4D" w:rsidP="00773E4D">
      <w:pPr>
        <w:rPr>
          <w:sz w:val="24"/>
          <w:szCs w:val="24"/>
        </w:rPr>
      </w:pPr>
      <w:r>
        <w:lastRenderedPageBreak/>
        <w:t xml:space="preserve"> </w:t>
      </w:r>
    </w:p>
    <w:p w:rsidR="00BE5344" w:rsidRPr="00773E4D" w:rsidRDefault="00BE5344" w:rsidP="00773E4D"/>
    <w:sectPr w:rsidR="00BE5344" w:rsidRPr="00773E4D" w:rsidSect="0094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0F59"/>
    <w:rsid w:val="00585FE6"/>
    <w:rsid w:val="0066115B"/>
    <w:rsid w:val="00773E4D"/>
    <w:rsid w:val="00840F59"/>
    <w:rsid w:val="00876BD8"/>
    <w:rsid w:val="009439ED"/>
    <w:rsid w:val="00A07132"/>
    <w:rsid w:val="00A72B88"/>
    <w:rsid w:val="00BE5344"/>
    <w:rsid w:val="00E2081B"/>
    <w:rsid w:val="00F1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Иосифович</dc:creator>
  <cp:keywords/>
  <dc:description/>
  <cp:lastModifiedBy>Василий Иосифович</cp:lastModifiedBy>
  <cp:revision>8</cp:revision>
  <dcterms:created xsi:type="dcterms:W3CDTF">2020-06-08T11:37:00Z</dcterms:created>
  <dcterms:modified xsi:type="dcterms:W3CDTF">2020-11-01T15:01:00Z</dcterms:modified>
</cp:coreProperties>
</file>