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64" w:rsidRPr="00E33EEB" w:rsidRDefault="00550F64" w:rsidP="00550F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по лекции №3.</w:t>
      </w:r>
    </w:p>
    <w:p w:rsidR="00550F64" w:rsidRDefault="00550F64" w:rsidP="00550F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Ознакомьтесь с материалом лекции по теме №3Основы Административного права, выложенной на портале в формате презентации. Ответьте на вопросы и </w:t>
      </w:r>
      <w:proofErr w:type="gramStart"/>
      <w:r>
        <w:rPr>
          <w:rFonts w:ascii="Times New Roman" w:hAnsi="Times New Roman" w:cs="Times New Roman"/>
          <w:sz w:val="28"/>
        </w:rPr>
        <w:t>разместите материал</w:t>
      </w:r>
      <w:proofErr w:type="gramEnd"/>
      <w:r>
        <w:rPr>
          <w:rFonts w:ascii="Times New Roman" w:hAnsi="Times New Roman" w:cs="Times New Roman"/>
          <w:sz w:val="28"/>
        </w:rPr>
        <w:t xml:space="preserve"> во вкладке «Загрузка лекции №3» (подпишите каждый лист, объем – не более 2 листов).</w:t>
      </w:r>
    </w:p>
    <w:p w:rsidR="00550F64" w:rsidRDefault="00550F64" w:rsidP="00550F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</w:t>
      </w:r>
    </w:p>
    <w:p w:rsidR="00550F64" w:rsidRPr="00483D3C" w:rsidRDefault="00550F64" w:rsidP="00550F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3D3C">
        <w:rPr>
          <w:rFonts w:ascii="Times New Roman" w:hAnsi="Times New Roman" w:cs="Times New Roman"/>
          <w:sz w:val="28"/>
        </w:rPr>
        <w:t>Определите источники административного права.</w:t>
      </w:r>
    </w:p>
    <w:p w:rsidR="00550F64" w:rsidRPr="00483D3C" w:rsidRDefault="00550F64" w:rsidP="00550F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3D3C">
        <w:rPr>
          <w:rFonts w:ascii="Times New Roman" w:hAnsi="Times New Roman" w:cs="Times New Roman"/>
          <w:sz w:val="28"/>
        </w:rPr>
        <w:t>Субъекты административного права.</w:t>
      </w:r>
    </w:p>
    <w:p w:rsidR="00550F64" w:rsidRPr="00483D3C" w:rsidRDefault="00550F64" w:rsidP="00550F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3D3C">
        <w:rPr>
          <w:rFonts w:ascii="Times New Roman" w:hAnsi="Times New Roman" w:cs="Times New Roman"/>
          <w:sz w:val="28"/>
        </w:rPr>
        <w:t xml:space="preserve">Дееспособность, правоспособность и </w:t>
      </w:r>
      <w:proofErr w:type="spellStart"/>
      <w:r w:rsidRPr="00483D3C">
        <w:rPr>
          <w:rFonts w:ascii="Times New Roman" w:hAnsi="Times New Roman" w:cs="Times New Roman"/>
          <w:sz w:val="28"/>
        </w:rPr>
        <w:t>деликтоспособность</w:t>
      </w:r>
      <w:proofErr w:type="spellEnd"/>
      <w:r w:rsidRPr="00483D3C">
        <w:rPr>
          <w:rFonts w:ascii="Times New Roman" w:hAnsi="Times New Roman" w:cs="Times New Roman"/>
          <w:sz w:val="28"/>
        </w:rPr>
        <w:t xml:space="preserve"> в административном праве.</w:t>
      </w:r>
    </w:p>
    <w:p w:rsidR="00550F64" w:rsidRPr="00483D3C" w:rsidRDefault="00550F64" w:rsidP="00550F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3D3C">
        <w:rPr>
          <w:rFonts w:ascii="Times New Roman" w:hAnsi="Times New Roman" w:cs="Times New Roman"/>
          <w:sz w:val="28"/>
        </w:rPr>
        <w:t>Факторы, учитываемые при назначении административного наказания.</w:t>
      </w:r>
    </w:p>
    <w:p w:rsidR="00550F64" w:rsidRPr="00483D3C" w:rsidRDefault="00550F64" w:rsidP="00550F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3D3C">
        <w:rPr>
          <w:rFonts w:ascii="Times New Roman" w:hAnsi="Times New Roman" w:cs="Times New Roman"/>
          <w:sz w:val="28"/>
        </w:rPr>
        <w:t>Конфискация орудия совершения или предмета административного правонарушения – как вид административного наказания.</w:t>
      </w:r>
    </w:p>
    <w:p w:rsidR="00313104" w:rsidRDefault="00313104" w:rsidP="001B5FE8">
      <w:pPr>
        <w:jc w:val="both"/>
        <w:rPr>
          <w:rFonts w:ascii="Times New Roman" w:hAnsi="Times New Roman" w:cs="Times New Roman"/>
          <w:sz w:val="28"/>
        </w:rPr>
      </w:pPr>
    </w:p>
    <w:p w:rsidR="00A876CD" w:rsidRDefault="00550F64"/>
    <w:sectPr w:rsidR="00A876CD" w:rsidSect="00F6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563A"/>
    <w:multiLevelType w:val="hybridMultilevel"/>
    <w:tmpl w:val="5CF2358C"/>
    <w:lvl w:ilvl="0" w:tplc="BBB47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69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E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E9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6A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20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69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E8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03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8C8"/>
    <w:rsid w:val="00044AB6"/>
    <w:rsid w:val="001A759A"/>
    <w:rsid w:val="001B5FE8"/>
    <w:rsid w:val="002204A0"/>
    <w:rsid w:val="002C69D4"/>
    <w:rsid w:val="00313104"/>
    <w:rsid w:val="00374508"/>
    <w:rsid w:val="00482D45"/>
    <w:rsid w:val="00550F64"/>
    <w:rsid w:val="007009CC"/>
    <w:rsid w:val="008B66DA"/>
    <w:rsid w:val="008D38C8"/>
    <w:rsid w:val="00955497"/>
    <w:rsid w:val="009A3300"/>
    <w:rsid w:val="00C94F15"/>
    <w:rsid w:val="00D0360F"/>
    <w:rsid w:val="00E65218"/>
    <w:rsid w:val="00F7214F"/>
    <w:rsid w:val="00F75EF7"/>
    <w:rsid w:val="00FB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10</cp:revision>
  <dcterms:created xsi:type="dcterms:W3CDTF">2020-09-26T19:43:00Z</dcterms:created>
  <dcterms:modified xsi:type="dcterms:W3CDTF">2020-11-10T13:50:00Z</dcterms:modified>
</cp:coreProperties>
</file>