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2A" w:rsidRPr="00E20B39" w:rsidRDefault="00E11A8C" w:rsidP="00807B90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Практика № 4</w:t>
      </w:r>
      <w:r w:rsidR="00F92DEF">
        <w:rPr>
          <w:rFonts w:ascii="Times New Roman" w:hAnsi="Times New Roman" w:cs="Times New Roman"/>
          <w:b/>
        </w:rPr>
        <w:t xml:space="preserve">. </w:t>
      </w:r>
      <w:r w:rsidR="0007340E" w:rsidRPr="00E20B39">
        <w:rPr>
          <w:rFonts w:ascii="Times New Roman" w:hAnsi="Times New Roman" w:cs="Times New Roman"/>
          <w:b/>
        </w:rPr>
        <w:t xml:space="preserve">«Основы </w:t>
      </w:r>
      <w:r w:rsidR="007F7890" w:rsidRPr="00E20B39">
        <w:rPr>
          <w:rFonts w:ascii="Times New Roman" w:hAnsi="Times New Roman" w:cs="Times New Roman"/>
          <w:b/>
        </w:rPr>
        <w:t>гражданско</w:t>
      </w:r>
      <w:r w:rsidR="0007340E" w:rsidRPr="00E20B39">
        <w:rPr>
          <w:rFonts w:ascii="Times New Roman" w:hAnsi="Times New Roman" w:cs="Times New Roman"/>
          <w:b/>
        </w:rPr>
        <w:t>го</w:t>
      </w:r>
      <w:r w:rsidR="007F7890" w:rsidRPr="00E20B39">
        <w:rPr>
          <w:rFonts w:ascii="Times New Roman" w:hAnsi="Times New Roman" w:cs="Times New Roman"/>
          <w:b/>
        </w:rPr>
        <w:t xml:space="preserve"> прав</w:t>
      </w:r>
      <w:r w:rsidR="0007340E" w:rsidRPr="00E20B39">
        <w:rPr>
          <w:rFonts w:ascii="Times New Roman" w:hAnsi="Times New Roman" w:cs="Times New Roman"/>
          <w:b/>
        </w:rPr>
        <w:t>а»</w:t>
      </w:r>
    </w:p>
    <w:p w:rsidR="007F7890" w:rsidRPr="00261D31" w:rsidRDefault="007F7890" w:rsidP="00807B9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contextualSpacing w:val="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К принудительным основаниям прекращения права собственности не относится:</w:t>
      </w:r>
    </w:p>
    <w:p w:rsidR="007F7890" w:rsidRPr="00261D31" w:rsidRDefault="007F7890" w:rsidP="00E20B39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обращение взыскания на имущество</w:t>
      </w:r>
    </w:p>
    <w:p w:rsidR="007F7890" w:rsidRDefault="007F7890" w:rsidP="00E20B39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реквизиция и конфискация</w:t>
      </w:r>
    </w:p>
    <w:p w:rsidR="00F92DEF" w:rsidRPr="00464F92" w:rsidRDefault="00F92DEF" w:rsidP="00464F92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contextualSpacing w:val="0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отказ от права собственности</w:t>
      </w:r>
    </w:p>
    <w:p w:rsidR="007F7890" w:rsidRPr="004858AD" w:rsidRDefault="00E20B39" w:rsidP="004858AD">
      <w:pPr>
        <w:shd w:val="clear" w:color="auto" w:fill="FFFFFF"/>
        <w:tabs>
          <w:tab w:val="left" w:pos="142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2.</w:t>
      </w:r>
      <w:r w:rsidR="007F7890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 xml:space="preserve">Отношение, в котором исполнение обязательства </w:t>
      </w:r>
      <w:r w:rsidR="004858AD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 xml:space="preserve">наряду с должником </w:t>
      </w:r>
      <w:r w:rsidR="007F7890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принимает на себя третье лицо, именуется</w:t>
      </w:r>
      <w:r w:rsidR="00346FED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:</w:t>
      </w:r>
    </w:p>
    <w:p w:rsidR="007F7890" w:rsidRPr="00261D31" w:rsidRDefault="007F7890" w:rsidP="00E20B39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поручительством</w:t>
      </w:r>
    </w:p>
    <w:p w:rsidR="007F7890" w:rsidRPr="00261D31" w:rsidRDefault="007F7890" w:rsidP="00E20B39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залогом</w:t>
      </w:r>
    </w:p>
    <w:p w:rsidR="00F92DEF" w:rsidRPr="00464F92" w:rsidRDefault="007F7890" w:rsidP="00464F92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правоотношением</w:t>
      </w:r>
    </w:p>
    <w:p w:rsidR="007F7890" w:rsidRPr="004858AD" w:rsidRDefault="00E20B39" w:rsidP="004858AD">
      <w:pPr>
        <w:shd w:val="clear" w:color="auto" w:fill="FFFFFF"/>
        <w:tabs>
          <w:tab w:val="left" w:pos="142"/>
        </w:tabs>
        <w:spacing w:after="0" w:line="240" w:lineRule="auto"/>
        <w:ind w:right="-12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3.</w:t>
      </w:r>
      <w:r w:rsid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 xml:space="preserve"> </w:t>
      </w:r>
      <w:r w:rsidR="007F7890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Граждане, которые своими умышленными противоправными действиями, направленными против наследодателя, кого-либо из наследников или против осуществления последней воли наследодателя, выраженной в завещании способствовали призванию их самих или других лиц к наследованию либо способствовали увеличению причитающейся им доли наследства, могут быть признаны судом _______ наследниками.</w:t>
      </w:r>
    </w:p>
    <w:p w:rsidR="007F7890" w:rsidRPr="00261D31" w:rsidRDefault="007F7890" w:rsidP="00E20B39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недееспособными</w:t>
      </w:r>
    </w:p>
    <w:p w:rsidR="00F92DEF" w:rsidRPr="00261D31" w:rsidRDefault="00F92DEF" w:rsidP="00F92DEF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недостойными</w:t>
      </w:r>
    </w:p>
    <w:p w:rsidR="007F7890" w:rsidRDefault="007F7890" w:rsidP="00E20B39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неправоспособными</w:t>
      </w:r>
    </w:p>
    <w:p w:rsidR="00F92DEF" w:rsidRPr="00464F92" w:rsidRDefault="00F92DEF" w:rsidP="00464F92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недееспособными</w:t>
      </w:r>
    </w:p>
    <w:p w:rsidR="00346FED" w:rsidRPr="004858AD" w:rsidRDefault="00E20B39" w:rsidP="004858AD">
      <w:pPr>
        <w:shd w:val="clear" w:color="auto" w:fill="FFFFFF"/>
        <w:tabs>
          <w:tab w:val="left" w:pos="142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4.</w:t>
      </w:r>
      <w:r w:rsidR="00346FED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Дееспособность физических лиц в некоторых случаях может быть ограничена:</w:t>
      </w:r>
    </w:p>
    <w:p w:rsidR="00346FED" w:rsidRPr="004858AD" w:rsidRDefault="00346FED" w:rsidP="00E20B39">
      <w:pPr>
        <w:pStyle w:val="a3"/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судом</w:t>
      </w:r>
    </w:p>
    <w:p w:rsidR="00346FED" w:rsidRPr="004858AD" w:rsidRDefault="00346FED" w:rsidP="00E20B39">
      <w:pPr>
        <w:pStyle w:val="a3"/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прокуратурой</w:t>
      </w:r>
    </w:p>
    <w:p w:rsidR="00346FED" w:rsidRDefault="00346FED" w:rsidP="00E20B39">
      <w:pPr>
        <w:pStyle w:val="a3"/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органом опеки и попечительства</w:t>
      </w:r>
    </w:p>
    <w:p w:rsidR="00F92DEF" w:rsidRPr="00464F92" w:rsidRDefault="00F92DEF" w:rsidP="00464F92">
      <w:pPr>
        <w:pStyle w:val="a3"/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полицией</w:t>
      </w:r>
    </w:p>
    <w:p w:rsidR="00B74A77" w:rsidRPr="004858AD" w:rsidRDefault="00E20B39" w:rsidP="004858AD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5.</w:t>
      </w:r>
      <w:r w:rsidR="00B74A77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Гражданская правоспособность может</w:t>
      </w:r>
      <w:r w:rsidR="00B74A77" w:rsidRPr="004858A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lang w:eastAsia="ru-RU"/>
        </w:rPr>
        <w:t xml:space="preserve"> быть ограничена:</w:t>
      </w:r>
    </w:p>
    <w:p w:rsidR="00B74A77" w:rsidRPr="00261D31" w:rsidRDefault="00B74A77" w:rsidP="00E20B39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случаях и в порядке, установленных законом и договором</w:t>
      </w:r>
    </w:p>
    <w:p w:rsidR="00B74A77" w:rsidRPr="00261D31" w:rsidRDefault="00B74A77" w:rsidP="00E20B39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случаях и в порядке, установленных законом</w:t>
      </w:r>
    </w:p>
    <w:p w:rsidR="00B74A77" w:rsidRPr="00261D31" w:rsidRDefault="00B74A77" w:rsidP="00E20B39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случаях и в порядке, установленных законом и иными правовыми актами</w:t>
      </w:r>
    </w:p>
    <w:p w:rsidR="002D2AEA" w:rsidRPr="004858AD" w:rsidRDefault="00E20B39" w:rsidP="004858AD">
      <w:pPr>
        <w:shd w:val="clear" w:color="auto" w:fill="FFFFFF"/>
        <w:tabs>
          <w:tab w:val="left" w:pos="142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6.</w:t>
      </w:r>
      <w:r w:rsidR="002D2AEA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По связи с волей участников правоотношений юридические факты можно разделить на:</w:t>
      </w:r>
    </w:p>
    <w:p w:rsidR="002D2AEA" w:rsidRPr="00261D31" w:rsidRDefault="002D2AEA" w:rsidP="00E20B39">
      <w:pPr>
        <w:pStyle w:val="a3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события и действия</w:t>
      </w:r>
    </w:p>
    <w:p w:rsidR="002D2AEA" w:rsidRPr="00261D31" w:rsidRDefault="002D2AEA" w:rsidP="00E20B39">
      <w:pPr>
        <w:pStyle w:val="a3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события и проступки</w:t>
      </w:r>
    </w:p>
    <w:p w:rsidR="002D2AEA" w:rsidRPr="00261D31" w:rsidRDefault="002D2AEA" w:rsidP="00E20B39">
      <w:pPr>
        <w:pStyle w:val="a3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правоотношения и объекты</w:t>
      </w:r>
    </w:p>
    <w:p w:rsidR="00C245EE" w:rsidRPr="004858AD" w:rsidRDefault="00E20B39" w:rsidP="004858AD">
      <w:pPr>
        <w:shd w:val="clear" w:color="auto" w:fill="FFFFFF"/>
        <w:tabs>
          <w:tab w:val="left" w:pos="142"/>
        </w:tabs>
        <w:spacing w:after="0" w:line="240" w:lineRule="auto"/>
        <w:ind w:right="9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 xml:space="preserve">7. </w:t>
      </w:r>
      <w:r w:rsidR="00C245EE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Общая собственность может быть:</w:t>
      </w:r>
    </w:p>
    <w:p w:rsidR="00C245EE" w:rsidRPr="00261D31" w:rsidRDefault="00C245EE" w:rsidP="00E20B39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долевой или совместной</w:t>
      </w:r>
    </w:p>
    <w:p w:rsidR="00C245EE" w:rsidRPr="00261D31" w:rsidRDefault="00C245EE" w:rsidP="00E20B39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частной и публичной</w:t>
      </w:r>
    </w:p>
    <w:p w:rsidR="00C245EE" w:rsidRDefault="00C245EE" w:rsidP="00E20B39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полной и частичной</w:t>
      </w:r>
    </w:p>
    <w:p w:rsidR="00F92DEF" w:rsidRPr="00261D31" w:rsidRDefault="00F92DEF" w:rsidP="00E20B39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муниципальной и публичной</w:t>
      </w:r>
    </w:p>
    <w:p w:rsidR="00C245EE" w:rsidRPr="00261D31" w:rsidRDefault="00E20B39" w:rsidP="004858AD">
      <w:pPr>
        <w:shd w:val="clear" w:color="auto" w:fill="FFFFFF"/>
        <w:tabs>
          <w:tab w:val="left" w:pos="142"/>
        </w:tabs>
        <w:spacing w:after="0" w:line="240" w:lineRule="auto"/>
        <w:ind w:right="9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8.</w:t>
      </w:r>
      <w:r w:rsidR="00C245EE"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При отсутствии наследников наследство считается:</w:t>
      </w:r>
    </w:p>
    <w:p w:rsidR="00F92DEF" w:rsidRPr="00261D31" w:rsidRDefault="00F92DEF" w:rsidP="00F92DEF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ничтожным</w:t>
      </w:r>
    </w:p>
    <w:p w:rsidR="00C245EE" w:rsidRPr="00261D31" w:rsidRDefault="00C245EE" w:rsidP="00E20B39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выморочным</w:t>
      </w:r>
    </w:p>
    <w:p w:rsidR="00C245EE" w:rsidRDefault="00C245EE" w:rsidP="00E20B39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выкупленным</w:t>
      </w:r>
    </w:p>
    <w:p w:rsidR="00F92DEF" w:rsidRPr="00261D31" w:rsidRDefault="00F92DEF" w:rsidP="00E20B39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собственным</w:t>
      </w:r>
    </w:p>
    <w:p w:rsidR="000C1AF2" w:rsidRPr="00261D31" w:rsidRDefault="00E20B39" w:rsidP="004858AD">
      <w:pPr>
        <w:shd w:val="clear" w:color="auto" w:fill="FFFFFF"/>
        <w:tabs>
          <w:tab w:val="left" w:pos="142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9.</w:t>
      </w:r>
      <w:r w:rsidR="00C245EE"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Волеизъявление одного лица, которое порождает права и обязанности у других лиц, именуется</w:t>
      </w:r>
      <w:r w:rsidR="000C1AF2"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:</w:t>
      </w:r>
    </w:p>
    <w:p w:rsidR="00C245EE" w:rsidRPr="00261D31" w:rsidRDefault="00C245EE" w:rsidP="00E20B39">
      <w:pPr>
        <w:pStyle w:val="a3"/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ind w:left="142" w:right="90" w:firstLine="142"/>
        <w:jc w:val="both"/>
        <w:textAlignment w:val="top"/>
        <w:outlineLvl w:val="0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односторонней сделкой</w:t>
      </w:r>
    </w:p>
    <w:p w:rsidR="00C245EE" w:rsidRPr="00261D31" w:rsidRDefault="00C245EE" w:rsidP="00E20B39">
      <w:pPr>
        <w:pStyle w:val="a3"/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обязательством с множественностью лиц</w:t>
      </w:r>
    </w:p>
    <w:p w:rsidR="00C245EE" w:rsidRPr="00261D31" w:rsidRDefault="00C245EE" w:rsidP="00E20B39">
      <w:pPr>
        <w:pStyle w:val="a3"/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односторонним обязательством</w:t>
      </w:r>
    </w:p>
    <w:p w:rsidR="002643CB" w:rsidRPr="00261D31" w:rsidRDefault="00E20B39" w:rsidP="004858AD">
      <w:pPr>
        <w:shd w:val="clear" w:color="auto" w:fill="FFFFFF"/>
        <w:tabs>
          <w:tab w:val="left" w:pos="142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10.</w:t>
      </w:r>
      <w:r w:rsidR="002643CB"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Имущественную ответственность по всем совершенным сделкам несовершеннолетние могут самостоятельно нести с ___ лет:</w:t>
      </w:r>
    </w:p>
    <w:p w:rsidR="002643CB" w:rsidRPr="004858AD" w:rsidRDefault="002643CB" w:rsidP="00E20B39">
      <w:pPr>
        <w:pStyle w:val="a3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12</w:t>
      </w:r>
    </w:p>
    <w:p w:rsidR="002643CB" w:rsidRDefault="002643CB" w:rsidP="00E20B39">
      <w:pPr>
        <w:pStyle w:val="a3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13</w:t>
      </w:r>
    </w:p>
    <w:p w:rsidR="00F92DEF" w:rsidRDefault="00F92DEF" w:rsidP="00E20B39">
      <w:pPr>
        <w:pStyle w:val="a3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6</w:t>
      </w:r>
    </w:p>
    <w:p w:rsidR="00F92DEF" w:rsidRPr="00464F92" w:rsidRDefault="00F92DEF" w:rsidP="00464F92">
      <w:pPr>
        <w:pStyle w:val="a3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14</w:t>
      </w:r>
    </w:p>
    <w:p w:rsidR="00F42761" w:rsidRPr="004858AD" w:rsidRDefault="00E20B39" w:rsidP="004858AD">
      <w:pPr>
        <w:shd w:val="clear" w:color="auto" w:fill="FFFFFF"/>
        <w:tabs>
          <w:tab w:val="left" w:pos="142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11.</w:t>
      </w:r>
      <w:r w:rsidR="00F42761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Основанием возникновения наследственных правоотношений является …</w:t>
      </w:r>
    </w:p>
    <w:p w:rsidR="00F42761" w:rsidRPr="004858AD" w:rsidRDefault="00F42761" w:rsidP="00E20B39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открытие наследства</w:t>
      </w:r>
    </w:p>
    <w:p w:rsidR="00F42761" w:rsidRPr="004858AD" w:rsidRDefault="00F42761" w:rsidP="00E20B39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заключение договора</w:t>
      </w:r>
    </w:p>
    <w:p w:rsidR="00F42761" w:rsidRPr="004858AD" w:rsidRDefault="00F42761" w:rsidP="00E20B39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вступление в силу решения суда</w:t>
      </w:r>
    </w:p>
    <w:p w:rsidR="00F5620A" w:rsidRPr="004858AD" w:rsidRDefault="00E20B39" w:rsidP="004858AD">
      <w:pPr>
        <w:shd w:val="clear" w:color="auto" w:fill="FFFFFF"/>
        <w:tabs>
          <w:tab w:val="left" w:pos="142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12.</w:t>
      </w:r>
      <w:r w:rsidR="00F5620A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Гражданское правоотношение, в силу которого одно лицо (должник) обязано совершить в пользу другого лица (кредитора) определенное действие, либо воздержаться от определенного действия, а кредитор имеет право требовать от должника исполнения его обязанности, именуется:</w:t>
      </w:r>
    </w:p>
    <w:p w:rsidR="00F5620A" w:rsidRPr="004858AD" w:rsidRDefault="00F5620A" w:rsidP="00E20B39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соглашением</w:t>
      </w:r>
    </w:p>
    <w:p w:rsidR="00E20B39" w:rsidRDefault="00F5620A" w:rsidP="00450CBD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нормативным актом</w:t>
      </w:r>
    </w:p>
    <w:p w:rsidR="00464F92" w:rsidRPr="004858AD" w:rsidRDefault="00464F92" w:rsidP="00464F92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обязательством</w:t>
      </w:r>
    </w:p>
    <w:p w:rsidR="00464F92" w:rsidRPr="004858AD" w:rsidRDefault="00464F92" w:rsidP="00450CBD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142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законом</w:t>
      </w:r>
    </w:p>
    <w:p w:rsidR="007D1A65" w:rsidRPr="004858AD" w:rsidRDefault="00E20B39" w:rsidP="004858AD">
      <w:pPr>
        <w:shd w:val="clear" w:color="auto" w:fill="FFFFFF"/>
        <w:tabs>
          <w:tab w:val="left" w:pos="426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13.</w:t>
      </w:r>
      <w:r w:rsidR="007D1A65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К первоначальным способам приобретения права собственности  относится приобретение права собственности</w:t>
      </w:r>
      <w:r w:rsidR="0096693B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:</w:t>
      </w:r>
    </w:p>
    <w:p w:rsidR="007D1A65" w:rsidRPr="004858AD" w:rsidRDefault="007D1A65" w:rsidP="00E20B39">
      <w:pPr>
        <w:pStyle w:val="a3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при переработке вещи</w:t>
      </w:r>
    </w:p>
    <w:p w:rsidR="007D1A65" w:rsidRPr="004858AD" w:rsidRDefault="007D1A65" w:rsidP="00E20B39">
      <w:pPr>
        <w:pStyle w:val="a3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в порядке наследования</w:t>
      </w:r>
    </w:p>
    <w:p w:rsidR="00464F92" w:rsidRPr="00F271C4" w:rsidRDefault="007D1A65" w:rsidP="00F271C4">
      <w:pPr>
        <w:pStyle w:val="a3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на основании договора</w:t>
      </w:r>
      <w:r w:rsidR="00F271C4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754B69" w:rsidRPr="004858AD" w:rsidRDefault="00E20B39" w:rsidP="004858AD">
      <w:pPr>
        <w:shd w:val="clear" w:color="auto" w:fill="FFFFFF"/>
        <w:tabs>
          <w:tab w:val="left" w:pos="426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14.</w:t>
      </w:r>
      <w:r w:rsidR="00754B69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В зависимости от целей создания и деятельности  различаются ________ юридические лица:</w:t>
      </w:r>
    </w:p>
    <w:p w:rsidR="00464F92" w:rsidRDefault="00464F92" w:rsidP="00464F92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64F92">
        <w:rPr>
          <w:rFonts w:ascii="Times New Roman" w:eastAsia="Times New Roman" w:hAnsi="Times New Roman" w:cs="Times New Roman"/>
          <w:sz w:val="20"/>
          <w:lang w:eastAsia="ru-RU"/>
        </w:rPr>
        <w:t>Собственные и некоммерческие</w:t>
      </w:r>
    </w:p>
    <w:p w:rsidR="00754B69" w:rsidRPr="00464F92" w:rsidRDefault="00754B69" w:rsidP="00464F92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64F92">
        <w:rPr>
          <w:rFonts w:ascii="Times New Roman" w:eastAsia="Times New Roman" w:hAnsi="Times New Roman" w:cs="Times New Roman"/>
          <w:sz w:val="20"/>
          <w:lang w:eastAsia="ru-RU"/>
        </w:rPr>
        <w:t>коммерческие и некоммерческие</w:t>
      </w:r>
    </w:p>
    <w:p w:rsidR="00754B69" w:rsidRPr="004858AD" w:rsidRDefault="00754B69" w:rsidP="00E20B39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правовые и неправовые</w:t>
      </w:r>
    </w:p>
    <w:p w:rsidR="00754B69" w:rsidRPr="004858AD" w:rsidRDefault="00754B69" w:rsidP="00E20B39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организованные и неорганизованные</w:t>
      </w:r>
    </w:p>
    <w:p w:rsidR="005346AF" w:rsidRPr="004858AD" w:rsidRDefault="00E20B39" w:rsidP="004858AD">
      <w:pPr>
        <w:shd w:val="clear" w:color="auto" w:fill="FFFFFF"/>
        <w:tabs>
          <w:tab w:val="left" w:pos="426"/>
        </w:tabs>
        <w:spacing w:after="0" w:line="240" w:lineRule="auto"/>
        <w:ind w:right="9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 xml:space="preserve">15. </w:t>
      </w:r>
      <w:r w:rsidR="005346AF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Признание человека недееспособным осуществляется только:</w:t>
      </w:r>
    </w:p>
    <w:p w:rsidR="00464F92" w:rsidRDefault="00464F92" w:rsidP="00E20B39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полицией</w:t>
      </w:r>
    </w:p>
    <w:p w:rsidR="005346AF" w:rsidRPr="004858AD" w:rsidRDefault="005346AF" w:rsidP="00E20B39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судом</w:t>
      </w:r>
    </w:p>
    <w:p w:rsidR="005346AF" w:rsidRPr="00261D31" w:rsidRDefault="005346AF" w:rsidP="00E20B39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психиатрической экспертизой</w:t>
      </w:r>
    </w:p>
    <w:p w:rsidR="005346AF" w:rsidRPr="00261D31" w:rsidRDefault="005346AF" w:rsidP="00E20B39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органами ЗАГСа</w:t>
      </w:r>
    </w:p>
    <w:p w:rsidR="00DE1829" w:rsidRPr="00261D31" w:rsidRDefault="00E20B39" w:rsidP="004858AD">
      <w:pPr>
        <w:shd w:val="clear" w:color="auto" w:fill="FFFFFF"/>
        <w:tabs>
          <w:tab w:val="left" w:pos="426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16.</w:t>
      </w:r>
      <w:r w:rsidR="00DE1829"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Односторонняя сделка физического лица, направленная на распоряжение принадлежащим ему имуществом на случай смерти, называется:</w:t>
      </w:r>
    </w:p>
    <w:p w:rsidR="00464F92" w:rsidRPr="00261D31" w:rsidRDefault="00464F92" w:rsidP="00464F92">
      <w:pPr>
        <w:pStyle w:val="a3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ограничением права собственности</w:t>
      </w:r>
    </w:p>
    <w:p w:rsidR="00464F92" w:rsidRDefault="00464F92" w:rsidP="00E20B39">
      <w:pPr>
        <w:pStyle w:val="a3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продажа вещи</w:t>
      </w:r>
    </w:p>
    <w:p w:rsidR="00DE1829" w:rsidRPr="00261D31" w:rsidRDefault="00DE1829" w:rsidP="00E20B39">
      <w:pPr>
        <w:pStyle w:val="a3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завещанием</w:t>
      </w:r>
    </w:p>
    <w:p w:rsidR="00DE1829" w:rsidRPr="00261D31" w:rsidRDefault="00DE1829" w:rsidP="00E20B39">
      <w:pPr>
        <w:pStyle w:val="a3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договором дарения</w:t>
      </w:r>
    </w:p>
    <w:p w:rsidR="0017190D" w:rsidRPr="00261D31" w:rsidRDefault="00E20B39" w:rsidP="004858AD">
      <w:pPr>
        <w:shd w:val="clear" w:color="auto" w:fill="FFFFFF"/>
        <w:tabs>
          <w:tab w:val="left" w:pos="426"/>
        </w:tabs>
        <w:spacing w:after="0" w:line="240" w:lineRule="auto"/>
        <w:ind w:right="9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17.</w:t>
      </w:r>
      <w:r w:rsidR="00464F92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В законодательстве выделены такие</w:t>
      </w:r>
      <w:r w:rsidR="0017190D"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 xml:space="preserve"> формы собственности</w:t>
      </w:r>
      <w:r w:rsidR="00464F92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, как</w:t>
      </w:r>
      <w:r w:rsidR="0017190D"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:</w:t>
      </w:r>
    </w:p>
    <w:p w:rsidR="00464F92" w:rsidRDefault="00464F92" w:rsidP="00E20B39">
      <w:pPr>
        <w:pStyle w:val="a3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совместная, личная, государственная</w:t>
      </w:r>
    </w:p>
    <w:p w:rsidR="0017190D" w:rsidRPr="00261D31" w:rsidRDefault="0017190D" w:rsidP="00E20B39">
      <w:pPr>
        <w:pStyle w:val="a3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частная, государственная, муниципальная</w:t>
      </w:r>
    </w:p>
    <w:p w:rsidR="0017190D" w:rsidRPr="00261D31" w:rsidRDefault="0017190D" w:rsidP="00E20B39">
      <w:pPr>
        <w:pStyle w:val="a3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общая, совместная, муниципальная</w:t>
      </w:r>
    </w:p>
    <w:p w:rsidR="0017190D" w:rsidRPr="00261D31" w:rsidRDefault="0017190D" w:rsidP="00E20B39">
      <w:pPr>
        <w:pStyle w:val="a3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международная, государственная, совместная</w:t>
      </w:r>
    </w:p>
    <w:p w:rsidR="00E064C2" w:rsidRPr="00261D31" w:rsidRDefault="00E20B39" w:rsidP="004858AD">
      <w:pPr>
        <w:shd w:val="clear" w:color="auto" w:fill="FFFFFF"/>
        <w:tabs>
          <w:tab w:val="left" w:pos="426"/>
        </w:tabs>
        <w:spacing w:after="0" w:line="240" w:lineRule="auto"/>
        <w:ind w:right="9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lang w:eastAsia="ru-RU"/>
        </w:rPr>
        <w:t>18.</w:t>
      </w:r>
      <w:r w:rsidR="004858AD"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lang w:eastAsia="ru-RU"/>
        </w:rPr>
        <w:t xml:space="preserve"> </w:t>
      </w:r>
      <w:r w:rsidR="00E064C2" w:rsidRPr="00261D31"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lang w:eastAsia="ru-RU"/>
        </w:rPr>
        <w:t>К имущественным правам ребенка не относится:</w:t>
      </w:r>
    </w:p>
    <w:p w:rsidR="00464F92" w:rsidRDefault="00464F92" w:rsidP="00E20B39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право на имущество ближайших родственников</w:t>
      </w:r>
    </w:p>
    <w:p w:rsidR="00E064C2" w:rsidRPr="00261D31" w:rsidRDefault="00E064C2" w:rsidP="00E20B39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право на имущество родителей</w:t>
      </w:r>
    </w:p>
    <w:p w:rsidR="00E064C2" w:rsidRPr="00261D31" w:rsidRDefault="00E064C2" w:rsidP="00E20B39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center" w:pos="4865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 xml:space="preserve">право на доходы, полученные им </w:t>
      </w:r>
    </w:p>
    <w:p w:rsidR="00E064C2" w:rsidRPr="00261D31" w:rsidRDefault="00E064C2" w:rsidP="00E20B39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center" w:pos="4865"/>
        </w:tabs>
        <w:spacing w:after="0" w:line="240" w:lineRule="auto"/>
        <w:ind w:left="0" w:firstLine="142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право на имущество, полученное в дар</w:t>
      </w:r>
    </w:p>
    <w:p w:rsidR="00DC5007" w:rsidRPr="00261D31" w:rsidRDefault="00E20B39" w:rsidP="004858AD">
      <w:pPr>
        <w:shd w:val="clear" w:color="auto" w:fill="FFFFFF"/>
        <w:tabs>
          <w:tab w:val="left" w:pos="426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19.</w:t>
      </w:r>
      <w:r w:rsid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 xml:space="preserve"> </w:t>
      </w:r>
      <w:r w:rsidR="00DC5007"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Способность коммерческого юридического лица иметь гражданские права и обязанности, необходимые для осуществления любых не запрещенных законом видов деятельности называется:</w:t>
      </w:r>
    </w:p>
    <w:p w:rsidR="00473331" w:rsidRDefault="00473331" w:rsidP="00E20B39">
      <w:pPr>
        <w:pStyle w:val="a3"/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коммерческой правоспособностью</w:t>
      </w:r>
    </w:p>
    <w:p w:rsidR="00DC5007" w:rsidRPr="00261D31" w:rsidRDefault="00DC5007" w:rsidP="00E20B39">
      <w:pPr>
        <w:pStyle w:val="a3"/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общей (универсальной) правоспособностью</w:t>
      </w:r>
    </w:p>
    <w:p w:rsidR="00DC5007" w:rsidRPr="004858AD" w:rsidRDefault="00DC5007" w:rsidP="00E20B39">
      <w:pPr>
        <w:pStyle w:val="a3"/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специальной правоспособностью</w:t>
      </w:r>
    </w:p>
    <w:p w:rsidR="00DC5007" w:rsidRPr="004858AD" w:rsidRDefault="00DC5007" w:rsidP="00E20B39">
      <w:pPr>
        <w:pStyle w:val="a3"/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4858AD">
        <w:rPr>
          <w:rFonts w:ascii="Times New Roman" w:eastAsia="Times New Roman" w:hAnsi="Times New Roman" w:cs="Times New Roman"/>
          <w:sz w:val="20"/>
          <w:lang w:eastAsia="ru-RU"/>
        </w:rPr>
        <w:t>правосубъектностью</w:t>
      </w:r>
    </w:p>
    <w:p w:rsidR="0097745D" w:rsidRPr="00261D31" w:rsidRDefault="004858AD" w:rsidP="004858AD">
      <w:pPr>
        <w:shd w:val="clear" w:color="auto" w:fill="FFFFFF"/>
        <w:tabs>
          <w:tab w:val="left" w:pos="426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20</w:t>
      </w:r>
      <w:r w:rsidR="00E20B39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 xml:space="preserve"> </w:t>
      </w:r>
      <w:r w:rsidR="0097745D" w:rsidRPr="004858AD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Предусмотренные законом или договором специальные меры имущественного характера, направленные на стимулирование и понуждение должника к надлежащему исполнению, посредством создания для кредитора дополнительных</w:t>
      </w:r>
      <w:r w:rsidR="0097745D" w:rsidRPr="00261D31"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lang w:eastAsia="ru-RU"/>
        </w:rPr>
        <w:t xml:space="preserve"> возможностей удовлетворения его требований называются</w:t>
      </w:r>
      <w:r w:rsidR="00B6153A" w:rsidRPr="00261D31"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lang w:eastAsia="ru-RU"/>
        </w:rPr>
        <w:t>:</w:t>
      </w:r>
    </w:p>
    <w:p w:rsidR="0097745D" w:rsidRPr="00261D31" w:rsidRDefault="0097745D" w:rsidP="00E20B39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способами обеспечения исполнения обязательства</w:t>
      </w:r>
    </w:p>
    <w:p w:rsidR="0097745D" w:rsidRPr="00261D31" w:rsidRDefault="0097745D" w:rsidP="00E20B39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мерами обеспечения производства по делу</w:t>
      </w:r>
    </w:p>
    <w:p w:rsidR="0097745D" w:rsidRPr="00261D31" w:rsidRDefault="0097745D" w:rsidP="00E20B39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исполнением обязательства</w:t>
      </w:r>
    </w:p>
    <w:p w:rsidR="00957F5B" w:rsidRPr="00F271C4" w:rsidRDefault="004858AD" w:rsidP="004858AD">
      <w:pPr>
        <w:shd w:val="clear" w:color="auto" w:fill="FFFFFF"/>
        <w:tabs>
          <w:tab w:val="left" w:pos="426"/>
        </w:tabs>
        <w:spacing w:after="0" w:line="240" w:lineRule="auto"/>
        <w:ind w:right="90"/>
        <w:jc w:val="both"/>
        <w:textAlignment w:val="top"/>
        <w:outlineLvl w:val="0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21</w:t>
      </w:r>
      <w:r w:rsidR="00E20B39"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 xml:space="preserve">  </w:t>
      </w:r>
      <w:r w:rsidR="00957F5B"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Малолетние</w:t>
      </w:r>
      <w:r w:rsidR="00F271C4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>,</w:t>
      </w:r>
      <w:r w:rsidR="00957F5B" w:rsidRPr="00261D31">
        <w:rPr>
          <w:rFonts w:ascii="Times New Roman" w:eastAsia="Times New Roman" w:hAnsi="Times New Roman" w:cs="Times New Roman"/>
          <w:b/>
          <w:bCs/>
          <w:kern w:val="36"/>
          <w:sz w:val="20"/>
          <w:lang w:eastAsia="ru-RU"/>
        </w:rPr>
        <w:t xml:space="preserve"> в возрасте от 6 до 14 лет не могут самостоятельно совершать:</w:t>
      </w:r>
    </w:p>
    <w:p w:rsidR="00957F5B" w:rsidRPr="00261D31" w:rsidRDefault="00957F5B" w:rsidP="00E20B39">
      <w:pPr>
        <w:pStyle w:val="a3"/>
        <w:numPr>
          <w:ilvl w:val="0"/>
          <w:numId w:val="32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действия, направленные  на осуществление авторских прав</w:t>
      </w:r>
    </w:p>
    <w:p w:rsidR="00957F5B" w:rsidRPr="00261D31" w:rsidRDefault="00957F5B" w:rsidP="00E20B39">
      <w:pPr>
        <w:pStyle w:val="a3"/>
        <w:numPr>
          <w:ilvl w:val="0"/>
          <w:numId w:val="32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сделки, направленные на безвозмездное получение выгоды, не требующие нотариального удостоверения</w:t>
      </w:r>
    </w:p>
    <w:p w:rsidR="00957F5B" w:rsidRPr="00261D31" w:rsidRDefault="00957F5B" w:rsidP="00E20B39">
      <w:pPr>
        <w:pStyle w:val="a3"/>
        <w:numPr>
          <w:ilvl w:val="0"/>
          <w:numId w:val="32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0"/>
          <w:lang w:eastAsia="ru-RU"/>
        </w:rPr>
      </w:pPr>
      <w:r w:rsidRPr="00261D31">
        <w:rPr>
          <w:rFonts w:ascii="Times New Roman" w:eastAsia="Times New Roman" w:hAnsi="Times New Roman" w:cs="Times New Roman"/>
          <w:sz w:val="20"/>
          <w:lang w:eastAsia="ru-RU"/>
        </w:rPr>
        <w:t>сделки по распоряжению средствами, предоставленными законным представителем для определенной цели или для свободного распоряжения</w:t>
      </w:r>
    </w:p>
    <w:p w:rsidR="00E33C74" w:rsidRPr="00261D31" w:rsidRDefault="00F271C4" w:rsidP="004858AD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22</w:t>
      </w:r>
      <w:r w:rsidR="00E20B39" w:rsidRPr="00261D31">
        <w:rPr>
          <w:b/>
          <w:bCs/>
          <w:sz w:val="20"/>
          <w:szCs w:val="22"/>
        </w:rPr>
        <w:t>.</w:t>
      </w:r>
      <w:r w:rsidR="00E33C74" w:rsidRPr="00261D31">
        <w:rPr>
          <w:b/>
          <w:bCs/>
          <w:sz w:val="20"/>
          <w:szCs w:val="22"/>
        </w:rPr>
        <w:t>Имущественные отношения представляют собой:</w:t>
      </w:r>
    </w:p>
    <w:p w:rsidR="00E33C74" w:rsidRPr="00261D31" w:rsidRDefault="00E33C74" w:rsidP="00E20B39">
      <w:pPr>
        <w:pStyle w:val="a4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iCs/>
          <w:sz w:val="20"/>
          <w:szCs w:val="22"/>
        </w:rPr>
      </w:pPr>
      <w:r w:rsidRPr="00261D31">
        <w:rPr>
          <w:iCs/>
          <w:sz w:val="20"/>
          <w:szCs w:val="22"/>
        </w:rPr>
        <w:t>отношение человека к имуществу, вещи</w:t>
      </w:r>
    </w:p>
    <w:p w:rsidR="00E33C74" w:rsidRPr="00261D31" w:rsidRDefault="00E33C74" w:rsidP="00E20B39">
      <w:pPr>
        <w:pStyle w:val="a4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</w:rPr>
        <w:t>связь между вещами</w:t>
      </w:r>
    </w:p>
    <w:p w:rsidR="00E33C74" w:rsidRPr="00261D31" w:rsidRDefault="00E33C74" w:rsidP="00E20B39">
      <w:pPr>
        <w:pStyle w:val="a4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</w:rPr>
        <w:t>связь между субъектом гражданского права и имуществом</w:t>
      </w:r>
    </w:p>
    <w:p w:rsidR="00E33C74" w:rsidRPr="00261D31" w:rsidRDefault="00F271C4" w:rsidP="004858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hd w:val="clear" w:color="auto" w:fill="FFFFFF"/>
        </w:rPr>
        <w:t>23</w:t>
      </w:r>
      <w:r w:rsidR="00E20B39" w:rsidRPr="00261D31">
        <w:rPr>
          <w:rFonts w:ascii="Times New Roman" w:hAnsi="Times New Roman" w:cs="Times New Roman"/>
          <w:b/>
          <w:sz w:val="20"/>
          <w:shd w:val="clear" w:color="auto" w:fill="FFFFFF"/>
        </w:rPr>
        <w:t>.</w:t>
      </w:r>
      <w:r w:rsidR="00E33C74" w:rsidRPr="00261D31">
        <w:rPr>
          <w:rFonts w:ascii="Times New Roman" w:hAnsi="Times New Roman" w:cs="Times New Roman"/>
          <w:b/>
          <w:sz w:val="20"/>
          <w:shd w:val="clear" w:color="auto" w:fill="FFFFFF"/>
        </w:rPr>
        <w:t>Правоспособностью, в соответствии с ГК РФ:</w:t>
      </w:r>
    </w:p>
    <w:p w:rsidR="00E33C74" w:rsidRPr="00261D31" w:rsidRDefault="00E33C74" w:rsidP="00E20B39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</w:rPr>
      </w:pPr>
      <w:r w:rsidRPr="00261D31">
        <w:rPr>
          <w:rFonts w:ascii="Times New Roman" w:hAnsi="Times New Roman" w:cs="Times New Roman"/>
          <w:sz w:val="20"/>
          <w:shd w:val="clear" w:color="auto" w:fill="FFFFFF"/>
        </w:rPr>
        <w:t>возможность иметь гражданские права и нести обязанности</w:t>
      </w:r>
    </w:p>
    <w:p w:rsidR="00E33C74" w:rsidRPr="00261D31" w:rsidRDefault="00E33C74" w:rsidP="00E20B39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</w:rPr>
      </w:pPr>
      <w:r w:rsidRPr="00261D31">
        <w:rPr>
          <w:rFonts w:ascii="Times New Roman" w:hAnsi="Times New Roman" w:cs="Times New Roman"/>
          <w:sz w:val="20"/>
          <w:shd w:val="clear" w:color="auto" w:fill="FFFFFF"/>
        </w:rPr>
        <w:t>способность обладания правами</w:t>
      </w:r>
    </w:p>
    <w:p w:rsidR="00E33C74" w:rsidRPr="00261D31" w:rsidRDefault="00E33C74" w:rsidP="00E20B39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</w:rPr>
      </w:pPr>
      <w:r w:rsidRPr="00261D31">
        <w:rPr>
          <w:rFonts w:ascii="Times New Roman" w:hAnsi="Times New Roman" w:cs="Times New Roman"/>
          <w:sz w:val="20"/>
          <w:shd w:val="clear" w:color="auto" w:fill="FFFFFF"/>
        </w:rPr>
        <w:t>возможность самостоятельного осуществления прав и исполнения обязанностей</w:t>
      </w:r>
    </w:p>
    <w:p w:rsidR="00E33C74" w:rsidRPr="00261D31" w:rsidRDefault="00F271C4" w:rsidP="004858A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24</w:t>
      </w:r>
      <w:r w:rsidR="00E20B39" w:rsidRPr="00261D31">
        <w:rPr>
          <w:b/>
          <w:sz w:val="20"/>
          <w:szCs w:val="22"/>
        </w:rPr>
        <w:t>.</w:t>
      </w:r>
      <w:r w:rsidR="00E33C74" w:rsidRPr="00261D31">
        <w:rPr>
          <w:b/>
          <w:sz w:val="20"/>
          <w:szCs w:val="22"/>
        </w:rPr>
        <w:t>Правоспособность гражданина возникает в момент:</w:t>
      </w:r>
    </w:p>
    <w:p w:rsidR="00E33C74" w:rsidRPr="00261D31" w:rsidRDefault="00E33C74" w:rsidP="00E20B39">
      <w:pPr>
        <w:pStyle w:val="a4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bCs/>
          <w:sz w:val="20"/>
          <w:szCs w:val="22"/>
        </w:rPr>
        <w:t>его рождения</w:t>
      </w:r>
    </w:p>
    <w:p w:rsidR="00E33C74" w:rsidRPr="00261D31" w:rsidRDefault="00E33C74" w:rsidP="00E20B39">
      <w:pPr>
        <w:pStyle w:val="a4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</w:rPr>
        <w:t>рождения у него первого ребенка</w:t>
      </w:r>
    </w:p>
    <w:p w:rsidR="00E33C74" w:rsidRPr="00261D31" w:rsidRDefault="00E33C74" w:rsidP="00E20B39">
      <w:pPr>
        <w:pStyle w:val="a4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</w:rPr>
        <w:t>приобретения им имени</w:t>
      </w:r>
    </w:p>
    <w:p w:rsidR="00E33C74" w:rsidRPr="00261D31" w:rsidRDefault="00F271C4" w:rsidP="004858A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2"/>
        </w:rPr>
      </w:pPr>
      <w:r>
        <w:rPr>
          <w:b/>
          <w:sz w:val="20"/>
          <w:szCs w:val="22"/>
          <w:shd w:val="clear" w:color="auto" w:fill="FFFFFF"/>
        </w:rPr>
        <w:t>25</w:t>
      </w:r>
      <w:r w:rsidR="00E20B39" w:rsidRPr="00261D31">
        <w:rPr>
          <w:b/>
          <w:sz w:val="20"/>
          <w:szCs w:val="22"/>
          <w:shd w:val="clear" w:color="auto" w:fill="FFFFFF"/>
        </w:rPr>
        <w:t>.</w:t>
      </w:r>
      <w:r w:rsidR="00E33C74" w:rsidRPr="00261D31">
        <w:rPr>
          <w:b/>
          <w:sz w:val="20"/>
          <w:szCs w:val="22"/>
          <w:shd w:val="clear" w:color="auto" w:fill="FFFFFF"/>
        </w:rPr>
        <w:t>Правоспособность юридического лица возникает</w:t>
      </w:r>
      <w:r w:rsidR="00E33C74" w:rsidRPr="00261D31">
        <w:rPr>
          <w:b/>
          <w:sz w:val="20"/>
          <w:szCs w:val="22"/>
        </w:rPr>
        <w:t>:</w:t>
      </w:r>
    </w:p>
    <w:p w:rsidR="00E33C74" w:rsidRPr="00261D31" w:rsidRDefault="00E33C74" w:rsidP="00E20B39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</w:rPr>
        <w:t>открытие лицевого счета в банке</w:t>
      </w:r>
    </w:p>
    <w:p w:rsidR="00E33C74" w:rsidRPr="00261D31" w:rsidRDefault="00E33C74" w:rsidP="00E20B39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</w:rPr>
        <w:t>выступление на суде в качестве ответчика по совершенным сделкам</w:t>
      </w:r>
    </w:p>
    <w:p w:rsidR="00E33C74" w:rsidRPr="00261D31" w:rsidRDefault="00E33C74" w:rsidP="00E20B39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  <w:shd w:val="clear" w:color="auto" w:fill="FFFFFF"/>
        </w:rPr>
        <w:t>с момента внесения в единый государственный реестр юридических лиц сведений о его создании</w:t>
      </w:r>
    </w:p>
    <w:p w:rsidR="00E33C74" w:rsidRPr="00261D31" w:rsidRDefault="00F271C4" w:rsidP="004858A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26</w:t>
      </w:r>
      <w:r w:rsidR="00E20B39" w:rsidRPr="00261D31">
        <w:rPr>
          <w:b/>
          <w:sz w:val="20"/>
          <w:szCs w:val="22"/>
        </w:rPr>
        <w:t>.</w:t>
      </w:r>
      <w:r w:rsidR="00E33C74" w:rsidRPr="00261D31">
        <w:rPr>
          <w:b/>
          <w:sz w:val="20"/>
          <w:szCs w:val="22"/>
        </w:rPr>
        <w:t>Гражданин отвечает по своим обязательствам всем:</w:t>
      </w:r>
    </w:p>
    <w:p w:rsidR="00E33C74" w:rsidRPr="00261D31" w:rsidRDefault="00473331" w:rsidP="00E20B39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принадлежащим ему имуществом, </w:t>
      </w:r>
      <w:r w:rsidR="00E33C74" w:rsidRPr="00261D31">
        <w:rPr>
          <w:bCs/>
          <w:sz w:val="20"/>
          <w:szCs w:val="22"/>
        </w:rPr>
        <w:t>з</w:t>
      </w:r>
      <w:r>
        <w:rPr>
          <w:bCs/>
          <w:sz w:val="20"/>
          <w:szCs w:val="22"/>
        </w:rPr>
        <w:t>а</w:t>
      </w:r>
      <w:r w:rsidR="00E33C74" w:rsidRPr="00261D31">
        <w:rPr>
          <w:bCs/>
          <w:sz w:val="20"/>
          <w:szCs w:val="22"/>
        </w:rPr>
        <w:t xml:space="preserve"> исключением того, на которое не может быть обращено взыскание</w:t>
      </w:r>
    </w:p>
    <w:p w:rsidR="00E33C74" w:rsidRPr="00261D31" w:rsidRDefault="00E33C74" w:rsidP="00E20B39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</w:rPr>
        <w:t>своим имуществом и имуществом своего супруга</w:t>
      </w:r>
    </w:p>
    <w:p w:rsidR="00E33C74" w:rsidRPr="00261D31" w:rsidRDefault="00E33C74" w:rsidP="00E20B39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</w:rPr>
        <w:t>имуществом, принадлежащим его семье, и имуществом своего поручителя</w:t>
      </w:r>
    </w:p>
    <w:p w:rsidR="00E33C74" w:rsidRPr="00261D31" w:rsidRDefault="00F271C4" w:rsidP="004858A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27</w:t>
      </w:r>
      <w:r w:rsidR="00E20B39" w:rsidRPr="00261D31">
        <w:rPr>
          <w:b/>
          <w:sz w:val="20"/>
          <w:szCs w:val="22"/>
        </w:rPr>
        <w:t>.</w:t>
      </w:r>
      <w:r w:rsidR="00E33C74" w:rsidRPr="00261D31">
        <w:rPr>
          <w:b/>
          <w:sz w:val="20"/>
          <w:szCs w:val="22"/>
        </w:rPr>
        <w:t>К двусторонним сделкам относится:</w:t>
      </w:r>
    </w:p>
    <w:p w:rsidR="00E33C74" w:rsidRPr="00261D31" w:rsidRDefault="00E33C74" w:rsidP="00E20B39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</w:rPr>
        <w:t>исполнение договора</w:t>
      </w:r>
    </w:p>
    <w:p w:rsidR="00E33C74" w:rsidRPr="00261D31" w:rsidRDefault="00E33C74" w:rsidP="00E20B39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bCs/>
          <w:sz w:val="20"/>
          <w:szCs w:val="22"/>
        </w:rPr>
        <w:t>договор купли-продажи</w:t>
      </w:r>
    </w:p>
    <w:p w:rsidR="00E33C74" w:rsidRPr="00261D31" w:rsidRDefault="00E33C74" w:rsidP="00E20B39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</w:rPr>
        <w:t>публичное объявление конкурса на лучшее исполнение песен военных лет</w:t>
      </w:r>
    </w:p>
    <w:p w:rsidR="00E33C74" w:rsidRPr="00261D31" w:rsidRDefault="00F271C4" w:rsidP="004858A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2"/>
          <w:shd w:val="clear" w:color="auto" w:fill="FFFFFF"/>
        </w:rPr>
      </w:pPr>
      <w:r>
        <w:rPr>
          <w:b/>
          <w:sz w:val="20"/>
          <w:szCs w:val="22"/>
          <w:shd w:val="clear" w:color="auto" w:fill="FFFFFF"/>
        </w:rPr>
        <w:t>28</w:t>
      </w:r>
      <w:r w:rsidR="00E20B39" w:rsidRPr="00261D31">
        <w:rPr>
          <w:b/>
          <w:sz w:val="20"/>
          <w:szCs w:val="22"/>
          <w:shd w:val="clear" w:color="auto" w:fill="FFFFFF"/>
        </w:rPr>
        <w:t>.</w:t>
      </w:r>
      <w:r w:rsidR="00E33C74" w:rsidRPr="00261D31">
        <w:rPr>
          <w:b/>
          <w:sz w:val="20"/>
          <w:szCs w:val="22"/>
          <w:shd w:val="clear" w:color="auto" w:fill="FFFFFF"/>
        </w:rPr>
        <w:t>Местом жительства гражданина признается:</w:t>
      </w:r>
    </w:p>
    <w:p w:rsidR="00E33C74" w:rsidRPr="00261D31" w:rsidRDefault="00E33C74" w:rsidP="00E20B39">
      <w:pPr>
        <w:pStyle w:val="a4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  <w:shd w:val="clear" w:color="auto" w:fill="FFFFFF"/>
        </w:rPr>
      </w:pPr>
      <w:r w:rsidRPr="00261D31">
        <w:rPr>
          <w:sz w:val="20"/>
          <w:szCs w:val="22"/>
          <w:shd w:val="clear" w:color="auto" w:fill="FFFFFF"/>
        </w:rPr>
        <w:t>место регистрации</w:t>
      </w:r>
    </w:p>
    <w:p w:rsidR="00E33C74" w:rsidRPr="00261D31" w:rsidRDefault="00E33C74" w:rsidP="00E20B39">
      <w:pPr>
        <w:pStyle w:val="a4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  <w:shd w:val="clear" w:color="auto" w:fill="FFFFFF"/>
        </w:rPr>
      </w:pPr>
      <w:r w:rsidRPr="00261D31">
        <w:rPr>
          <w:sz w:val="20"/>
          <w:szCs w:val="22"/>
          <w:shd w:val="clear" w:color="auto" w:fill="FFFFFF"/>
        </w:rPr>
        <w:t>место нахождения жилища, в котором гражданин прописан</w:t>
      </w:r>
    </w:p>
    <w:p w:rsidR="007F7890" w:rsidRDefault="00E33C74" w:rsidP="00261D31">
      <w:pPr>
        <w:pStyle w:val="a4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0"/>
          <w:szCs w:val="22"/>
        </w:rPr>
      </w:pPr>
      <w:r w:rsidRPr="00261D31">
        <w:rPr>
          <w:sz w:val="20"/>
          <w:szCs w:val="22"/>
          <w:shd w:val="clear" w:color="auto" w:fill="FFFFFF"/>
        </w:rPr>
        <w:t>место преимущественного проживания лиц</w:t>
      </w:r>
      <w:bookmarkStart w:id="0" w:name="_GoBack"/>
      <w:bookmarkEnd w:id="0"/>
      <w:r w:rsidR="00742851">
        <w:rPr>
          <w:sz w:val="20"/>
          <w:szCs w:val="22"/>
        </w:rPr>
        <w:t>.</w:t>
      </w:r>
    </w:p>
    <w:p w:rsidR="006F4CAB" w:rsidRPr="009274F2" w:rsidRDefault="006F4CAB" w:rsidP="006F4C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29</w:t>
      </w:r>
      <w:r w:rsidRPr="009274F2">
        <w:rPr>
          <w:rFonts w:ascii="Times New Roman" w:hAnsi="Times New Roman" w:cs="Times New Roman"/>
          <w:b/>
        </w:rPr>
        <w:t xml:space="preserve">. Гражданское право относится к базовым отраслям права и представляет собой совокупность: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а) правовых норм, регулирующих договорные отношения;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б) правил об обороте имущества граждан и юридических лиц;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в) правовых норм, регулирующих имущественные и личные неимущественные отношения. </w:t>
      </w:r>
    </w:p>
    <w:p w:rsidR="006F4CAB" w:rsidRPr="009274F2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30</w:t>
      </w:r>
      <w:r w:rsidRPr="009274F2">
        <w:rPr>
          <w:rFonts w:ascii="Times New Roman" w:hAnsi="Times New Roman" w:cs="Times New Roman"/>
          <w:b/>
        </w:rPr>
        <w:t xml:space="preserve">. Основной источник гражданского права — Гражданский кодекс РФ состоит: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а) из пяти частей;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б) четырех частей;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в) двух частей. </w:t>
      </w:r>
    </w:p>
    <w:p w:rsidR="006F4CAB" w:rsidRPr="009274F2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9274F2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>1</w:t>
      </w:r>
      <w:r w:rsidRPr="009274F2">
        <w:rPr>
          <w:rFonts w:ascii="Times New Roman" w:hAnsi="Times New Roman" w:cs="Times New Roman"/>
          <w:b/>
        </w:rPr>
        <w:t xml:space="preserve">. Гражданин может быть лишен или ограничен в правоспособности: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а) да;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б) нет;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в) да, но исключительно в интересах государства. </w:t>
      </w:r>
    </w:p>
    <w:p w:rsidR="006F4CAB" w:rsidRPr="009274F2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32</w:t>
      </w:r>
      <w:r w:rsidRPr="009274F2">
        <w:rPr>
          <w:rFonts w:ascii="Times New Roman" w:hAnsi="Times New Roman" w:cs="Times New Roman"/>
          <w:b/>
        </w:rPr>
        <w:t xml:space="preserve">. Дееспособность гражданина — это: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а) способность гражданина своими действиями приобретать и осуществлять гражданские права, создавать для себя гражданские обязанности и исполнять их;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б) способность иметь имущество на праве собственности; наследовать и завещать имущество;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в) совершать любые не противоречащие закону сделки и участвовать в обязательствах; избирать место жительства.</w:t>
      </w:r>
    </w:p>
    <w:p w:rsidR="006F4CAB" w:rsidRPr="009274F2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33</w:t>
      </w:r>
      <w:r w:rsidRPr="009274F2">
        <w:rPr>
          <w:rFonts w:ascii="Times New Roman" w:hAnsi="Times New Roman" w:cs="Times New Roman"/>
          <w:b/>
        </w:rPr>
        <w:t>. Малолетние граждане могут: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совершать все сделки самостоятельно или через представителей;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выступать стороной не требующей нотариального удостоверения либо государственной регистрации сделки, в которой их интересы представляют родители, усыновители или опекуны;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совершать самостоятельно мелкие бытовые и иные сделки без согласия законных представителей. </w:t>
      </w:r>
    </w:p>
    <w:p w:rsidR="006F4CAB" w:rsidRPr="009274F2" w:rsidRDefault="00782090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34</w:t>
      </w:r>
      <w:r w:rsidR="006F4CAB" w:rsidRPr="009274F2">
        <w:rPr>
          <w:rFonts w:ascii="Times New Roman" w:hAnsi="Times New Roman" w:cs="Times New Roman"/>
          <w:b/>
        </w:rPr>
        <w:t xml:space="preserve">. К коммерческим относятся организации, имеющие в качестве основной цели своей деятельности получение прибыли, а именно: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а) потребительские кооперативы, общественные и религиозные организации (объединения);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б) государственные и муниципальные учреждения, фонды;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в) хозяйственные товарищества и общества, производственные кооперативы, государственные и муниципальные унитарные предприятия. </w:t>
      </w:r>
    </w:p>
    <w:p w:rsidR="006F4CAB" w:rsidRPr="009274F2" w:rsidRDefault="00782090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35</w:t>
      </w:r>
      <w:r w:rsidR="006F4CAB" w:rsidRPr="009274F2">
        <w:rPr>
          <w:rFonts w:ascii="Times New Roman" w:hAnsi="Times New Roman" w:cs="Times New Roman"/>
          <w:b/>
        </w:rPr>
        <w:t xml:space="preserve">. Понятия «убытки» и «реальный ущерб» соотносятся как: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а) реальный ущерб — это разновидность убытков;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б) убытки — это разновидность реального ущерба;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в) это синонимы. </w:t>
      </w:r>
    </w:p>
    <w:p w:rsidR="006F4CAB" w:rsidRPr="009274F2" w:rsidRDefault="00782090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36</w:t>
      </w:r>
      <w:r w:rsidR="006F4CAB" w:rsidRPr="009274F2">
        <w:rPr>
          <w:rFonts w:ascii="Times New Roman" w:hAnsi="Times New Roman" w:cs="Times New Roman"/>
          <w:b/>
        </w:rPr>
        <w:t xml:space="preserve">. Неустойкой признается: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а) определенная законом или договором денежная сумма, которую должник обязан уплатить кредитору; </w:t>
      </w:r>
    </w:p>
    <w:p w:rsidR="006F4CAB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б)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9B2481" w:rsidRDefault="006F4CAB" w:rsidP="006F4CA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в) сумма денег,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исполнения.</w:t>
      </w:r>
    </w:p>
    <w:p w:rsidR="00742851" w:rsidRPr="002876E0" w:rsidRDefault="00742851" w:rsidP="002876E0">
      <w:pPr>
        <w:rPr>
          <w:rFonts w:ascii="Times New Roman" w:hAnsi="Times New Roman" w:cs="Times New Roman"/>
        </w:rPr>
      </w:pPr>
    </w:p>
    <w:sectPr w:rsidR="00742851" w:rsidRPr="002876E0" w:rsidSect="004858AD">
      <w:headerReference w:type="default" r:id="rId7"/>
      <w:pgSz w:w="11906" w:h="16838"/>
      <w:pgMar w:top="284" w:right="424" w:bottom="426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3E" w:rsidRDefault="000D083E" w:rsidP="00E33C74">
      <w:pPr>
        <w:spacing w:after="0" w:line="240" w:lineRule="auto"/>
      </w:pPr>
      <w:r>
        <w:separator/>
      </w:r>
    </w:p>
  </w:endnote>
  <w:endnote w:type="continuationSeparator" w:id="1">
    <w:p w:rsidR="000D083E" w:rsidRDefault="000D083E" w:rsidP="00E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3E" w:rsidRDefault="000D083E" w:rsidP="00E33C74">
      <w:pPr>
        <w:spacing w:after="0" w:line="240" w:lineRule="auto"/>
      </w:pPr>
      <w:r>
        <w:separator/>
      </w:r>
    </w:p>
  </w:footnote>
  <w:footnote w:type="continuationSeparator" w:id="1">
    <w:p w:rsidR="000D083E" w:rsidRDefault="000D083E" w:rsidP="00E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74" w:rsidRDefault="00E33C74" w:rsidP="00807B90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83C"/>
    <w:multiLevelType w:val="hybridMultilevel"/>
    <w:tmpl w:val="DC764A26"/>
    <w:lvl w:ilvl="0" w:tplc="1C7E67B8">
      <w:start w:val="1"/>
      <w:numFmt w:val="decimal"/>
      <w:lvlText w:val="%1."/>
      <w:lvlJc w:val="left"/>
      <w:pPr>
        <w:ind w:left="3698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1F1418"/>
    <w:multiLevelType w:val="hybridMultilevel"/>
    <w:tmpl w:val="2F007ADA"/>
    <w:lvl w:ilvl="0" w:tplc="8E8C0DB0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E33133"/>
    <w:multiLevelType w:val="hybridMultilevel"/>
    <w:tmpl w:val="5A32B018"/>
    <w:lvl w:ilvl="0" w:tplc="16D07AB8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6F08DA"/>
    <w:multiLevelType w:val="hybridMultilevel"/>
    <w:tmpl w:val="48DEE798"/>
    <w:lvl w:ilvl="0" w:tplc="77208DA2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5B6C6E"/>
    <w:multiLevelType w:val="hybridMultilevel"/>
    <w:tmpl w:val="2A9ACB18"/>
    <w:lvl w:ilvl="0" w:tplc="0AEC53DC">
      <w:start w:val="1"/>
      <w:numFmt w:val="decimal"/>
      <w:lvlText w:val="%1."/>
      <w:lvlJc w:val="left"/>
      <w:pPr>
        <w:ind w:left="3698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B031E0A"/>
    <w:multiLevelType w:val="hybridMultilevel"/>
    <w:tmpl w:val="4C4EB8E8"/>
    <w:lvl w:ilvl="0" w:tplc="472E005E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09557F8"/>
    <w:multiLevelType w:val="hybridMultilevel"/>
    <w:tmpl w:val="985A3B6A"/>
    <w:lvl w:ilvl="0" w:tplc="53DC93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7F24"/>
    <w:multiLevelType w:val="hybridMultilevel"/>
    <w:tmpl w:val="DFFA2F26"/>
    <w:lvl w:ilvl="0" w:tplc="3510276A">
      <w:start w:val="1"/>
      <w:numFmt w:val="decimal"/>
      <w:lvlText w:val="%1."/>
      <w:lvlJc w:val="left"/>
      <w:pPr>
        <w:ind w:left="3698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2E62C24"/>
    <w:multiLevelType w:val="hybridMultilevel"/>
    <w:tmpl w:val="4F2EF930"/>
    <w:lvl w:ilvl="0" w:tplc="389E83A6">
      <w:start w:val="1"/>
      <w:numFmt w:val="decimal"/>
      <w:lvlText w:val="%1."/>
      <w:lvlJc w:val="left"/>
      <w:pPr>
        <w:ind w:left="3698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4790750"/>
    <w:multiLevelType w:val="hybridMultilevel"/>
    <w:tmpl w:val="1FBA8AEA"/>
    <w:lvl w:ilvl="0" w:tplc="C116D93A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5256F75"/>
    <w:multiLevelType w:val="hybridMultilevel"/>
    <w:tmpl w:val="4A6EBE16"/>
    <w:lvl w:ilvl="0" w:tplc="ED32207A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9324E41"/>
    <w:multiLevelType w:val="hybridMultilevel"/>
    <w:tmpl w:val="A236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96FBA"/>
    <w:multiLevelType w:val="hybridMultilevel"/>
    <w:tmpl w:val="086C7A1E"/>
    <w:lvl w:ilvl="0" w:tplc="7652BA36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F1B009A"/>
    <w:multiLevelType w:val="hybridMultilevel"/>
    <w:tmpl w:val="EBA0F304"/>
    <w:lvl w:ilvl="0" w:tplc="74ECF932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1AC0D40"/>
    <w:multiLevelType w:val="hybridMultilevel"/>
    <w:tmpl w:val="770C65E8"/>
    <w:lvl w:ilvl="0" w:tplc="E55E09B0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6CE5523"/>
    <w:multiLevelType w:val="hybridMultilevel"/>
    <w:tmpl w:val="28E2F2E8"/>
    <w:lvl w:ilvl="0" w:tplc="5E74F95E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C2E138F"/>
    <w:multiLevelType w:val="hybridMultilevel"/>
    <w:tmpl w:val="9990A20E"/>
    <w:lvl w:ilvl="0" w:tplc="8CDC572A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F1A3875"/>
    <w:multiLevelType w:val="hybridMultilevel"/>
    <w:tmpl w:val="3FA62EC8"/>
    <w:lvl w:ilvl="0" w:tplc="20F0111C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F231171"/>
    <w:multiLevelType w:val="hybridMultilevel"/>
    <w:tmpl w:val="F2AA1296"/>
    <w:lvl w:ilvl="0" w:tplc="53DC93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37F43"/>
    <w:multiLevelType w:val="hybridMultilevel"/>
    <w:tmpl w:val="13EA5B84"/>
    <w:lvl w:ilvl="0" w:tplc="3ABCBF3A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5C4643D"/>
    <w:multiLevelType w:val="hybridMultilevel"/>
    <w:tmpl w:val="7216106A"/>
    <w:lvl w:ilvl="0" w:tplc="0D5CDF8E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BC76F11"/>
    <w:multiLevelType w:val="hybridMultilevel"/>
    <w:tmpl w:val="7F14AC28"/>
    <w:lvl w:ilvl="0" w:tplc="53DC93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A1121"/>
    <w:multiLevelType w:val="hybridMultilevel"/>
    <w:tmpl w:val="E20A19A8"/>
    <w:lvl w:ilvl="0" w:tplc="A10CBEC0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F282D3C"/>
    <w:multiLevelType w:val="hybridMultilevel"/>
    <w:tmpl w:val="5882F434"/>
    <w:lvl w:ilvl="0" w:tplc="53DC93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56073"/>
    <w:multiLevelType w:val="hybridMultilevel"/>
    <w:tmpl w:val="15D871C4"/>
    <w:lvl w:ilvl="0" w:tplc="53DC93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6442C"/>
    <w:multiLevelType w:val="hybridMultilevel"/>
    <w:tmpl w:val="45F89760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806C9"/>
    <w:multiLevelType w:val="hybridMultilevel"/>
    <w:tmpl w:val="BB4490B4"/>
    <w:lvl w:ilvl="0" w:tplc="E11ED2E2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80B7975"/>
    <w:multiLevelType w:val="hybridMultilevel"/>
    <w:tmpl w:val="72FCC83E"/>
    <w:lvl w:ilvl="0" w:tplc="AFEEE8CE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B121937"/>
    <w:multiLevelType w:val="hybridMultilevel"/>
    <w:tmpl w:val="EE1C5954"/>
    <w:lvl w:ilvl="0" w:tplc="53DC93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A40DA"/>
    <w:multiLevelType w:val="hybridMultilevel"/>
    <w:tmpl w:val="73C4ADDC"/>
    <w:lvl w:ilvl="0" w:tplc="7990F8A6">
      <w:start w:val="1"/>
      <w:numFmt w:val="decimal"/>
      <w:lvlText w:val="%1."/>
      <w:lvlJc w:val="left"/>
      <w:pPr>
        <w:ind w:left="3698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CE3352D"/>
    <w:multiLevelType w:val="hybridMultilevel"/>
    <w:tmpl w:val="F794A35E"/>
    <w:lvl w:ilvl="0" w:tplc="4CC2FF04">
      <w:start w:val="1"/>
      <w:numFmt w:val="decimal"/>
      <w:lvlText w:val="%1."/>
      <w:lvlJc w:val="left"/>
      <w:pPr>
        <w:ind w:left="3698" w:hanging="720"/>
      </w:pPr>
      <w:rPr>
        <w:rFonts w:hint="default"/>
        <w:b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D710736"/>
    <w:multiLevelType w:val="hybridMultilevel"/>
    <w:tmpl w:val="B6D47920"/>
    <w:lvl w:ilvl="0" w:tplc="206C4BCA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63974D7"/>
    <w:multiLevelType w:val="hybridMultilevel"/>
    <w:tmpl w:val="6FA6AD08"/>
    <w:lvl w:ilvl="0" w:tplc="BA98EA34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908281C"/>
    <w:multiLevelType w:val="hybridMultilevel"/>
    <w:tmpl w:val="16365B3A"/>
    <w:lvl w:ilvl="0" w:tplc="38580C98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07C1E46"/>
    <w:multiLevelType w:val="hybridMultilevel"/>
    <w:tmpl w:val="8A5EDD2A"/>
    <w:lvl w:ilvl="0" w:tplc="53DC93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262F5"/>
    <w:multiLevelType w:val="hybridMultilevel"/>
    <w:tmpl w:val="2048CE18"/>
    <w:lvl w:ilvl="0" w:tplc="24ECC01E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color w:val="auto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1E122FF"/>
    <w:multiLevelType w:val="hybridMultilevel"/>
    <w:tmpl w:val="E1865EC8"/>
    <w:lvl w:ilvl="0" w:tplc="93CA4340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7CB7C1E"/>
    <w:multiLevelType w:val="hybridMultilevel"/>
    <w:tmpl w:val="FF7A8626"/>
    <w:lvl w:ilvl="0" w:tplc="DC6C9F86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83D01C4"/>
    <w:multiLevelType w:val="hybridMultilevel"/>
    <w:tmpl w:val="7BBA2CC2"/>
    <w:lvl w:ilvl="0" w:tplc="5F1E9E0A">
      <w:start w:val="1"/>
      <w:numFmt w:val="decimal"/>
      <w:lvlText w:val="%1."/>
      <w:lvlJc w:val="left"/>
      <w:pPr>
        <w:ind w:left="3698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7A9C7BF5"/>
    <w:multiLevelType w:val="hybridMultilevel"/>
    <w:tmpl w:val="CD20FD52"/>
    <w:lvl w:ilvl="0" w:tplc="BFC69ED6">
      <w:start w:val="1"/>
      <w:numFmt w:val="decimal"/>
      <w:lvlText w:val="%1."/>
      <w:lvlJc w:val="left"/>
      <w:pPr>
        <w:ind w:left="3840" w:hanging="720"/>
      </w:pPr>
      <w:rPr>
        <w:rFonts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8"/>
  </w:num>
  <w:num w:numId="14">
    <w:abstractNumId w:val="29"/>
  </w:num>
  <w:num w:numId="15">
    <w:abstractNumId w:val="7"/>
  </w:num>
  <w:num w:numId="16">
    <w:abstractNumId w:val="8"/>
  </w:num>
  <w:num w:numId="17">
    <w:abstractNumId w:val="10"/>
  </w:num>
  <w:num w:numId="18">
    <w:abstractNumId w:val="22"/>
  </w:num>
  <w:num w:numId="19">
    <w:abstractNumId w:val="2"/>
  </w:num>
  <w:num w:numId="20">
    <w:abstractNumId w:val="3"/>
  </w:num>
  <w:num w:numId="21">
    <w:abstractNumId w:val="37"/>
  </w:num>
  <w:num w:numId="22">
    <w:abstractNumId w:val="20"/>
  </w:num>
  <w:num w:numId="23">
    <w:abstractNumId w:val="0"/>
  </w:num>
  <w:num w:numId="24">
    <w:abstractNumId w:val="33"/>
  </w:num>
  <w:num w:numId="25">
    <w:abstractNumId w:val="32"/>
  </w:num>
  <w:num w:numId="26">
    <w:abstractNumId w:val="5"/>
  </w:num>
  <w:num w:numId="27">
    <w:abstractNumId w:val="35"/>
  </w:num>
  <w:num w:numId="28">
    <w:abstractNumId w:val="13"/>
  </w:num>
  <w:num w:numId="29">
    <w:abstractNumId w:val="31"/>
  </w:num>
  <w:num w:numId="30">
    <w:abstractNumId w:val="12"/>
  </w:num>
  <w:num w:numId="31">
    <w:abstractNumId w:val="15"/>
  </w:num>
  <w:num w:numId="32">
    <w:abstractNumId w:val="9"/>
  </w:num>
  <w:num w:numId="33">
    <w:abstractNumId w:val="1"/>
  </w:num>
  <w:num w:numId="34">
    <w:abstractNumId w:val="14"/>
  </w:num>
  <w:num w:numId="35">
    <w:abstractNumId w:val="19"/>
  </w:num>
  <w:num w:numId="36">
    <w:abstractNumId w:val="16"/>
  </w:num>
  <w:num w:numId="37">
    <w:abstractNumId w:val="27"/>
  </w:num>
  <w:num w:numId="38">
    <w:abstractNumId w:val="39"/>
  </w:num>
  <w:num w:numId="39">
    <w:abstractNumId w:val="36"/>
  </w:num>
  <w:num w:numId="40">
    <w:abstractNumId w:val="17"/>
  </w:num>
  <w:num w:numId="41">
    <w:abstractNumId w:val="26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90"/>
    <w:rsid w:val="0001202B"/>
    <w:rsid w:val="0006722A"/>
    <w:rsid w:val="0007340E"/>
    <w:rsid w:val="000C1AF2"/>
    <w:rsid w:val="000D083E"/>
    <w:rsid w:val="000D79E3"/>
    <w:rsid w:val="0017190D"/>
    <w:rsid w:val="001E45DD"/>
    <w:rsid w:val="00261D31"/>
    <w:rsid w:val="002643CB"/>
    <w:rsid w:val="002876E0"/>
    <w:rsid w:val="002D2AEA"/>
    <w:rsid w:val="002E58ED"/>
    <w:rsid w:val="00346FED"/>
    <w:rsid w:val="00385D09"/>
    <w:rsid w:val="003E3EDC"/>
    <w:rsid w:val="00450CBD"/>
    <w:rsid w:val="00464F92"/>
    <w:rsid w:val="00473331"/>
    <w:rsid w:val="004858AD"/>
    <w:rsid w:val="004A26F7"/>
    <w:rsid w:val="005346AF"/>
    <w:rsid w:val="00580C65"/>
    <w:rsid w:val="006177D9"/>
    <w:rsid w:val="006E2365"/>
    <w:rsid w:val="006F4CAB"/>
    <w:rsid w:val="00700D39"/>
    <w:rsid w:val="00742851"/>
    <w:rsid w:val="00754B69"/>
    <w:rsid w:val="00780A35"/>
    <w:rsid w:val="00782090"/>
    <w:rsid w:val="007B3FB5"/>
    <w:rsid w:val="007C1140"/>
    <w:rsid w:val="007D1A65"/>
    <w:rsid w:val="007F7890"/>
    <w:rsid w:val="00807B90"/>
    <w:rsid w:val="00957F5B"/>
    <w:rsid w:val="0096693B"/>
    <w:rsid w:val="0097745D"/>
    <w:rsid w:val="009B2333"/>
    <w:rsid w:val="009B2481"/>
    <w:rsid w:val="00A82752"/>
    <w:rsid w:val="00B6153A"/>
    <w:rsid w:val="00B74A77"/>
    <w:rsid w:val="00BD24D8"/>
    <w:rsid w:val="00BD2AE0"/>
    <w:rsid w:val="00C245EE"/>
    <w:rsid w:val="00CB3517"/>
    <w:rsid w:val="00DC5007"/>
    <w:rsid w:val="00DE1829"/>
    <w:rsid w:val="00E064C2"/>
    <w:rsid w:val="00E11A8C"/>
    <w:rsid w:val="00E20B39"/>
    <w:rsid w:val="00E23263"/>
    <w:rsid w:val="00E33C74"/>
    <w:rsid w:val="00ED39DA"/>
    <w:rsid w:val="00F271C4"/>
    <w:rsid w:val="00F42761"/>
    <w:rsid w:val="00F5620A"/>
    <w:rsid w:val="00F9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E0"/>
  </w:style>
  <w:style w:type="paragraph" w:styleId="1">
    <w:name w:val="heading 1"/>
    <w:basedOn w:val="a"/>
    <w:link w:val="10"/>
    <w:uiPriority w:val="9"/>
    <w:qFormat/>
    <w:rsid w:val="007F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us-min">
    <w:name w:val="plus-min"/>
    <w:basedOn w:val="a0"/>
    <w:rsid w:val="007F7890"/>
  </w:style>
  <w:style w:type="paragraph" w:styleId="a3">
    <w:name w:val="List Paragraph"/>
    <w:basedOn w:val="a"/>
    <w:uiPriority w:val="34"/>
    <w:qFormat/>
    <w:rsid w:val="007F78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C74"/>
  </w:style>
  <w:style w:type="paragraph" w:styleId="a7">
    <w:name w:val="footer"/>
    <w:basedOn w:val="a"/>
    <w:link w:val="a8"/>
    <w:uiPriority w:val="99"/>
    <w:unhideWhenUsed/>
    <w:rsid w:val="00E3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C74"/>
  </w:style>
  <w:style w:type="table" w:styleId="a9">
    <w:name w:val="Table Grid"/>
    <w:basedOn w:val="a1"/>
    <w:uiPriority w:val="59"/>
    <w:rsid w:val="006E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us-min">
    <w:name w:val="plus-min"/>
    <w:basedOn w:val="a0"/>
    <w:rsid w:val="007F7890"/>
  </w:style>
  <w:style w:type="paragraph" w:styleId="a3">
    <w:name w:val="List Paragraph"/>
    <w:basedOn w:val="a"/>
    <w:uiPriority w:val="34"/>
    <w:qFormat/>
    <w:rsid w:val="007F78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C74"/>
  </w:style>
  <w:style w:type="paragraph" w:styleId="a7">
    <w:name w:val="footer"/>
    <w:basedOn w:val="a"/>
    <w:link w:val="a8"/>
    <w:uiPriority w:val="99"/>
    <w:unhideWhenUsed/>
    <w:rsid w:val="00E3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283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4308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147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753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8452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951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497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081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2783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162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005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856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053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6453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409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152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616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049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489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3584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463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8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184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907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624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3" w:color="auto"/>
                    <w:bottom w:val="single" w:sz="6" w:space="8" w:color="DDDDDD"/>
                    <w:right w:val="none" w:sz="0" w:space="3" w:color="auto"/>
                  </w:divBdr>
                  <w:divsChild>
                    <w:div w:id="332531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338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3" w:color="auto"/>
                    <w:bottom w:val="single" w:sz="6" w:space="8" w:color="DDDDDD"/>
                    <w:right w:val="none" w:sz="0" w:space="3" w:color="auto"/>
                  </w:divBdr>
                  <w:divsChild>
                    <w:div w:id="3138053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939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3" w:color="auto"/>
                    <w:bottom w:val="single" w:sz="6" w:space="8" w:color="DDDDDD"/>
                    <w:right w:val="none" w:sz="0" w:space="3" w:color="auto"/>
                  </w:divBdr>
                  <w:divsChild>
                    <w:div w:id="12269850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51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316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238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223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242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505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792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417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4789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64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058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8098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247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4103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7007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090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8047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5448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210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147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714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</dc:creator>
  <cp:lastModifiedBy>study</cp:lastModifiedBy>
  <cp:revision>40</cp:revision>
  <cp:lastPrinted>2023-10-19T03:54:00Z</cp:lastPrinted>
  <dcterms:created xsi:type="dcterms:W3CDTF">2021-03-20T13:18:00Z</dcterms:created>
  <dcterms:modified xsi:type="dcterms:W3CDTF">2023-11-21T08:39:00Z</dcterms:modified>
</cp:coreProperties>
</file>