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6" w:rsidRPr="00D97656" w:rsidRDefault="00D97656" w:rsidP="00D97656">
      <w:pPr>
        <w:pStyle w:val="3"/>
        <w:ind w:firstLine="567"/>
      </w:pPr>
      <w:bookmarkStart w:id="0" w:name="_Toc113434327"/>
      <w:r w:rsidRPr="00D97656">
        <w:t>Оценка и анализ внешней среды</w:t>
      </w:r>
      <w:bookmarkEnd w:id="0"/>
    </w:p>
    <w:p w:rsidR="00D97656" w:rsidRPr="00D97656" w:rsidRDefault="00D97656" w:rsidP="00D97656">
      <w:pPr>
        <w:ind w:firstLine="567"/>
        <w:rPr>
          <w:sz w:val="24"/>
          <w:szCs w:val="24"/>
        </w:rPr>
      </w:pPr>
    </w:p>
    <w:p w:rsidR="00D97656" w:rsidRPr="00D97656" w:rsidRDefault="00D97656" w:rsidP="00D97656">
      <w:pPr>
        <w:ind w:firstLine="567"/>
        <w:rPr>
          <w:sz w:val="24"/>
          <w:szCs w:val="24"/>
        </w:rPr>
      </w:pPr>
      <w:r w:rsidRPr="00D97656">
        <w:rPr>
          <w:sz w:val="24"/>
          <w:szCs w:val="24"/>
        </w:rPr>
        <w:t>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Руков</w:t>
      </w:r>
      <w:r w:rsidRPr="00D97656">
        <w:rPr>
          <w:sz w:val="24"/>
          <w:szCs w:val="24"/>
        </w:rPr>
        <w:t>о</w:t>
      </w:r>
      <w:r w:rsidRPr="00D97656">
        <w:rPr>
          <w:sz w:val="24"/>
          <w:szCs w:val="24"/>
        </w:rPr>
        <w:t>дители оценивают внешнюю среду по трем параметрам:</w:t>
      </w:r>
    </w:p>
    <w:p w:rsidR="00D97656" w:rsidRPr="00D97656" w:rsidRDefault="00D97656" w:rsidP="00D97656">
      <w:pPr>
        <w:ind w:firstLine="567"/>
        <w:rPr>
          <w:sz w:val="24"/>
          <w:szCs w:val="24"/>
        </w:rPr>
      </w:pPr>
      <w:r w:rsidRPr="00D97656">
        <w:rPr>
          <w:sz w:val="24"/>
          <w:szCs w:val="24"/>
        </w:rPr>
        <w:t xml:space="preserve">1. Оценить изменения, которые воздействуют на разные аспекты текущей стратегии. Например, повышение цен на топливо создало разнообразные проблемы для </w:t>
      </w:r>
      <w:r w:rsidR="00C4756C">
        <w:rPr>
          <w:sz w:val="24"/>
          <w:szCs w:val="24"/>
        </w:rPr>
        <w:t>автоперевозок</w:t>
      </w:r>
      <w:r w:rsidRPr="00D97656">
        <w:rPr>
          <w:sz w:val="24"/>
          <w:szCs w:val="24"/>
        </w:rPr>
        <w:t>. Последние должны постоянно оценивать динамику цен на топливо в рамках процесса стратегического планирования.</w:t>
      </w:r>
    </w:p>
    <w:p w:rsidR="00D97656" w:rsidRPr="00D97656" w:rsidRDefault="00D97656" w:rsidP="00D97656">
      <w:pPr>
        <w:ind w:firstLine="567"/>
        <w:rPr>
          <w:sz w:val="24"/>
          <w:szCs w:val="24"/>
        </w:rPr>
      </w:pPr>
      <w:r w:rsidRPr="00D97656">
        <w:rPr>
          <w:sz w:val="24"/>
          <w:szCs w:val="24"/>
        </w:rPr>
        <w:t>2. Определить, какие факторы представляют угрозу для текущей стратегии фирмы. Контроль деятельности конкурентов позволяет руководству быть готовым к потенциальным угрозам.</w:t>
      </w:r>
    </w:p>
    <w:p w:rsidR="00C4756C" w:rsidRDefault="00D97656" w:rsidP="00D97656">
      <w:pPr>
        <w:ind w:firstLine="567"/>
        <w:rPr>
          <w:sz w:val="24"/>
          <w:szCs w:val="24"/>
        </w:rPr>
      </w:pPr>
      <w:r w:rsidRPr="00D97656">
        <w:rPr>
          <w:sz w:val="24"/>
          <w:szCs w:val="24"/>
        </w:rPr>
        <w:t>3. Определить, какие факторы представляют больше возможностей для достижения общефи</w:t>
      </w:r>
      <w:r w:rsidRPr="00D97656">
        <w:rPr>
          <w:sz w:val="24"/>
          <w:szCs w:val="24"/>
        </w:rPr>
        <w:t>р</w:t>
      </w:r>
      <w:r w:rsidRPr="00D97656">
        <w:rPr>
          <w:sz w:val="24"/>
          <w:szCs w:val="24"/>
        </w:rPr>
        <w:t xml:space="preserve">менных целей путем корректировки плана. </w:t>
      </w:r>
    </w:p>
    <w:p w:rsidR="00D97656" w:rsidRPr="00D97656" w:rsidRDefault="00D97656" w:rsidP="00D97656">
      <w:pPr>
        <w:ind w:firstLine="567"/>
        <w:rPr>
          <w:sz w:val="24"/>
          <w:szCs w:val="24"/>
        </w:rPr>
      </w:pPr>
      <w:r w:rsidRPr="00D97656">
        <w:rPr>
          <w:sz w:val="24"/>
          <w:szCs w:val="24"/>
        </w:rPr>
        <w:t>АНАЛИЗ ВНЕШНЕЙ СРЕДЫ представляет собой процесс, посредством которого разработч</w:t>
      </w:r>
      <w:r w:rsidRPr="00D97656">
        <w:rPr>
          <w:sz w:val="24"/>
          <w:szCs w:val="24"/>
        </w:rPr>
        <w:t>и</w:t>
      </w:r>
      <w:r w:rsidRPr="00D97656">
        <w:rPr>
          <w:sz w:val="24"/>
          <w:szCs w:val="24"/>
        </w:rPr>
        <w:t>ки стратегического плана контролируют внешние по отношению к организации факторы, чтобы о</w:t>
      </w:r>
      <w:r w:rsidRPr="00D97656">
        <w:rPr>
          <w:sz w:val="24"/>
          <w:szCs w:val="24"/>
        </w:rPr>
        <w:t>п</w:t>
      </w:r>
      <w:r w:rsidRPr="00D97656">
        <w:rPr>
          <w:sz w:val="24"/>
          <w:szCs w:val="24"/>
        </w:rPr>
        <w:t>ределить возможности и угрозы для фирмы.</w:t>
      </w:r>
    </w:p>
    <w:p w:rsidR="00D97656" w:rsidRPr="00D97656" w:rsidRDefault="00D97656" w:rsidP="00D97656">
      <w:pPr>
        <w:ind w:firstLine="567"/>
        <w:rPr>
          <w:sz w:val="24"/>
          <w:szCs w:val="24"/>
        </w:rPr>
      </w:pPr>
      <w:r w:rsidRPr="00D97656">
        <w:rPr>
          <w:sz w:val="24"/>
          <w:szCs w:val="24"/>
        </w:rPr>
        <w:t>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w:t>
      </w:r>
      <w:r w:rsidRPr="00D97656">
        <w:rPr>
          <w:sz w:val="24"/>
          <w:szCs w:val="24"/>
        </w:rPr>
        <w:t>я</w:t>
      </w:r>
      <w:r w:rsidRPr="00D97656">
        <w:rPr>
          <w:sz w:val="24"/>
          <w:szCs w:val="24"/>
        </w:rPr>
        <w:t>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w:t>
      </w:r>
      <w:r w:rsidRPr="00D97656">
        <w:rPr>
          <w:sz w:val="24"/>
          <w:szCs w:val="24"/>
        </w:rPr>
        <w:t>о</w:t>
      </w:r>
      <w:r w:rsidRPr="00D97656">
        <w:rPr>
          <w:sz w:val="24"/>
          <w:szCs w:val="24"/>
        </w:rPr>
        <w:t>сти.</w:t>
      </w:r>
    </w:p>
    <w:p w:rsidR="00D97656" w:rsidRPr="00D97656" w:rsidRDefault="00D97656" w:rsidP="00D97656">
      <w:pPr>
        <w:ind w:firstLine="567"/>
        <w:rPr>
          <w:sz w:val="24"/>
          <w:szCs w:val="24"/>
        </w:rPr>
      </w:pPr>
      <w:r w:rsidRPr="00D97656">
        <w:rPr>
          <w:sz w:val="24"/>
          <w:szCs w:val="24"/>
        </w:rPr>
        <w:t>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w:t>
      </w:r>
    </w:p>
    <w:p w:rsidR="00D97656" w:rsidRPr="00D97656" w:rsidRDefault="00D97656" w:rsidP="00D97656">
      <w:pPr>
        <w:ind w:firstLine="567"/>
        <w:rPr>
          <w:sz w:val="24"/>
          <w:szCs w:val="24"/>
        </w:rPr>
      </w:pPr>
      <w:r w:rsidRPr="00D97656">
        <w:rPr>
          <w:sz w:val="24"/>
          <w:szCs w:val="24"/>
        </w:rPr>
        <w:t>1. Где сейчас находится организация?</w:t>
      </w:r>
    </w:p>
    <w:p w:rsidR="00D97656" w:rsidRPr="00D97656" w:rsidRDefault="00D97656" w:rsidP="00D97656">
      <w:pPr>
        <w:ind w:firstLine="567"/>
        <w:rPr>
          <w:sz w:val="24"/>
          <w:szCs w:val="24"/>
        </w:rPr>
      </w:pPr>
      <w:r w:rsidRPr="00D97656">
        <w:rPr>
          <w:sz w:val="24"/>
          <w:szCs w:val="24"/>
        </w:rPr>
        <w:t xml:space="preserve">2. Где, по мнению </w:t>
      </w:r>
      <w:proofErr w:type="gramStart"/>
      <w:r w:rsidRPr="00D97656">
        <w:rPr>
          <w:sz w:val="24"/>
          <w:szCs w:val="24"/>
        </w:rPr>
        <w:t>высшего</w:t>
      </w:r>
      <w:proofErr w:type="gramEnd"/>
      <w:r w:rsidRPr="00D97656">
        <w:rPr>
          <w:sz w:val="24"/>
          <w:szCs w:val="24"/>
        </w:rPr>
        <w:t xml:space="preserve"> руководства, должна находиться организация в будущем?</w:t>
      </w:r>
    </w:p>
    <w:p w:rsidR="00D97656" w:rsidRPr="00D97656" w:rsidRDefault="00D97656" w:rsidP="00D97656">
      <w:pPr>
        <w:ind w:firstLine="567"/>
        <w:rPr>
          <w:sz w:val="24"/>
          <w:szCs w:val="24"/>
        </w:rPr>
      </w:pPr>
      <w:r w:rsidRPr="00D97656">
        <w:rPr>
          <w:sz w:val="24"/>
          <w:szCs w:val="24"/>
        </w:rPr>
        <w:t>3. Что должно сделать руководство, чтобы организация переместилась из того положения, в к</w:t>
      </w:r>
      <w:r w:rsidRPr="00D97656">
        <w:rPr>
          <w:sz w:val="24"/>
          <w:szCs w:val="24"/>
        </w:rPr>
        <w:t>о</w:t>
      </w:r>
      <w:r w:rsidRPr="00D97656">
        <w:rPr>
          <w:sz w:val="24"/>
          <w:szCs w:val="24"/>
        </w:rPr>
        <w:t>тором находится сейчас, в то положение, где ее хочет видеть руководство?</w:t>
      </w:r>
    </w:p>
    <w:p w:rsidR="00D97656" w:rsidRPr="00D97656" w:rsidRDefault="00D97656" w:rsidP="00D97656">
      <w:pPr>
        <w:ind w:firstLine="567"/>
        <w:rPr>
          <w:sz w:val="24"/>
          <w:szCs w:val="24"/>
        </w:rPr>
      </w:pPr>
    </w:p>
    <w:p w:rsidR="00D97656" w:rsidRPr="00D97656" w:rsidRDefault="00D97656" w:rsidP="00C4756C">
      <w:pPr>
        <w:ind w:firstLine="0"/>
        <w:rPr>
          <w:sz w:val="24"/>
          <w:szCs w:val="24"/>
        </w:rPr>
      </w:pPr>
      <w:r w:rsidRPr="00D97656">
        <w:rPr>
          <w:noProof/>
          <w:sz w:val="24"/>
          <w:szCs w:val="24"/>
        </w:rPr>
        <w:drawing>
          <wp:inline distT="0" distB="0" distL="0" distR="0">
            <wp:extent cx="6796602" cy="2190750"/>
            <wp:effectExtent l="19050" t="0" r="42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01885" cy="2192453"/>
                    </a:xfrm>
                    <a:prstGeom prst="rect">
                      <a:avLst/>
                    </a:prstGeom>
                    <a:noFill/>
                    <a:ln w="9525">
                      <a:noFill/>
                      <a:miter lim="800000"/>
                      <a:headEnd/>
                      <a:tailEnd/>
                    </a:ln>
                  </pic:spPr>
                </pic:pic>
              </a:graphicData>
            </a:graphic>
          </wp:inline>
        </w:drawing>
      </w:r>
    </w:p>
    <w:p w:rsidR="00D97656" w:rsidRPr="00D97656" w:rsidRDefault="00D97656" w:rsidP="00D97656">
      <w:pPr>
        <w:ind w:firstLine="567"/>
        <w:rPr>
          <w:sz w:val="24"/>
          <w:szCs w:val="24"/>
        </w:rPr>
      </w:pPr>
    </w:p>
    <w:p w:rsidR="00D97656" w:rsidRPr="00D97656" w:rsidRDefault="00D97656" w:rsidP="00D97656">
      <w:pPr>
        <w:pStyle w:val="FR4"/>
        <w:spacing w:before="0"/>
        <w:ind w:left="0" w:right="0" w:firstLine="567"/>
        <w:rPr>
          <w:rFonts w:ascii="Times New Roman" w:hAnsi="Times New Roman" w:cs="Times New Roman"/>
          <w:b/>
          <w:i/>
          <w:sz w:val="24"/>
          <w:szCs w:val="24"/>
        </w:rPr>
      </w:pPr>
      <w:r w:rsidRPr="00D97656">
        <w:rPr>
          <w:rFonts w:ascii="Times New Roman" w:hAnsi="Times New Roman" w:cs="Times New Roman"/>
          <w:i/>
          <w:sz w:val="24"/>
          <w:szCs w:val="24"/>
        </w:rPr>
        <w:t xml:space="preserve">Рис.  </w:t>
      </w:r>
      <w:r w:rsidRPr="00D97656">
        <w:rPr>
          <w:rFonts w:ascii="Times New Roman" w:hAnsi="Times New Roman" w:cs="Times New Roman"/>
          <w:b/>
          <w:i/>
          <w:sz w:val="24"/>
          <w:szCs w:val="24"/>
        </w:rPr>
        <w:t>Факторы внешней среды.</w:t>
      </w:r>
    </w:p>
    <w:p w:rsidR="00D97656" w:rsidRPr="00D97656" w:rsidRDefault="00D97656" w:rsidP="00D97656">
      <w:pPr>
        <w:pStyle w:val="FR4"/>
        <w:spacing w:before="0"/>
        <w:ind w:left="0" w:right="0" w:firstLine="567"/>
        <w:rPr>
          <w:rFonts w:ascii="Times New Roman" w:hAnsi="Times New Roman" w:cs="Times New Roman"/>
          <w:sz w:val="24"/>
          <w:szCs w:val="24"/>
        </w:rPr>
      </w:pPr>
    </w:p>
    <w:p w:rsidR="00D97656" w:rsidRPr="00D97656" w:rsidRDefault="00D97656" w:rsidP="00D97656">
      <w:pPr>
        <w:ind w:firstLine="567"/>
        <w:rPr>
          <w:sz w:val="24"/>
          <w:szCs w:val="24"/>
        </w:rPr>
      </w:pPr>
      <w:r w:rsidRPr="00D97656">
        <w:rPr>
          <w:sz w:val="24"/>
          <w:szCs w:val="24"/>
        </w:rPr>
        <w:t>Угрозы и возможности, с которыми сталкивается организация, обычно можно выделить в семь областей. Этими областями являются экономика, политика, рынок, технология, конкуренция, ме</w:t>
      </w:r>
      <w:r w:rsidRPr="00D97656">
        <w:rPr>
          <w:sz w:val="24"/>
          <w:szCs w:val="24"/>
        </w:rPr>
        <w:t>ж</w:t>
      </w:r>
      <w:r w:rsidRPr="00D97656">
        <w:rPr>
          <w:sz w:val="24"/>
          <w:szCs w:val="24"/>
        </w:rPr>
        <w:t>дународное п</w:t>
      </w:r>
      <w:r w:rsidR="00C4756C">
        <w:rPr>
          <w:sz w:val="24"/>
          <w:szCs w:val="24"/>
        </w:rPr>
        <w:t>оложение и социальное поведение</w:t>
      </w:r>
      <w:r w:rsidRPr="00D97656">
        <w:rPr>
          <w:sz w:val="24"/>
          <w:szCs w:val="24"/>
        </w:rPr>
        <w:t>.</w:t>
      </w:r>
    </w:p>
    <w:p w:rsidR="00D97656" w:rsidRPr="00D97656" w:rsidRDefault="00D97656" w:rsidP="00D97656">
      <w:pPr>
        <w:ind w:firstLine="567"/>
        <w:rPr>
          <w:sz w:val="24"/>
          <w:szCs w:val="24"/>
        </w:rPr>
      </w:pPr>
      <w:r w:rsidRPr="00D97656">
        <w:rPr>
          <w:sz w:val="24"/>
          <w:szCs w:val="24"/>
        </w:rPr>
        <w:t>ЭКОНОМИЧЕСКИЕ ФАКТОРЫ. Текущее и прогнозируемое состояние экономики может</w:t>
      </w:r>
      <w:r w:rsidRPr="00D97656">
        <w:rPr>
          <w:b/>
          <w:sz w:val="24"/>
          <w:szCs w:val="24"/>
        </w:rPr>
        <w:t xml:space="preserve"> </w:t>
      </w:r>
      <w:r w:rsidRPr="00D97656">
        <w:rPr>
          <w:sz w:val="24"/>
          <w:szCs w:val="24"/>
        </w:rPr>
        <w:t>иметь драматическое влияние на цели организации. Некоторые факторы в экономической окружа</w:t>
      </w:r>
      <w:r w:rsidRPr="00D97656">
        <w:rPr>
          <w:sz w:val="24"/>
          <w:szCs w:val="24"/>
        </w:rPr>
        <w:t>ю</w:t>
      </w:r>
      <w:r w:rsidRPr="00D97656">
        <w:rPr>
          <w:sz w:val="24"/>
          <w:szCs w:val="24"/>
        </w:rPr>
        <w:t xml:space="preserve">щей среде должны постоянно диагностироваться и оцениваться. Среди них: темпы инфляции или дефляции, уровни занятости, международный платежный баланс, стабильность </w:t>
      </w:r>
      <w:r w:rsidR="00C4756C">
        <w:rPr>
          <w:sz w:val="24"/>
          <w:szCs w:val="24"/>
        </w:rPr>
        <w:t>рубля</w:t>
      </w:r>
      <w:r w:rsidRPr="00D97656">
        <w:rPr>
          <w:sz w:val="24"/>
          <w:szCs w:val="24"/>
        </w:rPr>
        <w:t xml:space="preserve"> и налоговая ставка. Каждый из этих факторов может представлять либо угрозу, либо новую возможность для фирмы. Что для одной организации представляется экономической угрозой, другая воспринимает как возможность. Во времена спада, например, отрасль, занимающаяся выпуском запчастей для а</w:t>
      </w:r>
      <w:r w:rsidRPr="00D97656">
        <w:rPr>
          <w:sz w:val="24"/>
          <w:szCs w:val="24"/>
        </w:rPr>
        <w:t>в</w:t>
      </w:r>
      <w:r w:rsidRPr="00D97656">
        <w:rPr>
          <w:sz w:val="24"/>
          <w:szCs w:val="24"/>
        </w:rPr>
        <w:t xml:space="preserve">томобилей, процветает. Почему? В такие времена потребители предпочитают ремонтировать свои </w:t>
      </w:r>
      <w:r w:rsidRPr="00D97656">
        <w:rPr>
          <w:sz w:val="24"/>
          <w:szCs w:val="24"/>
        </w:rPr>
        <w:lastRenderedPageBreak/>
        <w:t>старые автомашины, а не покупать новые.</w:t>
      </w:r>
    </w:p>
    <w:p w:rsidR="00D97656" w:rsidRPr="00D97656" w:rsidRDefault="00D97656" w:rsidP="00D97656">
      <w:pPr>
        <w:ind w:firstLine="567"/>
        <w:rPr>
          <w:sz w:val="24"/>
          <w:szCs w:val="24"/>
        </w:rPr>
      </w:pPr>
      <w:r w:rsidRPr="00D97656">
        <w:rPr>
          <w:sz w:val="24"/>
          <w:szCs w:val="24"/>
        </w:rPr>
        <w:t>ПОЛИТИЧЕСКИЕ ФАКТОРЫ. Активное участие лидеров бизнеса и предпринимательских фирм в политическом процессе является четким указанием на важность государственной политики для организаций. Точнее говоря, руководство должно следить за нормативн</w:t>
      </w:r>
      <w:r w:rsidR="00C4756C">
        <w:rPr>
          <w:sz w:val="24"/>
          <w:szCs w:val="24"/>
        </w:rPr>
        <w:t>ыми документами мес</w:t>
      </w:r>
      <w:r w:rsidR="00C4756C">
        <w:rPr>
          <w:sz w:val="24"/>
          <w:szCs w:val="24"/>
        </w:rPr>
        <w:t>т</w:t>
      </w:r>
      <w:r w:rsidR="00C4756C">
        <w:rPr>
          <w:sz w:val="24"/>
          <w:szCs w:val="24"/>
        </w:rPr>
        <w:t>ных органов</w:t>
      </w:r>
      <w:r w:rsidRPr="00D97656">
        <w:rPr>
          <w:sz w:val="24"/>
          <w:szCs w:val="24"/>
        </w:rPr>
        <w:t>; ограничениями по найму рабочей силы и возможностью получения ссуды; а также за соглашениями по тарифам и торговле, направленными против других стран или заключенных с др</w:t>
      </w:r>
      <w:r w:rsidRPr="00D97656">
        <w:rPr>
          <w:sz w:val="24"/>
          <w:szCs w:val="24"/>
        </w:rPr>
        <w:t>у</w:t>
      </w:r>
      <w:r w:rsidRPr="00D97656">
        <w:rPr>
          <w:sz w:val="24"/>
          <w:szCs w:val="24"/>
        </w:rPr>
        <w:t>гими странами. Поскольку правительство постоянно и активно принимает участие в деловых вопр</w:t>
      </w:r>
      <w:r w:rsidRPr="00D97656">
        <w:rPr>
          <w:sz w:val="24"/>
          <w:szCs w:val="24"/>
        </w:rPr>
        <w:t>о</w:t>
      </w:r>
      <w:r w:rsidRPr="00D97656">
        <w:rPr>
          <w:sz w:val="24"/>
          <w:szCs w:val="24"/>
        </w:rPr>
        <w:t>сах, для организаций было бы разумным внимательно следить за политической деятельностью.</w:t>
      </w:r>
    </w:p>
    <w:p w:rsidR="00D97656" w:rsidRPr="00D97656" w:rsidRDefault="00D97656" w:rsidP="00D97656">
      <w:pPr>
        <w:ind w:firstLine="567"/>
        <w:rPr>
          <w:sz w:val="24"/>
          <w:szCs w:val="24"/>
        </w:rPr>
      </w:pPr>
      <w:r w:rsidRPr="00D97656">
        <w:rPr>
          <w:sz w:val="24"/>
          <w:szCs w:val="24"/>
        </w:rPr>
        <w:t>РЫНОЧНЫЕ ФАКТОРЫ. Изменчивая рыночная внешняя среда представляет собой область постоянного беспокойства для организаций. В анализ рыночной внешней среды входят многочи</w:t>
      </w:r>
      <w:r w:rsidRPr="00D97656">
        <w:rPr>
          <w:sz w:val="24"/>
          <w:szCs w:val="24"/>
        </w:rPr>
        <w:t>с</w:t>
      </w:r>
      <w:r w:rsidRPr="00D97656">
        <w:rPr>
          <w:sz w:val="24"/>
          <w:szCs w:val="24"/>
        </w:rPr>
        <w:t>ленные факторы, которые могут оказать непосредственное воздействие на успехи или провалы орг</w:t>
      </w:r>
      <w:r w:rsidRPr="00D97656">
        <w:rPr>
          <w:sz w:val="24"/>
          <w:szCs w:val="24"/>
        </w:rPr>
        <w:t>а</w:t>
      </w:r>
      <w:r w:rsidRPr="00D97656">
        <w:rPr>
          <w:sz w:val="24"/>
          <w:szCs w:val="24"/>
        </w:rPr>
        <w:t>низации. К этим факторам относятся изменяющие демографические условия, жизненные циклы ра</w:t>
      </w:r>
      <w:r w:rsidRPr="00D97656">
        <w:rPr>
          <w:sz w:val="24"/>
          <w:szCs w:val="24"/>
        </w:rPr>
        <w:t>з</w:t>
      </w:r>
      <w:r w:rsidRPr="00D97656">
        <w:rPr>
          <w:sz w:val="24"/>
          <w:szCs w:val="24"/>
        </w:rPr>
        <w:t>личных изделий</w:t>
      </w:r>
      <w:r w:rsidRPr="00D97656">
        <w:rPr>
          <w:b/>
          <w:sz w:val="24"/>
          <w:szCs w:val="24"/>
        </w:rPr>
        <w:t xml:space="preserve"> </w:t>
      </w:r>
      <w:r w:rsidRPr="00D97656">
        <w:rPr>
          <w:sz w:val="24"/>
          <w:szCs w:val="24"/>
        </w:rPr>
        <w:t xml:space="preserve">или услуг, легкость проникновения на рынок, распределение доходов населения и уровень конкуренции в отрасли. В целом, анализ различных рыночных факторов дает возможность руководству уточнить его стратегии и укрепить позицию фирмы по отношению к конкурентам. </w:t>
      </w:r>
    </w:p>
    <w:p w:rsidR="00C4756C" w:rsidRDefault="00D97656" w:rsidP="00D97656">
      <w:pPr>
        <w:ind w:firstLine="567"/>
        <w:rPr>
          <w:sz w:val="24"/>
          <w:szCs w:val="24"/>
        </w:rPr>
      </w:pPr>
      <w:r w:rsidRPr="00D97656">
        <w:rPr>
          <w:sz w:val="24"/>
          <w:szCs w:val="24"/>
        </w:rPr>
        <w:t xml:space="preserve">ТЕХНОЛОГИЧЕСКИЕ ФАКТОРЫ. В 70-х годах </w:t>
      </w:r>
      <w:proofErr w:type="spellStart"/>
      <w:r w:rsidRPr="00D97656">
        <w:rPr>
          <w:sz w:val="24"/>
          <w:szCs w:val="24"/>
        </w:rPr>
        <w:t>Элвин</w:t>
      </w:r>
      <w:proofErr w:type="spellEnd"/>
      <w:r w:rsidRPr="00D97656">
        <w:rPr>
          <w:sz w:val="24"/>
          <w:szCs w:val="24"/>
        </w:rPr>
        <w:t xml:space="preserve"> </w:t>
      </w:r>
      <w:proofErr w:type="spellStart"/>
      <w:r w:rsidRPr="00D97656">
        <w:rPr>
          <w:sz w:val="24"/>
          <w:szCs w:val="24"/>
        </w:rPr>
        <w:t>Тоффлер</w:t>
      </w:r>
      <w:proofErr w:type="spellEnd"/>
      <w:r w:rsidRPr="00D97656">
        <w:rPr>
          <w:sz w:val="24"/>
          <w:szCs w:val="24"/>
        </w:rPr>
        <w:t xml:space="preserve"> ввел в оборот термин </w:t>
      </w:r>
      <w:r w:rsidRPr="00D97656">
        <w:rPr>
          <w:i/>
          <w:sz w:val="24"/>
          <w:szCs w:val="24"/>
        </w:rPr>
        <w:t>«</w:t>
      </w:r>
      <w:proofErr w:type="spellStart"/>
      <w:r w:rsidRPr="00D97656">
        <w:rPr>
          <w:i/>
          <w:sz w:val="24"/>
          <w:szCs w:val="24"/>
        </w:rPr>
        <w:t>фут</w:t>
      </w:r>
      <w:r w:rsidRPr="00D97656">
        <w:rPr>
          <w:i/>
          <w:sz w:val="24"/>
          <w:szCs w:val="24"/>
        </w:rPr>
        <w:t>у</w:t>
      </w:r>
      <w:r w:rsidRPr="00D97656">
        <w:rPr>
          <w:i/>
          <w:sz w:val="24"/>
          <w:szCs w:val="24"/>
        </w:rPr>
        <w:t>рошок</w:t>
      </w:r>
      <w:proofErr w:type="spellEnd"/>
      <w:r w:rsidRPr="00D97656">
        <w:rPr>
          <w:i/>
          <w:sz w:val="24"/>
          <w:szCs w:val="24"/>
        </w:rPr>
        <w:t>» —</w:t>
      </w:r>
      <w:r w:rsidRPr="00D97656">
        <w:rPr>
          <w:sz w:val="24"/>
          <w:szCs w:val="24"/>
        </w:rPr>
        <w:t xml:space="preserve"> шок будущего». </w:t>
      </w:r>
      <w:proofErr w:type="spellStart"/>
      <w:r w:rsidRPr="00D97656">
        <w:rPr>
          <w:sz w:val="24"/>
          <w:szCs w:val="24"/>
        </w:rPr>
        <w:t>Тоффлер</w:t>
      </w:r>
      <w:proofErr w:type="spellEnd"/>
      <w:r w:rsidRPr="00D97656">
        <w:rPr>
          <w:sz w:val="24"/>
          <w:szCs w:val="24"/>
        </w:rPr>
        <w:t xml:space="preserve"> определяет «</w:t>
      </w:r>
      <w:proofErr w:type="spellStart"/>
      <w:r w:rsidRPr="00D97656">
        <w:rPr>
          <w:sz w:val="24"/>
          <w:szCs w:val="24"/>
        </w:rPr>
        <w:t>футурошок</w:t>
      </w:r>
      <w:proofErr w:type="spellEnd"/>
      <w:r w:rsidRPr="00D97656">
        <w:rPr>
          <w:sz w:val="24"/>
          <w:szCs w:val="24"/>
        </w:rPr>
        <w:t>» как разрушительный стресс и дезор</w:t>
      </w:r>
      <w:r w:rsidRPr="00D97656">
        <w:rPr>
          <w:sz w:val="24"/>
          <w:szCs w:val="24"/>
        </w:rPr>
        <w:t>и</w:t>
      </w:r>
      <w:r w:rsidRPr="00D97656">
        <w:rPr>
          <w:sz w:val="24"/>
          <w:szCs w:val="24"/>
        </w:rPr>
        <w:t>ентацию, возникающие в индивидах из-за воздействия на них слишком больших перемен за слишком короткое время. Изменения в технологической внешней среде могут поставить организацию в безн</w:t>
      </w:r>
      <w:r w:rsidRPr="00D97656">
        <w:rPr>
          <w:sz w:val="24"/>
          <w:szCs w:val="24"/>
        </w:rPr>
        <w:t>а</w:t>
      </w:r>
      <w:r w:rsidRPr="00D97656">
        <w:rPr>
          <w:sz w:val="24"/>
          <w:szCs w:val="24"/>
        </w:rPr>
        <w:t xml:space="preserve">дежное, проигрышное конкурентное положение. Анализ технологической внешней среды </w:t>
      </w:r>
      <w:proofErr w:type="gramStart"/>
      <w:r w:rsidRPr="00D97656">
        <w:rPr>
          <w:sz w:val="24"/>
          <w:szCs w:val="24"/>
        </w:rPr>
        <w:t>может</w:t>
      </w:r>
      <w:proofErr w:type="gramEnd"/>
      <w:r w:rsidRPr="00D97656">
        <w:rPr>
          <w:sz w:val="24"/>
          <w:szCs w:val="24"/>
        </w:rPr>
        <w:t xml:space="preserve">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Не все организации по</w:t>
      </w:r>
      <w:r w:rsidRPr="00D97656">
        <w:rPr>
          <w:sz w:val="24"/>
          <w:szCs w:val="24"/>
        </w:rPr>
        <w:t>д</w:t>
      </w:r>
      <w:r w:rsidRPr="00D97656">
        <w:rPr>
          <w:sz w:val="24"/>
          <w:szCs w:val="24"/>
        </w:rPr>
        <w:t>вергаются воздействию быстрого научно-технического прогресса. Однако руководство должно о</w:t>
      </w:r>
      <w:r w:rsidRPr="00D97656">
        <w:rPr>
          <w:sz w:val="24"/>
          <w:szCs w:val="24"/>
        </w:rPr>
        <w:t>п</w:t>
      </w:r>
      <w:r w:rsidRPr="00D97656">
        <w:rPr>
          <w:sz w:val="24"/>
          <w:szCs w:val="24"/>
        </w:rPr>
        <w:t>ределить, какие факторы в технологической внешней среде могут привести к созданию «</w:t>
      </w:r>
      <w:proofErr w:type="spellStart"/>
      <w:r w:rsidRPr="00D97656">
        <w:rPr>
          <w:sz w:val="24"/>
          <w:szCs w:val="24"/>
        </w:rPr>
        <w:t>футурош</w:t>
      </w:r>
      <w:r w:rsidRPr="00D97656">
        <w:rPr>
          <w:sz w:val="24"/>
          <w:szCs w:val="24"/>
        </w:rPr>
        <w:t>о</w:t>
      </w:r>
      <w:r w:rsidRPr="00D97656">
        <w:rPr>
          <w:sz w:val="24"/>
          <w:szCs w:val="24"/>
        </w:rPr>
        <w:t>ка</w:t>
      </w:r>
      <w:proofErr w:type="spellEnd"/>
      <w:r w:rsidRPr="00D97656">
        <w:rPr>
          <w:sz w:val="24"/>
          <w:szCs w:val="24"/>
        </w:rPr>
        <w:t xml:space="preserve">», </w:t>
      </w:r>
      <w:proofErr w:type="gramStart"/>
      <w:r w:rsidRPr="00D97656">
        <w:rPr>
          <w:sz w:val="24"/>
          <w:szCs w:val="24"/>
        </w:rPr>
        <w:t>который</w:t>
      </w:r>
      <w:proofErr w:type="gramEnd"/>
      <w:r w:rsidRPr="00D97656">
        <w:rPr>
          <w:sz w:val="24"/>
          <w:szCs w:val="24"/>
        </w:rPr>
        <w:t xml:space="preserve"> может разрушать организацию. </w:t>
      </w:r>
    </w:p>
    <w:p w:rsidR="00D97656" w:rsidRPr="00D97656" w:rsidRDefault="00D97656" w:rsidP="00D97656">
      <w:pPr>
        <w:ind w:firstLine="567"/>
        <w:rPr>
          <w:sz w:val="24"/>
          <w:szCs w:val="24"/>
        </w:rPr>
      </w:pPr>
      <w:r w:rsidRPr="00D97656">
        <w:rPr>
          <w:sz w:val="24"/>
          <w:szCs w:val="24"/>
        </w:rPr>
        <w:t>МЕЖДУНАРОДНЫЕ ФАКТОРЫ. Большинство крупных фирм и тысячи мелких компаний действуют на международном рынке. Руководство сегодня должно постоянно контролировать и оц</w:t>
      </w:r>
      <w:r w:rsidRPr="00D97656">
        <w:rPr>
          <w:sz w:val="24"/>
          <w:szCs w:val="24"/>
        </w:rPr>
        <w:t>е</w:t>
      </w:r>
      <w:r w:rsidRPr="00D97656">
        <w:rPr>
          <w:sz w:val="24"/>
          <w:szCs w:val="24"/>
        </w:rPr>
        <w:t>нивать изменения в этой более широкой среде. Угрозы и возможности могут возникнуть в результате легкости доступа к сырьевым материалам, изменений валютного курса и политических решений в странах, выступающих в роли инвестиционных объектов или рынков.</w:t>
      </w:r>
    </w:p>
    <w:p w:rsidR="00D97656" w:rsidRPr="00D97656" w:rsidRDefault="00D97656" w:rsidP="00D97656">
      <w:pPr>
        <w:ind w:firstLine="567"/>
        <w:rPr>
          <w:sz w:val="24"/>
          <w:szCs w:val="24"/>
        </w:rPr>
      </w:pPr>
      <w:r w:rsidRPr="00D97656">
        <w:rPr>
          <w:sz w:val="24"/>
          <w:szCs w:val="24"/>
        </w:rPr>
        <w:t>Общефирменная стратегия или правительственная политика в других странах может подраз</w:t>
      </w:r>
      <w:r w:rsidRPr="00D97656">
        <w:rPr>
          <w:sz w:val="24"/>
          <w:szCs w:val="24"/>
        </w:rPr>
        <w:t>у</w:t>
      </w:r>
      <w:r w:rsidRPr="00D97656">
        <w:rPr>
          <w:sz w:val="24"/>
          <w:szCs w:val="24"/>
        </w:rPr>
        <w:t>мевать усилия по защите или расширению компании или отрасли. В свете стратегии, выбранной конкурентами, собственная стратегия фирмы может быть направлена на укрепление внутреннего рынка, поиск правительственной защиты против иностранных конкурентов или на расширение ме</w:t>
      </w:r>
      <w:r w:rsidRPr="00D97656">
        <w:rPr>
          <w:sz w:val="24"/>
          <w:szCs w:val="24"/>
        </w:rPr>
        <w:t>ж</w:t>
      </w:r>
      <w:r w:rsidRPr="00D97656">
        <w:rPr>
          <w:sz w:val="24"/>
          <w:szCs w:val="24"/>
        </w:rPr>
        <w:t>дународной активности для противодействия стратегиям других компаний.</w:t>
      </w:r>
    </w:p>
    <w:p w:rsidR="00D97656" w:rsidRPr="00D97656" w:rsidRDefault="00D97656" w:rsidP="00D97656">
      <w:pPr>
        <w:ind w:firstLine="567"/>
        <w:rPr>
          <w:sz w:val="24"/>
          <w:szCs w:val="24"/>
        </w:rPr>
      </w:pPr>
      <w:r w:rsidRPr="00D97656">
        <w:rPr>
          <w:sz w:val="24"/>
          <w:szCs w:val="24"/>
        </w:rPr>
        <w:t>ФАКТОРЫ КОНКУРЕНЦИИ. Ни одна организация не может себе позволить игнорировать фактические и возможные реакции своих конкурентов. Профессор Майкл Портер разделяет анализ такого объекта, как конкурент, на четкие вопросы, на которые должно ответить руководство: «Что движет конкурентом?», «Что делает конкурент?» и «Что он может сделать»?</w:t>
      </w:r>
      <w:proofErr w:type="gramStart"/>
      <w:r w:rsidRPr="00D97656">
        <w:rPr>
          <w:sz w:val="24"/>
          <w:szCs w:val="24"/>
        </w:rPr>
        <w:t xml:space="preserve"> .</w:t>
      </w:r>
      <w:proofErr w:type="gramEnd"/>
      <w:r w:rsidRPr="00D97656">
        <w:rPr>
          <w:sz w:val="24"/>
          <w:szCs w:val="24"/>
        </w:rPr>
        <w:t xml:space="preserve"> В анализе конкурентов присутствуют четыре диагностических элемента: 1) анализ будущих целей конкурентов, 2) оценка текущей стратегии конкурентов, 3) обзор предпосылок в отношении конкурентов и отрасли, в кот</w:t>
      </w:r>
      <w:r w:rsidRPr="00D97656">
        <w:rPr>
          <w:sz w:val="24"/>
          <w:szCs w:val="24"/>
        </w:rPr>
        <w:t>о</w:t>
      </w:r>
      <w:r w:rsidRPr="00D97656">
        <w:rPr>
          <w:sz w:val="24"/>
          <w:szCs w:val="24"/>
        </w:rPr>
        <w:t>рой функционируют данные компании и 4) углубленное изучение сильных и слабых сторон конк</w:t>
      </w:r>
      <w:r w:rsidRPr="00D97656">
        <w:rPr>
          <w:sz w:val="24"/>
          <w:szCs w:val="24"/>
        </w:rPr>
        <w:t>у</w:t>
      </w:r>
      <w:r w:rsidRPr="00D97656">
        <w:rPr>
          <w:sz w:val="24"/>
          <w:szCs w:val="24"/>
        </w:rPr>
        <w:t>рентов. Чтобы помочь руководству тщательно исследовать эти элементы. Портер предлагает четыре простых вопроса:</w:t>
      </w:r>
    </w:p>
    <w:p w:rsidR="00D97656" w:rsidRPr="00D97656" w:rsidRDefault="00D97656" w:rsidP="00D97656">
      <w:pPr>
        <w:ind w:firstLine="567"/>
        <w:rPr>
          <w:sz w:val="24"/>
          <w:szCs w:val="24"/>
        </w:rPr>
      </w:pPr>
      <w:r w:rsidRPr="00D97656">
        <w:rPr>
          <w:sz w:val="24"/>
          <w:szCs w:val="24"/>
        </w:rPr>
        <w:t>1. Удовлетворен ли конкурент своим настоящим положением?</w:t>
      </w:r>
    </w:p>
    <w:p w:rsidR="00D97656" w:rsidRPr="00D97656" w:rsidRDefault="00D97656" w:rsidP="00D97656">
      <w:pPr>
        <w:ind w:firstLine="567"/>
        <w:rPr>
          <w:sz w:val="24"/>
          <w:szCs w:val="24"/>
        </w:rPr>
      </w:pPr>
      <w:r w:rsidRPr="00D97656">
        <w:rPr>
          <w:sz w:val="24"/>
          <w:szCs w:val="24"/>
        </w:rPr>
        <w:t>2. Какие вероятные шаги или изменения в стратегии предпримет конкурент?</w:t>
      </w:r>
    </w:p>
    <w:p w:rsidR="00D97656" w:rsidRPr="00D97656" w:rsidRDefault="00D97656" w:rsidP="00D97656">
      <w:pPr>
        <w:ind w:firstLine="567"/>
        <w:rPr>
          <w:sz w:val="24"/>
          <w:szCs w:val="24"/>
        </w:rPr>
      </w:pPr>
      <w:r w:rsidRPr="00D97656">
        <w:rPr>
          <w:sz w:val="24"/>
          <w:szCs w:val="24"/>
        </w:rPr>
        <w:t>3. В чем уязвимость конкурента?</w:t>
      </w:r>
    </w:p>
    <w:p w:rsidR="00D97656" w:rsidRPr="00D97656" w:rsidRDefault="00D97656" w:rsidP="00D97656">
      <w:pPr>
        <w:ind w:firstLine="567"/>
        <w:rPr>
          <w:sz w:val="24"/>
          <w:szCs w:val="24"/>
        </w:rPr>
      </w:pPr>
      <w:r w:rsidRPr="00D97656">
        <w:rPr>
          <w:sz w:val="24"/>
          <w:szCs w:val="24"/>
        </w:rPr>
        <w:t>4. Что может спровоцировать самые крупные и наиболее эффективные ответные меры со ст</w:t>
      </w:r>
      <w:r w:rsidRPr="00D97656">
        <w:rPr>
          <w:sz w:val="24"/>
          <w:szCs w:val="24"/>
        </w:rPr>
        <w:t>о</w:t>
      </w:r>
      <w:r w:rsidRPr="00D97656">
        <w:rPr>
          <w:sz w:val="24"/>
          <w:szCs w:val="24"/>
        </w:rPr>
        <w:t>роны конкурента?</w:t>
      </w:r>
    </w:p>
    <w:p w:rsidR="00D97656" w:rsidRPr="00D97656" w:rsidRDefault="00D97656" w:rsidP="00D97656">
      <w:pPr>
        <w:ind w:firstLine="567"/>
        <w:rPr>
          <w:sz w:val="24"/>
          <w:szCs w:val="24"/>
        </w:rPr>
      </w:pPr>
      <w:r w:rsidRPr="00D97656">
        <w:rPr>
          <w:sz w:val="24"/>
          <w:szCs w:val="24"/>
        </w:rPr>
        <w:t>ФАКТОРЫ СОЦИАЛЬНОГО ПОВЕДЕНИЯ.</w:t>
      </w:r>
      <w:r w:rsidRPr="00D97656">
        <w:rPr>
          <w:b/>
          <w:sz w:val="24"/>
          <w:szCs w:val="24"/>
        </w:rPr>
        <w:t xml:space="preserve"> </w:t>
      </w:r>
      <w:r w:rsidRPr="00D97656">
        <w:rPr>
          <w:sz w:val="24"/>
          <w:szCs w:val="24"/>
        </w:rPr>
        <w:t>Эти факторы включают меняющиеся ожидания, отношения и нравы общества. К некоторым, важным в настоящее время факторам относятся прео</w:t>
      </w:r>
      <w:r w:rsidRPr="00D97656">
        <w:rPr>
          <w:sz w:val="24"/>
          <w:szCs w:val="24"/>
        </w:rPr>
        <w:t>б</w:t>
      </w:r>
      <w:r w:rsidRPr="00D97656">
        <w:rPr>
          <w:sz w:val="24"/>
          <w:szCs w:val="24"/>
        </w:rPr>
        <w:t>ладающие в обществе чувства по отношению к предпринимательству, роль женщин и национальных меньшинств в обществе, изменения социальных установок менеджеров и движение в защиту интер</w:t>
      </w:r>
      <w:r w:rsidRPr="00D97656">
        <w:rPr>
          <w:sz w:val="24"/>
          <w:szCs w:val="24"/>
        </w:rPr>
        <w:t>е</w:t>
      </w:r>
      <w:r w:rsidRPr="00D97656">
        <w:rPr>
          <w:sz w:val="24"/>
          <w:szCs w:val="24"/>
        </w:rPr>
        <w:t>сов потребителей. Часто именно социальные факторы создают самые крупные проблемы для орган</w:t>
      </w:r>
      <w:r w:rsidRPr="00D97656">
        <w:rPr>
          <w:sz w:val="24"/>
          <w:szCs w:val="24"/>
        </w:rPr>
        <w:t>и</w:t>
      </w:r>
      <w:r w:rsidRPr="00D97656">
        <w:rPr>
          <w:sz w:val="24"/>
          <w:szCs w:val="24"/>
        </w:rPr>
        <w:lastRenderedPageBreak/>
        <w:t>зации. Чтобы эффективно реагировать на изменение социальных факторов, корпорация сама должна меняться, осознанно преобразуясь в учреждение, приспособленное к новой окружающей среде.</w:t>
      </w:r>
    </w:p>
    <w:p w:rsidR="00D97656" w:rsidRPr="00D97656" w:rsidRDefault="00D97656" w:rsidP="00D97656">
      <w:pPr>
        <w:ind w:firstLine="567"/>
        <w:rPr>
          <w:sz w:val="24"/>
          <w:szCs w:val="24"/>
        </w:rPr>
      </w:pPr>
    </w:p>
    <w:p w:rsidR="00D97656" w:rsidRPr="00D97656" w:rsidRDefault="00D97656" w:rsidP="00D97656">
      <w:pPr>
        <w:ind w:firstLine="567"/>
        <w:rPr>
          <w:i/>
          <w:sz w:val="24"/>
          <w:szCs w:val="24"/>
        </w:rPr>
      </w:pPr>
      <w:r w:rsidRPr="00D97656">
        <w:rPr>
          <w:b/>
          <w:sz w:val="24"/>
          <w:szCs w:val="24"/>
        </w:rPr>
        <w:t>Таблица.</w:t>
      </w:r>
      <w:r w:rsidRPr="00D97656">
        <w:rPr>
          <w:sz w:val="24"/>
          <w:szCs w:val="24"/>
        </w:rPr>
        <w:t xml:space="preserve"> </w:t>
      </w:r>
      <w:r w:rsidRPr="00D97656">
        <w:rPr>
          <w:i/>
          <w:sz w:val="24"/>
          <w:szCs w:val="24"/>
        </w:rPr>
        <w:t>Перечень внешних опасностей и возможностей для организации (ПВОВ)</w:t>
      </w:r>
    </w:p>
    <w:p w:rsidR="00D97656" w:rsidRPr="00D97656" w:rsidRDefault="00D97656" w:rsidP="00D97656">
      <w:pPr>
        <w:ind w:firstLine="567"/>
        <w:rPr>
          <w:sz w:val="24"/>
          <w:szCs w:val="24"/>
        </w:rPr>
      </w:pPr>
    </w:p>
    <w:tbl>
      <w:tblPr>
        <w:tblW w:w="0" w:type="auto"/>
        <w:jc w:val="center"/>
        <w:tblLayout w:type="fixed"/>
        <w:tblCellMar>
          <w:left w:w="40" w:type="dxa"/>
          <w:right w:w="40" w:type="dxa"/>
        </w:tblCellMar>
        <w:tblLook w:val="0000"/>
      </w:tblPr>
      <w:tblGrid>
        <w:gridCol w:w="2600"/>
        <w:gridCol w:w="2760"/>
        <w:gridCol w:w="3060"/>
      </w:tblGrid>
      <w:tr w:rsidR="00D97656" w:rsidRPr="00D97656" w:rsidTr="00674F40">
        <w:trPr>
          <w:trHeight w:hRule="exact" w:val="340"/>
          <w:jc w:val="center"/>
        </w:trPr>
        <w:tc>
          <w:tcPr>
            <w:tcW w:w="2600" w:type="dxa"/>
            <w:tcBorders>
              <w:top w:val="single" w:sz="6" w:space="0" w:color="auto"/>
              <w:left w:val="single" w:sz="6" w:space="0" w:color="auto"/>
              <w:bottom w:val="single" w:sz="6" w:space="0" w:color="auto"/>
              <w:right w:val="single" w:sz="4" w:space="0" w:color="auto"/>
            </w:tcBorders>
          </w:tcPr>
          <w:p w:rsidR="00D97656" w:rsidRPr="00D97656" w:rsidRDefault="00D97656" w:rsidP="00D97656">
            <w:pPr>
              <w:ind w:firstLine="567"/>
              <w:rPr>
                <w:b/>
                <w:sz w:val="24"/>
                <w:szCs w:val="24"/>
              </w:rPr>
            </w:pPr>
            <w:r w:rsidRPr="00D97656">
              <w:rPr>
                <w:b/>
                <w:sz w:val="24"/>
                <w:szCs w:val="24"/>
              </w:rPr>
              <w:t>Факторы</w:t>
            </w:r>
          </w:p>
        </w:tc>
        <w:tc>
          <w:tcPr>
            <w:tcW w:w="2760" w:type="dxa"/>
            <w:tcBorders>
              <w:top w:val="single" w:sz="4" w:space="0" w:color="auto"/>
              <w:left w:val="single" w:sz="4" w:space="0" w:color="auto"/>
              <w:bottom w:val="single" w:sz="4" w:space="0" w:color="auto"/>
              <w:right w:val="single" w:sz="4" w:space="0" w:color="auto"/>
            </w:tcBorders>
          </w:tcPr>
          <w:p w:rsidR="00D97656" w:rsidRPr="00D97656" w:rsidRDefault="00D97656" w:rsidP="00D97656">
            <w:pPr>
              <w:ind w:firstLine="567"/>
              <w:rPr>
                <w:b/>
                <w:sz w:val="24"/>
                <w:szCs w:val="24"/>
              </w:rPr>
            </w:pPr>
            <w:r w:rsidRPr="00D97656">
              <w:rPr>
                <w:b/>
                <w:sz w:val="24"/>
                <w:szCs w:val="24"/>
              </w:rPr>
              <w:t xml:space="preserve">Взвешивание </w:t>
            </w:r>
            <w:proofErr w:type="spellStart"/>
            <w:r w:rsidRPr="00D97656">
              <w:rPr>
                <w:b/>
                <w:sz w:val="24"/>
                <w:szCs w:val="24"/>
              </w:rPr>
              <w:t>фа</w:t>
            </w:r>
            <w:r w:rsidRPr="00D97656">
              <w:rPr>
                <w:b/>
                <w:sz w:val="24"/>
                <w:szCs w:val="24"/>
              </w:rPr>
              <w:t>к</w:t>
            </w:r>
            <w:r w:rsidRPr="00D97656">
              <w:rPr>
                <w:b/>
                <w:sz w:val="24"/>
                <w:szCs w:val="24"/>
              </w:rPr>
              <w:t>тора</w:t>
            </w:r>
            <w:r w:rsidRPr="00D97656">
              <w:rPr>
                <w:b/>
                <w:sz w:val="24"/>
                <w:szCs w:val="24"/>
                <w:vertAlign w:val="superscript"/>
              </w:rPr>
              <w:t>а</w:t>
            </w:r>
            <w:proofErr w:type="spellEnd"/>
          </w:p>
        </w:tc>
        <w:tc>
          <w:tcPr>
            <w:tcW w:w="3060" w:type="dxa"/>
            <w:tcBorders>
              <w:top w:val="single" w:sz="6" w:space="0" w:color="auto"/>
              <w:left w:val="single" w:sz="4" w:space="0" w:color="auto"/>
              <w:bottom w:val="single" w:sz="6" w:space="0" w:color="auto"/>
              <w:right w:val="single" w:sz="6" w:space="0" w:color="auto"/>
            </w:tcBorders>
          </w:tcPr>
          <w:p w:rsidR="00D97656" w:rsidRPr="00D97656" w:rsidRDefault="00D97656" w:rsidP="00D97656">
            <w:pPr>
              <w:ind w:firstLine="567"/>
              <w:rPr>
                <w:b/>
                <w:sz w:val="24"/>
                <w:szCs w:val="24"/>
              </w:rPr>
            </w:pPr>
            <w:r w:rsidRPr="00D97656">
              <w:rPr>
                <w:b/>
                <w:sz w:val="24"/>
                <w:szCs w:val="24"/>
              </w:rPr>
              <w:t xml:space="preserve">Воздействие </w:t>
            </w:r>
            <w:proofErr w:type="spellStart"/>
            <w:r w:rsidRPr="00D97656">
              <w:rPr>
                <w:b/>
                <w:sz w:val="24"/>
                <w:szCs w:val="24"/>
              </w:rPr>
              <w:t>фактора</w:t>
            </w:r>
            <w:r w:rsidRPr="00D97656">
              <w:rPr>
                <w:b/>
                <w:sz w:val="24"/>
                <w:szCs w:val="24"/>
                <w:vertAlign w:val="superscript"/>
              </w:rPr>
              <w:t>б</w:t>
            </w:r>
            <w:proofErr w:type="spellEnd"/>
          </w:p>
        </w:tc>
      </w:tr>
      <w:tr w:rsidR="00D97656" w:rsidRPr="00D97656" w:rsidTr="00674F40">
        <w:trPr>
          <w:trHeight w:hRule="exact" w:val="1662"/>
          <w:jc w:val="center"/>
        </w:trPr>
        <w:tc>
          <w:tcPr>
            <w:tcW w:w="2600" w:type="dxa"/>
            <w:tcBorders>
              <w:top w:val="single" w:sz="6" w:space="0" w:color="auto"/>
              <w:left w:val="single" w:sz="6" w:space="0" w:color="auto"/>
              <w:bottom w:val="single" w:sz="6" w:space="0" w:color="auto"/>
              <w:right w:val="single" w:sz="4" w:space="0" w:color="auto"/>
            </w:tcBorders>
          </w:tcPr>
          <w:p w:rsidR="00D97656" w:rsidRPr="00D97656" w:rsidRDefault="00D97656" w:rsidP="00D97656">
            <w:pPr>
              <w:ind w:firstLine="567"/>
              <w:rPr>
                <w:sz w:val="24"/>
                <w:szCs w:val="24"/>
              </w:rPr>
            </w:pPr>
            <w:r w:rsidRPr="00D97656">
              <w:rPr>
                <w:sz w:val="24"/>
                <w:szCs w:val="24"/>
              </w:rPr>
              <w:t>Экономические</w:t>
            </w:r>
          </w:p>
          <w:p w:rsidR="00D97656" w:rsidRPr="00D97656" w:rsidRDefault="00D97656" w:rsidP="00D97656">
            <w:pPr>
              <w:ind w:firstLine="567"/>
              <w:rPr>
                <w:sz w:val="24"/>
                <w:szCs w:val="24"/>
              </w:rPr>
            </w:pPr>
            <w:r w:rsidRPr="00D97656">
              <w:rPr>
                <w:sz w:val="24"/>
                <w:szCs w:val="24"/>
              </w:rPr>
              <w:t>Политические</w:t>
            </w:r>
          </w:p>
          <w:p w:rsidR="00D97656" w:rsidRPr="00D97656" w:rsidRDefault="00D97656" w:rsidP="00D97656">
            <w:pPr>
              <w:ind w:firstLine="567"/>
              <w:rPr>
                <w:sz w:val="24"/>
                <w:szCs w:val="24"/>
              </w:rPr>
            </w:pPr>
            <w:r w:rsidRPr="00D97656">
              <w:rPr>
                <w:sz w:val="24"/>
                <w:szCs w:val="24"/>
              </w:rPr>
              <w:t>Рыночные</w:t>
            </w:r>
          </w:p>
          <w:p w:rsidR="00D97656" w:rsidRPr="00D97656" w:rsidRDefault="00D97656" w:rsidP="00D97656">
            <w:pPr>
              <w:ind w:firstLine="567"/>
              <w:rPr>
                <w:sz w:val="24"/>
                <w:szCs w:val="24"/>
              </w:rPr>
            </w:pPr>
            <w:r w:rsidRPr="00D97656">
              <w:rPr>
                <w:sz w:val="24"/>
                <w:szCs w:val="24"/>
              </w:rPr>
              <w:t>Технологические</w:t>
            </w:r>
          </w:p>
          <w:p w:rsidR="00D97656" w:rsidRPr="00D97656" w:rsidRDefault="00D97656" w:rsidP="00D97656">
            <w:pPr>
              <w:ind w:firstLine="567"/>
              <w:rPr>
                <w:sz w:val="24"/>
                <w:szCs w:val="24"/>
              </w:rPr>
            </w:pPr>
            <w:r w:rsidRPr="00D97656">
              <w:rPr>
                <w:sz w:val="24"/>
                <w:szCs w:val="24"/>
              </w:rPr>
              <w:t>Конкурентные</w:t>
            </w:r>
          </w:p>
          <w:p w:rsidR="00D97656" w:rsidRPr="00D97656" w:rsidRDefault="00D97656" w:rsidP="00D97656">
            <w:pPr>
              <w:ind w:firstLine="567"/>
              <w:rPr>
                <w:sz w:val="24"/>
                <w:szCs w:val="24"/>
              </w:rPr>
            </w:pPr>
            <w:r w:rsidRPr="00D97656">
              <w:rPr>
                <w:sz w:val="24"/>
                <w:szCs w:val="24"/>
              </w:rPr>
              <w:t>Международные</w:t>
            </w:r>
          </w:p>
          <w:p w:rsidR="00D97656" w:rsidRPr="00D97656" w:rsidRDefault="00D97656" w:rsidP="00D97656">
            <w:pPr>
              <w:ind w:firstLine="567"/>
              <w:rPr>
                <w:sz w:val="24"/>
                <w:szCs w:val="24"/>
              </w:rPr>
            </w:pPr>
            <w:r w:rsidRPr="00D97656">
              <w:rPr>
                <w:sz w:val="24"/>
                <w:szCs w:val="24"/>
              </w:rPr>
              <w:t>Социальные</w:t>
            </w:r>
          </w:p>
        </w:tc>
        <w:tc>
          <w:tcPr>
            <w:tcW w:w="2760" w:type="dxa"/>
            <w:tcBorders>
              <w:top w:val="single" w:sz="4" w:space="0" w:color="auto"/>
              <w:left w:val="single" w:sz="4" w:space="0" w:color="auto"/>
              <w:bottom w:val="single" w:sz="4" w:space="0" w:color="auto"/>
              <w:right w:val="single" w:sz="4" w:space="0" w:color="auto"/>
            </w:tcBorders>
          </w:tcPr>
          <w:p w:rsidR="00D97656" w:rsidRPr="00D97656" w:rsidRDefault="00D97656" w:rsidP="00D97656">
            <w:pPr>
              <w:ind w:firstLine="567"/>
              <w:rPr>
                <w:sz w:val="24"/>
                <w:szCs w:val="24"/>
              </w:rPr>
            </w:pPr>
            <w:r w:rsidRPr="00D97656">
              <w:rPr>
                <w:sz w:val="24"/>
                <w:szCs w:val="24"/>
              </w:rPr>
              <w:t>+1х+20</w:t>
            </w:r>
          </w:p>
          <w:p w:rsidR="00D97656" w:rsidRPr="00D97656" w:rsidRDefault="00D97656" w:rsidP="00D97656">
            <w:pPr>
              <w:ind w:firstLine="567"/>
              <w:rPr>
                <w:sz w:val="24"/>
                <w:szCs w:val="24"/>
              </w:rPr>
            </w:pPr>
            <w:r w:rsidRPr="00D97656">
              <w:rPr>
                <w:sz w:val="24"/>
                <w:szCs w:val="24"/>
              </w:rPr>
              <w:t>+2х-10</w:t>
            </w:r>
          </w:p>
          <w:p w:rsidR="00D97656" w:rsidRPr="00D97656" w:rsidRDefault="00D97656" w:rsidP="00D97656">
            <w:pPr>
              <w:ind w:firstLine="567"/>
              <w:rPr>
                <w:sz w:val="24"/>
                <w:szCs w:val="24"/>
              </w:rPr>
            </w:pPr>
            <w:r w:rsidRPr="00D97656">
              <w:rPr>
                <w:sz w:val="24"/>
                <w:szCs w:val="24"/>
              </w:rPr>
              <w:t>+1х-20</w:t>
            </w:r>
          </w:p>
          <w:p w:rsidR="00D97656" w:rsidRPr="00D97656" w:rsidRDefault="00D97656" w:rsidP="00D97656">
            <w:pPr>
              <w:ind w:firstLine="567"/>
              <w:rPr>
                <w:sz w:val="24"/>
                <w:szCs w:val="24"/>
              </w:rPr>
            </w:pPr>
            <w:r w:rsidRPr="00D97656">
              <w:rPr>
                <w:sz w:val="24"/>
                <w:szCs w:val="24"/>
              </w:rPr>
              <w:t>+4х+30</w:t>
            </w:r>
          </w:p>
          <w:p w:rsidR="00D97656" w:rsidRPr="00D97656" w:rsidRDefault="00D97656" w:rsidP="00D97656">
            <w:pPr>
              <w:ind w:firstLine="567"/>
              <w:rPr>
                <w:sz w:val="24"/>
                <w:szCs w:val="24"/>
              </w:rPr>
            </w:pPr>
            <w:r w:rsidRPr="00D97656">
              <w:rPr>
                <w:sz w:val="24"/>
                <w:szCs w:val="24"/>
              </w:rPr>
              <w:t>+1х-20</w:t>
            </w:r>
          </w:p>
          <w:p w:rsidR="00D97656" w:rsidRPr="00D97656" w:rsidRDefault="00D97656" w:rsidP="00D97656">
            <w:pPr>
              <w:ind w:firstLine="567"/>
              <w:rPr>
                <w:sz w:val="24"/>
                <w:szCs w:val="24"/>
              </w:rPr>
            </w:pPr>
            <w:r w:rsidRPr="00D97656">
              <w:rPr>
                <w:sz w:val="24"/>
                <w:szCs w:val="24"/>
              </w:rPr>
              <w:t>+3х-30</w:t>
            </w:r>
          </w:p>
          <w:p w:rsidR="00D97656" w:rsidRPr="00D97656" w:rsidRDefault="00D97656" w:rsidP="00D97656">
            <w:pPr>
              <w:ind w:firstLine="567"/>
              <w:rPr>
                <w:sz w:val="24"/>
                <w:szCs w:val="24"/>
              </w:rPr>
            </w:pPr>
            <w:r w:rsidRPr="00D97656">
              <w:rPr>
                <w:sz w:val="24"/>
                <w:szCs w:val="24"/>
              </w:rPr>
              <w:t>+4х+10</w:t>
            </w:r>
          </w:p>
        </w:tc>
        <w:tc>
          <w:tcPr>
            <w:tcW w:w="3060" w:type="dxa"/>
            <w:tcBorders>
              <w:top w:val="single" w:sz="6" w:space="0" w:color="auto"/>
              <w:left w:val="single" w:sz="4" w:space="0" w:color="auto"/>
              <w:bottom w:val="single" w:sz="6" w:space="0" w:color="auto"/>
              <w:right w:val="single" w:sz="6" w:space="0" w:color="auto"/>
            </w:tcBorders>
          </w:tcPr>
          <w:p w:rsidR="00D97656" w:rsidRPr="00D97656" w:rsidRDefault="00D97656" w:rsidP="00D97656">
            <w:pPr>
              <w:ind w:firstLine="567"/>
              <w:rPr>
                <w:sz w:val="24"/>
                <w:szCs w:val="24"/>
              </w:rPr>
            </w:pPr>
            <w:r w:rsidRPr="00D97656">
              <w:rPr>
                <w:sz w:val="24"/>
                <w:szCs w:val="24"/>
              </w:rPr>
              <w:t>= +20</w:t>
            </w:r>
          </w:p>
          <w:p w:rsidR="00D97656" w:rsidRPr="00D97656" w:rsidRDefault="00D97656" w:rsidP="00D97656">
            <w:pPr>
              <w:ind w:firstLine="567"/>
              <w:rPr>
                <w:sz w:val="24"/>
                <w:szCs w:val="24"/>
              </w:rPr>
            </w:pPr>
            <w:r w:rsidRPr="00D97656">
              <w:rPr>
                <w:sz w:val="24"/>
                <w:szCs w:val="24"/>
              </w:rPr>
              <w:t>= -20</w:t>
            </w:r>
          </w:p>
          <w:p w:rsidR="00D97656" w:rsidRPr="00D97656" w:rsidRDefault="00D97656" w:rsidP="00D97656">
            <w:pPr>
              <w:ind w:firstLine="567"/>
              <w:rPr>
                <w:sz w:val="24"/>
                <w:szCs w:val="24"/>
              </w:rPr>
            </w:pPr>
            <w:r w:rsidRPr="00D97656">
              <w:rPr>
                <w:sz w:val="24"/>
                <w:szCs w:val="24"/>
              </w:rPr>
              <w:t>= -.20</w:t>
            </w:r>
          </w:p>
          <w:p w:rsidR="00D97656" w:rsidRPr="00D97656" w:rsidRDefault="00D97656" w:rsidP="00D97656">
            <w:pPr>
              <w:ind w:firstLine="567"/>
              <w:rPr>
                <w:sz w:val="24"/>
                <w:szCs w:val="24"/>
              </w:rPr>
            </w:pPr>
            <w:r w:rsidRPr="00D97656">
              <w:rPr>
                <w:sz w:val="24"/>
                <w:szCs w:val="24"/>
              </w:rPr>
              <w:t>= +120</w:t>
            </w:r>
          </w:p>
          <w:p w:rsidR="00D97656" w:rsidRPr="00D97656" w:rsidRDefault="00D97656" w:rsidP="00D97656">
            <w:pPr>
              <w:ind w:firstLine="567"/>
              <w:rPr>
                <w:sz w:val="24"/>
                <w:szCs w:val="24"/>
              </w:rPr>
            </w:pPr>
            <w:r w:rsidRPr="00D97656">
              <w:rPr>
                <w:sz w:val="24"/>
                <w:szCs w:val="24"/>
              </w:rPr>
              <w:t>= -20</w:t>
            </w:r>
          </w:p>
          <w:p w:rsidR="00D97656" w:rsidRPr="00D97656" w:rsidRDefault="00D97656" w:rsidP="00D97656">
            <w:pPr>
              <w:ind w:firstLine="567"/>
              <w:rPr>
                <w:sz w:val="24"/>
                <w:szCs w:val="24"/>
              </w:rPr>
            </w:pPr>
            <w:r w:rsidRPr="00D97656">
              <w:rPr>
                <w:sz w:val="24"/>
                <w:szCs w:val="24"/>
              </w:rPr>
              <w:t>= -90</w:t>
            </w:r>
          </w:p>
          <w:p w:rsidR="00D97656" w:rsidRPr="00D97656" w:rsidRDefault="00D97656" w:rsidP="00D97656">
            <w:pPr>
              <w:ind w:firstLine="567"/>
              <w:rPr>
                <w:sz w:val="24"/>
                <w:szCs w:val="24"/>
              </w:rPr>
            </w:pPr>
            <w:r w:rsidRPr="00D97656">
              <w:rPr>
                <w:sz w:val="24"/>
                <w:szCs w:val="24"/>
              </w:rPr>
              <w:t>= +10</w:t>
            </w:r>
          </w:p>
        </w:tc>
      </w:tr>
    </w:tbl>
    <w:p w:rsidR="00D97656" w:rsidRPr="00D97656" w:rsidRDefault="00D97656" w:rsidP="00D97656">
      <w:pPr>
        <w:ind w:firstLine="567"/>
        <w:rPr>
          <w:sz w:val="24"/>
          <w:szCs w:val="24"/>
        </w:rPr>
      </w:pPr>
    </w:p>
    <w:p w:rsidR="00D97656" w:rsidRPr="00D97656" w:rsidRDefault="00D97656" w:rsidP="00D97656">
      <w:pPr>
        <w:ind w:firstLine="567"/>
        <w:rPr>
          <w:sz w:val="24"/>
          <w:szCs w:val="24"/>
        </w:rPr>
      </w:pPr>
      <w:r w:rsidRPr="00D97656">
        <w:rPr>
          <w:sz w:val="24"/>
          <w:szCs w:val="24"/>
          <w:vertAlign w:val="superscript"/>
        </w:rPr>
        <w:t>а</w:t>
      </w:r>
      <w:r w:rsidRPr="00D97656">
        <w:rPr>
          <w:sz w:val="24"/>
          <w:szCs w:val="24"/>
        </w:rPr>
        <w:t xml:space="preserve"> Взвешивание от +5 (очень положительный вес) через 0 (нейтральный) к -5 (очень отрицател</w:t>
      </w:r>
      <w:r w:rsidRPr="00D97656">
        <w:rPr>
          <w:sz w:val="24"/>
          <w:szCs w:val="24"/>
        </w:rPr>
        <w:t>ь</w:t>
      </w:r>
      <w:r w:rsidRPr="00D97656">
        <w:rPr>
          <w:sz w:val="24"/>
          <w:szCs w:val="24"/>
        </w:rPr>
        <w:t>ный вес).</w:t>
      </w:r>
    </w:p>
    <w:p w:rsidR="00D97656" w:rsidRPr="00D97656" w:rsidRDefault="00D97656" w:rsidP="00D97656">
      <w:pPr>
        <w:ind w:firstLine="567"/>
        <w:rPr>
          <w:sz w:val="24"/>
          <w:szCs w:val="24"/>
        </w:rPr>
      </w:pPr>
      <w:proofErr w:type="gramStart"/>
      <w:r w:rsidRPr="00D97656">
        <w:rPr>
          <w:sz w:val="24"/>
          <w:szCs w:val="24"/>
          <w:vertAlign w:val="superscript"/>
        </w:rPr>
        <w:t>б</w:t>
      </w:r>
      <w:r w:rsidRPr="00D97656">
        <w:rPr>
          <w:sz w:val="24"/>
          <w:szCs w:val="24"/>
        </w:rPr>
        <w:t xml:space="preserve"> Воздействие: +50 или больше (сильное воздействие, возможность) через 0 (отсутствие возде</w:t>
      </w:r>
      <w:r w:rsidRPr="00D97656">
        <w:rPr>
          <w:sz w:val="24"/>
          <w:szCs w:val="24"/>
        </w:rPr>
        <w:t>й</w:t>
      </w:r>
      <w:r w:rsidRPr="00D97656">
        <w:rPr>
          <w:sz w:val="24"/>
          <w:szCs w:val="24"/>
        </w:rPr>
        <w:t>ствия, нейтральное) к -50 или меньше (сильное воздействие, серьезная опасность).</w:t>
      </w:r>
      <w:proofErr w:type="gramEnd"/>
      <w:r w:rsidRPr="00D97656">
        <w:rPr>
          <w:sz w:val="24"/>
          <w:szCs w:val="24"/>
        </w:rPr>
        <w:t xml:space="preserve"> Наибольшие во</w:t>
      </w:r>
      <w:r w:rsidRPr="00D97656">
        <w:rPr>
          <w:sz w:val="24"/>
          <w:szCs w:val="24"/>
        </w:rPr>
        <w:t>з</w:t>
      </w:r>
      <w:r w:rsidRPr="00D97656">
        <w:rPr>
          <w:sz w:val="24"/>
          <w:szCs w:val="24"/>
        </w:rPr>
        <w:t>можности данной организации обеспечиваются ее технологической мощью, наибольшая опасность заключается в конкуренции со стороны зарубежных фирм.</w:t>
      </w:r>
    </w:p>
    <w:p w:rsidR="00D97656" w:rsidRPr="00D97656" w:rsidRDefault="00D97656" w:rsidP="00D97656">
      <w:pPr>
        <w:ind w:firstLine="567"/>
        <w:rPr>
          <w:sz w:val="24"/>
          <w:szCs w:val="24"/>
        </w:rPr>
      </w:pPr>
    </w:p>
    <w:p w:rsidR="00D97656" w:rsidRPr="00D97656" w:rsidRDefault="00D97656" w:rsidP="00D97656">
      <w:pPr>
        <w:ind w:firstLine="567"/>
        <w:rPr>
          <w:sz w:val="24"/>
          <w:szCs w:val="24"/>
        </w:rPr>
      </w:pPr>
      <w:r w:rsidRPr="00D97656">
        <w:rPr>
          <w:sz w:val="24"/>
          <w:szCs w:val="24"/>
        </w:rPr>
        <w:t>ПЕРЕЧЕНЬ ВНЕШНИХ ОПАСНОСТЕЙ И ВОЗМОЖНОСТЕЙ. При помощи анализа внешней среды организация может создать перечень опасностей и возможностей, с которыми она сталкивае</w:t>
      </w:r>
      <w:r w:rsidRPr="00D97656">
        <w:rPr>
          <w:sz w:val="24"/>
          <w:szCs w:val="24"/>
        </w:rPr>
        <w:t>т</w:t>
      </w:r>
      <w:r w:rsidRPr="00D97656">
        <w:rPr>
          <w:sz w:val="24"/>
          <w:szCs w:val="24"/>
        </w:rPr>
        <w:t>ся в этой среде. Перечень включает как взвешивание факторов (для измерения значимости каждого фактора для данной организации), так и оценку воздействия фактора на организацию. В табл.  пр</w:t>
      </w:r>
      <w:r w:rsidRPr="00D97656">
        <w:rPr>
          <w:sz w:val="24"/>
          <w:szCs w:val="24"/>
        </w:rPr>
        <w:t>и</w:t>
      </w:r>
      <w:r w:rsidRPr="00D97656">
        <w:rPr>
          <w:sz w:val="24"/>
          <w:szCs w:val="24"/>
        </w:rPr>
        <w:t>веден образец такого перечня.</w:t>
      </w:r>
    </w:p>
    <w:p w:rsidR="00D97656" w:rsidRPr="00D97656" w:rsidRDefault="00D97656" w:rsidP="00D97656">
      <w:pPr>
        <w:ind w:firstLine="567"/>
        <w:rPr>
          <w:sz w:val="24"/>
          <w:szCs w:val="24"/>
        </w:rPr>
      </w:pPr>
      <w:r w:rsidRPr="00D97656">
        <w:rPr>
          <w:sz w:val="24"/>
          <w:szCs w:val="24"/>
        </w:rPr>
        <w:t>После анализа перечня руководство должно провести оценку сильных и слабых сторон орган</w:t>
      </w:r>
      <w:r w:rsidRPr="00D97656">
        <w:rPr>
          <w:sz w:val="24"/>
          <w:szCs w:val="24"/>
        </w:rPr>
        <w:t>и</w:t>
      </w:r>
      <w:r w:rsidRPr="00D97656">
        <w:rPr>
          <w:sz w:val="24"/>
          <w:szCs w:val="24"/>
        </w:rPr>
        <w:t>зации. Для успешного планирования руководство должно иметь полное представление о внутренних потенциальных возможностях и недостатках организации, а также о существенных внешних пробл</w:t>
      </w:r>
      <w:r w:rsidRPr="00D97656">
        <w:rPr>
          <w:sz w:val="24"/>
          <w:szCs w:val="24"/>
        </w:rPr>
        <w:t>е</w:t>
      </w:r>
      <w:r w:rsidRPr="00D97656">
        <w:rPr>
          <w:sz w:val="24"/>
          <w:szCs w:val="24"/>
        </w:rPr>
        <w:t>мах.</w:t>
      </w:r>
    </w:p>
    <w:p w:rsidR="00D97656" w:rsidRDefault="00D97656"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023147" w:rsidRDefault="00023147"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C4756C" w:rsidRDefault="00C4756C" w:rsidP="00D97656">
      <w:pPr>
        <w:ind w:firstLine="567"/>
        <w:rPr>
          <w:sz w:val="24"/>
          <w:szCs w:val="24"/>
        </w:rPr>
      </w:pPr>
    </w:p>
    <w:p w:rsidR="00D97656" w:rsidRPr="00D97656" w:rsidRDefault="00D97656" w:rsidP="00D97656">
      <w:pPr>
        <w:pStyle w:val="3"/>
        <w:ind w:firstLine="567"/>
      </w:pPr>
      <w:bookmarkStart w:id="1" w:name="_Toc113434328"/>
      <w:r w:rsidRPr="00D97656">
        <w:lastRenderedPageBreak/>
        <w:t>Управленческое обследование внутренних сильных и слабых сторон организации</w:t>
      </w:r>
      <w:bookmarkEnd w:id="1"/>
    </w:p>
    <w:p w:rsidR="00D97656" w:rsidRPr="00D97656" w:rsidRDefault="00D97656" w:rsidP="00D97656">
      <w:pPr>
        <w:ind w:firstLine="567"/>
        <w:rPr>
          <w:sz w:val="24"/>
          <w:szCs w:val="24"/>
        </w:rPr>
      </w:pPr>
    </w:p>
    <w:p w:rsidR="00D97656" w:rsidRPr="00D97656" w:rsidRDefault="00D97656" w:rsidP="00D97656">
      <w:pPr>
        <w:ind w:firstLine="567"/>
        <w:rPr>
          <w:sz w:val="24"/>
          <w:szCs w:val="24"/>
        </w:rPr>
      </w:pPr>
      <w:r w:rsidRPr="00D97656">
        <w:rPr>
          <w:sz w:val="24"/>
          <w:szCs w:val="24"/>
        </w:rPr>
        <w:t xml:space="preserve">Следующей проблемой, с которой сталкивается руководство, будет определение того, обладает ли фирма </w:t>
      </w:r>
      <w:r w:rsidRPr="00D97656">
        <w:rPr>
          <w:i/>
          <w:sz w:val="24"/>
          <w:szCs w:val="24"/>
        </w:rPr>
        <w:t>внутренними</w:t>
      </w:r>
      <w:r w:rsidRPr="00D97656">
        <w:rPr>
          <w:sz w:val="24"/>
          <w:szCs w:val="24"/>
        </w:rPr>
        <w:t xml:space="preserve"> силами, чтобы воспользоваться внешними возможностями, а также выявл</w:t>
      </w:r>
      <w:r w:rsidRPr="00D97656">
        <w:rPr>
          <w:sz w:val="24"/>
          <w:szCs w:val="24"/>
        </w:rPr>
        <w:t>е</w:t>
      </w:r>
      <w:r w:rsidRPr="00D97656">
        <w:rPr>
          <w:sz w:val="24"/>
          <w:szCs w:val="24"/>
        </w:rPr>
        <w:t>ние внутренних слабых сторон, которые могут усложнить проблемы, связанные с внешними опасн</w:t>
      </w:r>
      <w:r w:rsidRPr="00D97656">
        <w:rPr>
          <w:sz w:val="24"/>
          <w:szCs w:val="24"/>
        </w:rPr>
        <w:t>о</w:t>
      </w:r>
      <w:r w:rsidRPr="00D97656">
        <w:rPr>
          <w:sz w:val="24"/>
          <w:szCs w:val="24"/>
        </w:rPr>
        <w:t>стями. Процесс, при помощи которого осуществляется диагноз внутренних проблем, называется управленческим обследованием.</w:t>
      </w:r>
    </w:p>
    <w:p w:rsidR="00D97656" w:rsidRPr="00D97656" w:rsidRDefault="00D97656" w:rsidP="00D97656">
      <w:pPr>
        <w:pStyle w:val="a3"/>
        <w:ind w:firstLine="567"/>
        <w:rPr>
          <w:sz w:val="24"/>
          <w:szCs w:val="24"/>
        </w:rPr>
      </w:pPr>
      <w:r w:rsidRPr="00D97656">
        <w:rPr>
          <w:sz w:val="24"/>
          <w:szCs w:val="24"/>
        </w:rPr>
        <w:t>УПРАВЛЕНЧЕСКОЕ ОБСЛЕДОВАНИЕ представляет собой методичную оценку функци</w:t>
      </w:r>
      <w:r w:rsidRPr="00D97656">
        <w:rPr>
          <w:sz w:val="24"/>
          <w:szCs w:val="24"/>
        </w:rPr>
        <w:t>о</w:t>
      </w:r>
      <w:r w:rsidRPr="00D97656">
        <w:rPr>
          <w:sz w:val="24"/>
          <w:szCs w:val="24"/>
        </w:rPr>
        <w:t>нальных зон организации, предназначенную для выявления ее стратегически сильных и слабых ст</w:t>
      </w:r>
      <w:r w:rsidRPr="00D97656">
        <w:rPr>
          <w:sz w:val="24"/>
          <w:szCs w:val="24"/>
        </w:rPr>
        <w:t>о</w:t>
      </w:r>
      <w:r w:rsidRPr="00D97656">
        <w:rPr>
          <w:sz w:val="24"/>
          <w:szCs w:val="24"/>
        </w:rPr>
        <w:t>рон.</w:t>
      </w:r>
    </w:p>
    <w:p w:rsidR="00D97656" w:rsidRPr="00D97656" w:rsidRDefault="00D97656" w:rsidP="00D97656">
      <w:pPr>
        <w:ind w:firstLine="567"/>
        <w:rPr>
          <w:sz w:val="24"/>
          <w:szCs w:val="24"/>
        </w:rPr>
      </w:pPr>
      <w:r w:rsidRPr="00D97656">
        <w:rPr>
          <w:sz w:val="24"/>
          <w:szCs w:val="24"/>
        </w:rPr>
        <w:t>С целью упрощения в обследование рекомендуется включить пять функций — маркетинг, ф</w:t>
      </w:r>
      <w:r w:rsidRPr="00D97656">
        <w:rPr>
          <w:sz w:val="24"/>
          <w:szCs w:val="24"/>
        </w:rPr>
        <w:t>и</w:t>
      </w:r>
      <w:r w:rsidRPr="00D97656">
        <w:rPr>
          <w:sz w:val="24"/>
          <w:szCs w:val="24"/>
        </w:rPr>
        <w:t>нансы (бухгалтерский учет), операции (производство), человеческие ресурсы, а также культура и о</w:t>
      </w:r>
      <w:r w:rsidRPr="00D97656">
        <w:rPr>
          <w:sz w:val="24"/>
          <w:szCs w:val="24"/>
        </w:rPr>
        <w:t>б</w:t>
      </w:r>
      <w:r w:rsidRPr="00D97656">
        <w:rPr>
          <w:sz w:val="24"/>
          <w:szCs w:val="24"/>
        </w:rPr>
        <w:t>раз корпорации.</w:t>
      </w:r>
    </w:p>
    <w:p w:rsidR="00D97656" w:rsidRPr="00D97656" w:rsidRDefault="00D97656" w:rsidP="00D97656">
      <w:pPr>
        <w:ind w:firstLine="567"/>
        <w:rPr>
          <w:sz w:val="24"/>
          <w:szCs w:val="24"/>
        </w:rPr>
      </w:pPr>
      <w:r w:rsidRPr="00D97656">
        <w:rPr>
          <w:sz w:val="24"/>
          <w:szCs w:val="24"/>
        </w:rPr>
        <w:t>МАРКЕТИНГ. При обследовании функции маркетинга заслуживают внимания семь общих о</w:t>
      </w:r>
      <w:r w:rsidRPr="00D97656">
        <w:rPr>
          <w:sz w:val="24"/>
          <w:szCs w:val="24"/>
        </w:rPr>
        <w:t>б</w:t>
      </w:r>
      <w:r w:rsidRPr="00D97656">
        <w:rPr>
          <w:sz w:val="24"/>
          <w:szCs w:val="24"/>
        </w:rPr>
        <w:t>ластей для анализа и исследования.</w:t>
      </w:r>
    </w:p>
    <w:p w:rsidR="00D97656" w:rsidRPr="00D97656" w:rsidRDefault="00D97656" w:rsidP="00D97656">
      <w:pPr>
        <w:ind w:firstLine="567"/>
        <w:rPr>
          <w:sz w:val="24"/>
          <w:szCs w:val="24"/>
        </w:rPr>
      </w:pPr>
      <w:r w:rsidRPr="00D97656">
        <w:rPr>
          <w:sz w:val="24"/>
          <w:szCs w:val="24"/>
        </w:rPr>
        <w:t xml:space="preserve">1. </w:t>
      </w:r>
      <w:r w:rsidRPr="00D97656">
        <w:rPr>
          <w:i/>
          <w:sz w:val="24"/>
          <w:szCs w:val="24"/>
        </w:rPr>
        <w:t>Доля рынка и конкурентоспособность.</w:t>
      </w:r>
      <w:r w:rsidRPr="00D97656">
        <w:rPr>
          <w:sz w:val="24"/>
          <w:szCs w:val="24"/>
        </w:rPr>
        <w:t xml:space="preserve"> Желаемая доля рынка в процентах к его общей емк</w:t>
      </w:r>
      <w:r w:rsidRPr="00D97656">
        <w:rPr>
          <w:sz w:val="24"/>
          <w:szCs w:val="24"/>
        </w:rPr>
        <w:t>о</w:t>
      </w:r>
      <w:r w:rsidRPr="00D97656">
        <w:rPr>
          <w:sz w:val="24"/>
          <w:szCs w:val="24"/>
        </w:rPr>
        <w:t>сти является существенной целью, которая устанавливается и контролируется высшим руков</w:t>
      </w:r>
      <w:r w:rsidRPr="00D97656">
        <w:rPr>
          <w:sz w:val="24"/>
          <w:szCs w:val="24"/>
        </w:rPr>
        <w:t>о</w:t>
      </w:r>
      <w:r w:rsidRPr="00D97656">
        <w:rPr>
          <w:sz w:val="24"/>
          <w:szCs w:val="24"/>
        </w:rPr>
        <w:t>дством. Вопреки общераспространенному мнению, чтобы обеспечивать прибыльность, нет необх</w:t>
      </w:r>
      <w:r w:rsidRPr="00D97656">
        <w:rPr>
          <w:sz w:val="24"/>
          <w:szCs w:val="24"/>
        </w:rPr>
        <w:t>о</w:t>
      </w:r>
      <w:r w:rsidRPr="00D97656">
        <w:rPr>
          <w:sz w:val="24"/>
          <w:szCs w:val="24"/>
        </w:rPr>
        <w:t>димости контролировать рынок или даже занимать там преобладающее положение. Автомобильная промышленность дает два интересных примера. Товарная серия автомобилей марки «джип» корп</w:t>
      </w:r>
      <w:r w:rsidRPr="00D97656">
        <w:rPr>
          <w:sz w:val="24"/>
          <w:szCs w:val="24"/>
        </w:rPr>
        <w:t>о</w:t>
      </w:r>
      <w:r w:rsidRPr="00D97656">
        <w:rPr>
          <w:sz w:val="24"/>
          <w:szCs w:val="24"/>
        </w:rPr>
        <w:t>рации «</w:t>
      </w:r>
      <w:proofErr w:type="spellStart"/>
      <w:r w:rsidRPr="00D97656">
        <w:rPr>
          <w:sz w:val="24"/>
          <w:szCs w:val="24"/>
        </w:rPr>
        <w:t>Америкэн</w:t>
      </w:r>
      <w:proofErr w:type="spellEnd"/>
      <w:r w:rsidRPr="00D97656">
        <w:rPr>
          <w:sz w:val="24"/>
          <w:szCs w:val="24"/>
        </w:rPr>
        <w:t xml:space="preserve"> </w:t>
      </w:r>
      <w:proofErr w:type="spellStart"/>
      <w:r w:rsidRPr="00D97656">
        <w:rPr>
          <w:sz w:val="24"/>
          <w:szCs w:val="24"/>
        </w:rPr>
        <w:t>Моторс</w:t>
      </w:r>
      <w:proofErr w:type="spellEnd"/>
      <w:r w:rsidRPr="00D97656">
        <w:rPr>
          <w:sz w:val="24"/>
          <w:szCs w:val="24"/>
        </w:rPr>
        <w:t>» занимает только 2% автомобильного рынка США, однако «джип» остае</w:t>
      </w:r>
      <w:r w:rsidRPr="00D97656">
        <w:rPr>
          <w:sz w:val="24"/>
          <w:szCs w:val="24"/>
        </w:rPr>
        <w:t>т</w:t>
      </w:r>
      <w:r w:rsidRPr="00D97656">
        <w:rPr>
          <w:sz w:val="24"/>
          <w:szCs w:val="24"/>
        </w:rPr>
        <w:t>ся прибыльным и растущим направлением «АМК». Аналогичным образом автомобиль «</w:t>
      </w:r>
      <w:proofErr w:type="spellStart"/>
      <w:r w:rsidRPr="00D97656">
        <w:rPr>
          <w:sz w:val="24"/>
          <w:szCs w:val="24"/>
        </w:rPr>
        <w:t>Роллс-Ройс</w:t>
      </w:r>
      <w:proofErr w:type="spellEnd"/>
      <w:r w:rsidRPr="00D97656">
        <w:rPr>
          <w:sz w:val="24"/>
          <w:szCs w:val="24"/>
        </w:rPr>
        <w:t>» имеет ограниченное распространение на рынке, но приносит прибыль своей материнской компании.</w:t>
      </w:r>
    </w:p>
    <w:p w:rsidR="00D97656" w:rsidRPr="00D97656" w:rsidRDefault="00D97656" w:rsidP="00D97656">
      <w:pPr>
        <w:ind w:firstLine="567"/>
        <w:rPr>
          <w:sz w:val="24"/>
          <w:szCs w:val="24"/>
        </w:rPr>
      </w:pPr>
      <w:r w:rsidRPr="00D97656">
        <w:rPr>
          <w:sz w:val="24"/>
          <w:szCs w:val="24"/>
        </w:rPr>
        <w:t xml:space="preserve">2. </w:t>
      </w:r>
      <w:r w:rsidRPr="00D97656">
        <w:rPr>
          <w:i/>
          <w:sz w:val="24"/>
          <w:szCs w:val="24"/>
        </w:rPr>
        <w:t>Разнообразие и качество ассортимента изделий</w:t>
      </w:r>
      <w:r w:rsidR="00C4756C">
        <w:rPr>
          <w:i/>
          <w:sz w:val="24"/>
          <w:szCs w:val="24"/>
        </w:rPr>
        <w:t>.</w:t>
      </w:r>
      <w:r w:rsidRPr="00D97656">
        <w:rPr>
          <w:sz w:val="24"/>
          <w:szCs w:val="24"/>
        </w:rPr>
        <w:t xml:space="preserve"> Многие фирмы довольствуются единс</w:t>
      </w:r>
      <w:r w:rsidRPr="00D97656">
        <w:rPr>
          <w:sz w:val="24"/>
          <w:szCs w:val="24"/>
        </w:rPr>
        <w:t>т</w:t>
      </w:r>
      <w:r w:rsidRPr="00D97656">
        <w:rPr>
          <w:sz w:val="24"/>
          <w:szCs w:val="24"/>
        </w:rPr>
        <w:t>венным или ограниченным ассортиментом товаров или услуг, в то время как другие активно вн</w:t>
      </w:r>
      <w:r w:rsidRPr="00D97656">
        <w:rPr>
          <w:sz w:val="24"/>
          <w:szCs w:val="24"/>
        </w:rPr>
        <w:t>е</w:t>
      </w:r>
      <w:r w:rsidRPr="00D97656">
        <w:rPr>
          <w:sz w:val="24"/>
          <w:szCs w:val="24"/>
        </w:rPr>
        <w:t>дряют на рынок десятки и сотни изделий. При установлении краткосрочных и долгосрочных целей обязательно, чтобы высшее руководство постоянно контролировало и оценивало ассортимент изд</w:t>
      </w:r>
      <w:r w:rsidRPr="00D97656">
        <w:rPr>
          <w:sz w:val="24"/>
          <w:szCs w:val="24"/>
        </w:rPr>
        <w:t>е</w:t>
      </w:r>
      <w:r w:rsidRPr="00D97656">
        <w:rPr>
          <w:sz w:val="24"/>
          <w:szCs w:val="24"/>
        </w:rPr>
        <w:t>лий.</w:t>
      </w:r>
    </w:p>
    <w:p w:rsidR="00C4756C" w:rsidRDefault="00D97656" w:rsidP="00D97656">
      <w:pPr>
        <w:ind w:firstLine="567"/>
        <w:rPr>
          <w:sz w:val="24"/>
          <w:szCs w:val="24"/>
        </w:rPr>
      </w:pPr>
      <w:r w:rsidRPr="00D97656">
        <w:rPr>
          <w:sz w:val="24"/>
          <w:szCs w:val="24"/>
        </w:rPr>
        <w:t xml:space="preserve">3. </w:t>
      </w:r>
      <w:r w:rsidRPr="00D97656">
        <w:rPr>
          <w:i/>
          <w:sz w:val="24"/>
          <w:szCs w:val="24"/>
        </w:rPr>
        <w:t>Рыночная демографическая статистика.</w:t>
      </w:r>
      <w:r w:rsidRPr="00D97656">
        <w:rPr>
          <w:sz w:val="24"/>
          <w:szCs w:val="24"/>
        </w:rPr>
        <w:t xml:space="preserve"> Трудную проблему для высшего руководства представляет контроль изменений на рынках и в интересах потребителей. </w:t>
      </w:r>
    </w:p>
    <w:p w:rsidR="00D97656" w:rsidRPr="00D97656" w:rsidRDefault="00D97656" w:rsidP="00D97656">
      <w:pPr>
        <w:ind w:firstLine="567"/>
        <w:rPr>
          <w:sz w:val="24"/>
          <w:szCs w:val="24"/>
        </w:rPr>
      </w:pPr>
      <w:r w:rsidRPr="00D97656">
        <w:rPr>
          <w:sz w:val="24"/>
          <w:szCs w:val="24"/>
        </w:rPr>
        <w:t xml:space="preserve">4. </w:t>
      </w:r>
      <w:r w:rsidRPr="00D97656">
        <w:rPr>
          <w:i/>
          <w:sz w:val="24"/>
          <w:szCs w:val="24"/>
        </w:rPr>
        <w:t>Рыночные исследования и разработки.</w:t>
      </w:r>
      <w:r w:rsidRPr="00D97656">
        <w:rPr>
          <w:sz w:val="24"/>
          <w:szCs w:val="24"/>
        </w:rPr>
        <w:t xml:space="preserve"> Еще одной проблемой для руководства являются и</w:t>
      </w:r>
      <w:r w:rsidRPr="00D97656">
        <w:rPr>
          <w:sz w:val="24"/>
          <w:szCs w:val="24"/>
        </w:rPr>
        <w:t>с</w:t>
      </w:r>
      <w:r w:rsidRPr="00D97656">
        <w:rPr>
          <w:sz w:val="24"/>
          <w:szCs w:val="24"/>
        </w:rPr>
        <w:t xml:space="preserve">следования и разработки новых товаров и рынков. В конкурентной среде бизнеса </w:t>
      </w:r>
      <w:proofErr w:type="gramStart"/>
      <w:r w:rsidRPr="00D97656">
        <w:rPr>
          <w:sz w:val="24"/>
          <w:szCs w:val="24"/>
        </w:rPr>
        <w:t>существенно нео</w:t>
      </w:r>
      <w:r w:rsidRPr="00D97656">
        <w:rPr>
          <w:sz w:val="24"/>
          <w:szCs w:val="24"/>
        </w:rPr>
        <w:t>б</w:t>
      </w:r>
      <w:r w:rsidRPr="00D97656">
        <w:rPr>
          <w:sz w:val="24"/>
          <w:szCs w:val="24"/>
        </w:rPr>
        <w:t>ходимыми</w:t>
      </w:r>
      <w:proofErr w:type="gramEnd"/>
      <w:r w:rsidRPr="00D97656">
        <w:rPr>
          <w:sz w:val="24"/>
          <w:szCs w:val="24"/>
        </w:rPr>
        <w:t xml:space="preserve"> представляются исследования и разработки новых и лучших товаров и услуг.</w:t>
      </w:r>
    </w:p>
    <w:p w:rsidR="00D97656" w:rsidRPr="00D97656" w:rsidRDefault="00D97656" w:rsidP="00D97656">
      <w:pPr>
        <w:ind w:firstLine="567"/>
        <w:rPr>
          <w:sz w:val="24"/>
          <w:szCs w:val="24"/>
        </w:rPr>
      </w:pPr>
      <w:r w:rsidRPr="00D97656">
        <w:rPr>
          <w:sz w:val="24"/>
          <w:szCs w:val="24"/>
        </w:rPr>
        <w:t xml:space="preserve">5. </w:t>
      </w:r>
      <w:r w:rsidRPr="00D97656">
        <w:rPr>
          <w:i/>
          <w:sz w:val="24"/>
          <w:szCs w:val="24"/>
        </w:rPr>
        <w:t>Предпродажное и послепродажное обслуживание клиентов.</w:t>
      </w:r>
      <w:r w:rsidRPr="00D97656">
        <w:rPr>
          <w:sz w:val="24"/>
          <w:szCs w:val="24"/>
        </w:rPr>
        <w:t xml:space="preserve"> Одним из наиболее слабых мест в современном предпринимательстве является функция обслуживания. Эффективное и добротное обслуживание помогает продать больше товаров, оно создает и сохраняет лояльность клиентов. Многое фирмы могут устанавливать высокие цены благодаря превосходному обслуживанию клие</w:t>
      </w:r>
      <w:r w:rsidRPr="00D97656">
        <w:rPr>
          <w:sz w:val="24"/>
          <w:szCs w:val="24"/>
        </w:rPr>
        <w:t>н</w:t>
      </w:r>
      <w:r w:rsidRPr="00D97656">
        <w:rPr>
          <w:sz w:val="24"/>
          <w:szCs w:val="24"/>
        </w:rPr>
        <w:t>тов.</w:t>
      </w:r>
    </w:p>
    <w:p w:rsidR="00D97656" w:rsidRPr="00D97656" w:rsidRDefault="00D97656" w:rsidP="00D97656">
      <w:pPr>
        <w:ind w:firstLine="567"/>
        <w:rPr>
          <w:sz w:val="24"/>
          <w:szCs w:val="24"/>
        </w:rPr>
      </w:pPr>
      <w:r w:rsidRPr="00D97656">
        <w:rPr>
          <w:sz w:val="24"/>
          <w:szCs w:val="24"/>
        </w:rPr>
        <w:t xml:space="preserve">6. </w:t>
      </w:r>
      <w:r w:rsidRPr="00D97656">
        <w:rPr>
          <w:i/>
          <w:sz w:val="24"/>
          <w:szCs w:val="24"/>
        </w:rPr>
        <w:t>Эффективный сбыт, реклама и продвижение товара.</w:t>
      </w:r>
      <w:r w:rsidRPr="00D97656">
        <w:rPr>
          <w:sz w:val="24"/>
          <w:szCs w:val="24"/>
        </w:rPr>
        <w:t xml:space="preserve"> Агрессивная, компетентная группа сбытовиков может оказаться самым ценным достоянием фирмы. Аналогичным образом творчески направленная реклама и продвижение товара служит хорошим дополнением к ассортименту изделий. Координация сбыта, рекламы и продвижения товара является существенной управленческой фун</w:t>
      </w:r>
      <w:r w:rsidRPr="00D97656">
        <w:rPr>
          <w:sz w:val="24"/>
          <w:szCs w:val="24"/>
        </w:rPr>
        <w:t>к</w:t>
      </w:r>
      <w:r w:rsidRPr="00D97656">
        <w:rPr>
          <w:sz w:val="24"/>
          <w:szCs w:val="24"/>
        </w:rPr>
        <w:t>цией.</w:t>
      </w:r>
    </w:p>
    <w:p w:rsidR="00D97656" w:rsidRPr="00D97656" w:rsidRDefault="00D97656" w:rsidP="00D97656">
      <w:pPr>
        <w:ind w:firstLine="567"/>
        <w:rPr>
          <w:sz w:val="24"/>
          <w:szCs w:val="24"/>
        </w:rPr>
      </w:pPr>
      <w:r w:rsidRPr="00D97656">
        <w:rPr>
          <w:sz w:val="24"/>
          <w:szCs w:val="24"/>
        </w:rPr>
        <w:t xml:space="preserve">7. </w:t>
      </w:r>
      <w:r w:rsidRPr="00D97656">
        <w:rPr>
          <w:i/>
          <w:sz w:val="24"/>
          <w:szCs w:val="24"/>
        </w:rPr>
        <w:t>Прибыли.</w:t>
      </w:r>
      <w:r w:rsidRPr="00D97656">
        <w:rPr>
          <w:sz w:val="24"/>
          <w:szCs w:val="24"/>
        </w:rPr>
        <w:t xml:space="preserve"> Лучшие товары или стимулирующие усилия окажутся фактически ничего не сто</w:t>
      </w:r>
      <w:r w:rsidRPr="00D97656">
        <w:rPr>
          <w:sz w:val="24"/>
          <w:szCs w:val="24"/>
        </w:rPr>
        <w:t>я</w:t>
      </w:r>
      <w:r w:rsidRPr="00D97656">
        <w:rPr>
          <w:sz w:val="24"/>
          <w:szCs w:val="24"/>
        </w:rPr>
        <w:t xml:space="preserve">щими, если в результате отсутствует прибыль. Постоянный </w:t>
      </w:r>
      <w:proofErr w:type="gramStart"/>
      <w:r w:rsidRPr="00D97656">
        <w:rPr>
          <w:sz w:val="24"/>
          <w:szCs w:val="24"/>
        </w:rPr>
        <w:t>контроль за</w:t>
      </w:r>
      <w:proofErr w:type="gramEnd"/>
      <w:r w:rsidRPr="00D97656">
        <w:rPr>
          <w:sz w:val="24"/>
          <w:szCs w:val="24"/>
        </w:rPr>
        <w:t xml:space="preserve"> прибылью от различных т</w:t>
      </w:r>
      <w:r w:rsidRPr="00D97656">
        <w:rPr>
          <w:sz w:val="24"/>
          <w:szCs w:val="24"/>
        </w:rPr>
        <w:t>о</w:t>
      </w:r>
      <w:r w:rsidRPr="00D97656">
        <w:rPr>
          <w:sz w:val="24"/>
          <w:szCs w:val="24"/>
        </w:rPr>
        <w:t>варов и услуг является важным рычагом управления при анализе функции маркетинга. Для неко</w:t>
      </w:r>
      <w:r w:rsidRPr="00D97656">
        <w:rPr>
          <w:sz w:val="24"/>
          <w:szCs w:val="24"/>
        </w:rPr>
        <w:t>м</w:t>
      </w:r>
      <w:r w:rsidRPr="00D97656">
        <w:rPr>
          <w:sz w:val="24"/>
          <w:szCs w:val="24"/>
        </w:rPr>
        <w:t>мерческих организаций первостепенной целью является эффективность операций. Здесь также э</w:t>
      </w:r>
      <w:r w:rsidRPr="00D97656">
        <w:rPr>
          <w:sz w:val="24"/>
          <w:szCs w:val="24"/>
        </w:rPr>
        <w:t>ф</w:t>
      </w:r>
      <w:r w:rsidRPr="00D97656">
        <w:rPr>
          <w:sz w:val="24"/>
          <w:szCs w:val="24"/>
        </w:rPr>
        <w:t>фективная доставка товаров</w:t>
      </w:r>
      <w:r w:rsidRPr="00D97656">
        <w:rPr>
          <w:b/>
          <w:sz w:val="24"/>
          <w:szCs w:val="24"/>
        </w:rPr>
        <w:t xml:space="preserve"> </w:t>
      </w:r>
      <w:r w:rsidRPr="00D97656">
        <w:rPr>
          <w:sz w:val="24"/>
          <w:szCs w:val="24"/>
        </w:rPr>
        <w:t>или услуг потребителю становится главным моментом функции марк</w:t>
      </w:r>
      <w:r w:rsidRPr="00D97656">
        <w:rPr>
          <w:sz w:val="24"/>
          <w:szCs w:val="24"/>
        </w:rPr>
        <w:t>е</w:t>
      </w:r>
      <w:r w:rsidRPr="00D97656">
        <w:rPr>
          <w:sz w:val="24"/>
          <w:szCs w:val="24"/>
        </w:rPr>
        <w:t>тинга.</w:t>
      </w:r>
    </w:p>
    <w:p w:rsidR="00023147" w:rsidRPr="00D97656" w:rsidRDefault="00023147" w:rsidP="00023147">
      <w:pPr>
        <w:ind w:firstLine="567"/>
        <w:rPr>
          <w:sz w:val="24"/>
          <w:szCs w:val="24"/>
        </w:rPr>
      </w:pPr>
      <w:r w:rsidRPr="00D97656">
        <w:rPr>
          <w:sz w:val="24"/>
          <w:szCs w:val="24"/>
        </w:rPr>
        <w:t>ФИНАНСЫ/БУХГАЛТЕРСКИЙ УЧЕТ. Анализ финансового состояния может принести пользу организации и содействовать повышению эффективности процесса стратегического планирования. Имеются многочисленные «за» и «против» проведения финансовой ревизи</w:t>
      </w:r>
      <w:r>
        <w:rPr>
          <w:sz w:val="24"/>
          <w:szCs w:val="24"/>
        </w:rPr>
        <w:t>и фирмы (кратко описаны в табл.</w:t>
      </w:r>
      <w:r w:rsidRPr="00D97656">
        <w:rPr>
          <w:sz w:val="24"/>
          <w:szCs w:val="24"/>
        </w:rPr>
        <w:t>). Но в целом, преимущества постоянного контроля финансового положения, сил и возможн</w:t>
      </w:r>
      <w:r w:rsidRPr="00D97656">
        <w:rPr>
          <w:sz w:val="24"/>
          <w:szCs w:val="24"/>
        </w:rPr>
        <w:t>о</w:t>
      </w:r>
      <w:r w:rsidRPr="00D97656">
        <w:rPr>
          <w:sz w:val="24"/>
          <w:szCs w:val="24"/>
        </w:rPr>
        <w:t>стей организации значительно перевешивают недостатки и затруднения.</w:t>
      </w:r>
    </w:p>
    <w:p w:rsidR="00023147" w:rsidRPr="00D97656" w:rsidRDefault="00023147" w:rsidP="00023147">
      <w:pPr>
        <w:ind w:firstLine="567"/>
        <w:rPr>
          <w:sz w:val="24"/>
          <w:szCs w:val="24"/>
        </w:rPr>
      </w:pPr>
      <w:r w:rsidRPr="00D97656">
        <w:rPr>
          <w:sz w:val="24"/>
          <w:szCs w:val="24"/>
        </w:rPr>
        <w:lastRenderedPageBreak/>
        <w:t>Детальный анализ финансового состояния может выявить уже имеющиеся и потенциальные внутренние слабости в организации, а также относительное положение организации в сравнении с ее конкурентами. Изучение финансовой деятельности может открыть руководству зоны внутренних сильных и слабых сторон в долгосрочной перспективе. Например, фирма «</w:t>
      </w:r>
      <w:proofErr w:type="spellStart"/>
      <w:r w:rsidRPr="00D97656">
        <w:rPr>
          <w:sz w:val="24"/>
          <w:szCs w:val="24"/>
        </w:rPr>
        <w:t>Тексас</w:t>
      </w:r>
      <w:proofErr w:type="spellEnd"/>
      <w:r w:rsidRPr="00D97656">
        <w:rPr>
          <w:sz w:val="24"/>
          <w:szCs w:val="24"/>
        </w:rPr>
        <w:t xml:space="preserve"> </w:t>
      </w:r>
      <w:proofErr w:type="gramStart"/>
      <w:r w:rsidRPr="00D97656">
        <w:rPr>
          <w:sz w:val="24"/>
          <w:szCs w:val="24"/>
        </w:rPr>
        <w:t>Инструменте</w:t>
      </w:r>
      <w:proofErr w:type="gramEnd"/>
      <w:r w:rsidRPr="00D97656">
        <w:rPr>
          <w:sz w:val="24"/>
          <w:szCs w:val="24"/>
        </w:rPr>
        <w:t>» и</w:t>
      </w:r>
      <w:r w:rsidRPr="00D97656">
        <w:rPr>
          <w:sz w:val="24"/>
          <w:szCs w:val="24"/>
        </w:rPr>
        <w:t>с</w:t>
      </w:r>
      <w:r w:rsidRPr="00D97656">
        <w:rPr>
          <w:sz w:val="24"/>
          <w:szCs w:val="24"/>
        </w:rPr>
        <w:t>пытывала серьезные финансовые трудности в 1983 г. Однако тщательный анализ показал, что на с</w:t>
      </w:r>
      <w:r w:rsidRPr="00D97656">
        <w:rPr>
          <w:sz w:val="24"/>
          <w:szCs w:val="24"/>
        </w:rPr>
        <w:t>а</w:t>
      </w:r>
      <w:r w:rsidRPr="00D97656">
        <w:rPr>
          <w:sz w:val="24"/>
          <w:szCs w:val="24"/>
        </w:rPr>
        <w:t>мом деле фирма функционировала успешно. Трудной финансовой зоной была группа потребител</w:t>
      </w:r>
      <w:r w:rsidRPr="00D97656">
        <w:rPr>
          <w:sz w:val="24"/>
          <w:szCs w:val="24"/>
        </w:rPr>
        <w:t>ь</w:t>
      </w:r>
      <w:r w:rsidRPr="00D97656">
        <w:rPr>
          <w:sz w:val="24"/>
          <w:szCs w:val="24"/>
        </w:rPr>
        <w:t>ских товаров, но она составляла только 6% предпринимательской деятельности компании. На осн</w:t>
      </w:r>
      <w:r w:rsidRPr="00D97656">
        <w:rPr>
          <w:sz w:val="24"/>
          <w:szCs w:val="24"/>
        </w:rPr>
        <w:t>о</w:t>
      </w:r>
      <w:r w:rsidRPr="00D97656">
        <w:rPr>
          <w:sz w:val="24"/>
          <w:szCs w:val="24"/>
        </w:rPr>
        <w:t>вании этой финансовой оценки руководство приняло решение перераспределить фонды для напра</w:t>
      </w:r>
      <w:r w:rsidRPr="00D97656">
        <w:rPr>
          <w:sz w:val="24"/>
          <w:szCs w:val="24"/>
        </w:rPr>
        <w:t>в</w:t>
      </w:r>
      <w:r w:rsidRPr="00D97656">
        <w:rPr>
          <w:sz w:val="24"/>
          <w:szCs w:val="24"/>
        </w:rPr>
        <w:t>ления средств в это подразделение с целью улучшения его финансовой деятельности.</w:t>
      </w:r>
    </w:p>
    <w:p w:rsidR="00D97656" w:rsidRPr="00D97656" w:rsidRDefault="00D97656" w:rsidP="00D97656">
      <w:pPr>
        <w:pStyle w:val="FR4"/>
        <w:spacing w:before="0"/>
        <w:ind w:left="0" w:right="0" w:firstLine="567"/>
        <w:rPr>
          <w:rFonts w:ascii="Times New Roman" w:hAnsi="Times New Roman" w:cs="Times New Roman"/>
          <w:b/>
          <w:i/>
          <w:sz w:val="24"/>
          <w:szCs w:val="24"/>
        </w:rPr>
      </w:pPr>
      <w:r w:rsidRPr="00D97656">
        <w:rPr>
          <w:rFonts w:ascii="Times New Roman" w:hAnsi="Times New Roman" w:cs="Times New Roman"/>
          <w:i/>
          <w:sz w:val="24"/>
          <w:szCs w:val="24"/>
        </w:rPr>
        <w:t xml:space="preserve">Таблица </w:t>
      </w:r>
      <w:r w:rsidRPr="00D97656">
        <w:rPr>
          <w:rFonts w:ascii="Times New Roman" w:hAnsi="Times New Roman" w:cs="Times New Roman"/>
          <w:b/>
          <w:i/>
          <w:sz w:val="24"/>
          <w:szCs w:val="24"/>
        </w:rPr>
        <w:t xml:space="preserve"> «За» и «против» анализа финансовой деятельности</w:t>
      </w:r>
    </w:p>
    <w:p w:rsidR="00D97656" w:rsidRPr="00D97656" w:rsidRDefault="00D97656" w:rsidP="00D97656">
      <w:pPr>
        <w:pStyle w:val="FR4"/>
        <w:spacing w:before="0"/>
        <w:ind w:left="0" w:right="0" w:firstLine="567"/>
        <w:rPr>
          <w:rFonts w:ascii="Times New Roman" w:hAnsi="Times New Roman" w:cs="Times New Roman"/>
          <w:i/>
          <w:sz w:val="24"/>
          <w:szCs w:val="24"/>
        </w:rPr>
      </w:pPr>
    </w:p>
    <w:tbl>
      <w:tblPr>
        <w:tblW w:w="0" w:type="auto"/>
        <w:jc w:val="center"/>
        <w:tblLayout w:type="fixed"/>
        <w:tblCellMar>
          <w:left w:w="40" w:type="dxa"/>
          <w:right w:w="40" w:type="dxa"/>
        </w:tblCellMar>
        <w:tblLook w:val="0000"/>
      </w:tblPr>
      <w:tblGrid>
        <w:gridCol w:w="4345"/>
        <w:gridCol w:w="5171"/>
      </w:tblGrid>
      <w:tr w:rsidR="00D97656" w:rsidRPr="00D97656" w:rsidTr="00023147">
        <w:trPr>
          <w:trHeight w:val="264"/>
          <w:jc w:val="center"/>
        </w:trPr>
        <w:tc>
          <w:tcPr>
            <w:tcW w:w="4345" w:type="dxa"/>
            <w:tcBorders>
              <w:top w:val="single" w:sz="6" w:space="0" w:color="auto"/>
              <w:left w:val="single" w:sz="6" w:space="0" w:color="auto"/>
              <w:bottom w:val="single" w:sz="6" w:space="0" w:color="auto"/>
              <w:right w:val="single" w:sz="4" w:space="0" w:color="auto"/>
            </w:tcBorders>
          </w:tcPr>
          <w:p w:rsidR="00D97656" w:rsidRPr="00D97656" w:rsidRDefault="00D97656" w:rsidP="00D97656">
            <w:pPr>
              <w:ind w:firstLine="567"/>
              <w:rPr>
                <w:b/>
                <w:sz w:val="24"/>
                <w:szCs w:val="24"/>
              </w:rPr>
            </w:pPr>
            <w:r w:rsidRPr="00D97656">
              <w:rPr>
                <w:b/>
                <w:sz w:val="24"/>
                <w:szCs w:val="24"/>
              </w:rPr>
              <w:t>«За»</w:t>
            </w:r>
          </w:p>
        </w:tc>
        <w:tc>
          <w:tcPr>
            <w:tcW w:w="5171" w:type="dxa"/>
            <w:tcBorders>
              <w:top w:val="single" w:sz="4" w:space="0" w:color="auto"/>
              <w:left w:val="single" w:sz="4" w:space="0" w:color="auto"/>
              <w:bottom w:val="single" w:sz="4" w:space="0" w:color="auto"/>
              <w:right w:val="single" w:sz="4" w:space="0" w:color="auto"/>
            </w:tcBorders>
          </w:tcPr>
          <w:p w:rsidR="00D97656" w:rsidRPr="00D97656" w:rsidRDefault="00D97656" w:rsidP="00D97656">
            <w:pPr>
              <w:ind w:firstLine="567"/>
              <w:rPr>
                <w:b/>
                <w:sz w:val="24"/>
                <w:szCs w:val="24"/>
              </w:rPr>
            </w:pPr>
            <w:r w:rsidRPr="00D97656">
              <w:rPr>
                <w:b/>
                <w:sz w:val="24"/>
                <w:szCs w:val="24"/>
              </w:rPr>
              <w:t>«Против»</w:t>
            </w:r>
          </w:p>
        </w:tc>
      </w:tr>
      <w:tr w:rsidR="00D97656" w:rsidRPr="00D97656" w:rsidTr="00023147">
        <w:trPr>
          <w:trHeight w:hRule="exact" w:val="2855"/>
          <w:jc w:val="center"/>
        </w:trPr>
        <w:tc>
          <w:tcPr>
            <w:tcW w:w="4345" w:type="dxa"/>
            <w:tcBorders>
              <w:top w:val="single" w:sz="6" w:space="0" w:color="auto"/>
              <w:left w:val="single" w:sz="6" w:space="0" w:color="auto"/>
              <w:bottom w:val="single" w:sz="6" w:space="0" w:color="auto"/>
              <w:right w:val="single" w:sz="4" w:space="0" w:color="auto"/>
            </w:tcBorders>
          </w:tcPr>
          <w:p w:rsidR="00D97656" w:rsidRPr="00D97656" w:rsidRDefault="00D97656" w:rsidP="00023147">
            <w:pPr>
              <w:ind w:firstLine="0"/>
              <w:rPr>
                <w:sz w:val="24"/>
                <w:szCs w:val="24"/>
              </w:rPr>
            </w:pPr>
            <w:r w:rsidRPr="00D97656">
              <w:rPr>
                <w:sz w:val="24"/>
                <w:szCs w:val="24"/>
              </w:rPr>
              <w:t>Анализ финансовой деятельности выя</w:t>
            </w:r>
            <w:r w:rsidRPr="00D97656">
              <w:rPr>
                <w:sz w:val="24"/>
                <w:szCs w:val="24"/>
              </w:rPr>
              <w:t>в</w:t>
            </w:r>
            <w:r w:rsidRPr="00D97656">
              <w:rPr>
                <w:sz w:val="24"/>
                <w:szCs w:val="24"/>
              </w:rPr>
              <w:t>ляет симптомы проблем.</w:t>
            </w:r>
          </w:p>
          <w:p w:rsidR="00D97656" w:rsidRPr="00D97656" w:rsidRDefault="00D97656" w:rsidP="00023147">
            <w:pPr>
              <w:ind w:firstLine="0"/>
              <w:rPr>
                <w:sz w:val="24"/>
                <w:szCs w:val="24"/>
              </w:rPr>
            </w:pPr>
            <w:r w:rsidRPr="00D97656">
              <w:rPr>
                <w:sz w:val="24"/>
                <w:szCs w:val="24"/>
              </w:rPr>
              <w:t>Количественная оценка сильных и сл</w:t>
            </w:r>
            <w:r w:rsidRPr="00D97656">
              <w:rPr>
                <w:sz w:val="24"/>
                <w:szCs w:val="24"/>
              </w:rPr>
              <w:t>а</w:t>
            </w:r>
            <w:r w:rsidRPr="00D97656">
              <w:rPr>
                <w:sz w:val="24"/>
                <w:szCs w:val="24"/>
              </w:rPr>
              <w:t>бых сторон фирмы имеет существенное значение.</w:t>
            </w:r>
          </w:p>
          <w:p w:rsidR="00D97656" w:rsidRPr="00D97656" w:rsidRDefault="00D97656" w:rsidP="00023147">
            <w:pPr>
              <w:ind w:firstLine="0"/>
              <w:rPr>
                <w:sz w:val="24"/>
                <w:szCs w:val="24"/>
              </w:rPr>
            </w:pPr>
            <w:r w:rsidRPr="00D97656">
              <w:rPr>
                <w:sz w:val="24"/>
                <w:szCs w:val="24"/>
              </w:rPr>
              <w:t>Многие тенденции финансовой деятел</w:t>
            </w:r>
            <w:r w:rsidRPr="00D97656">
              <w:rPr>
                <w:sz w:val="24"/>
                <w:szCs w:val="24"/>
              </w:rPr>
              <w:t>ь</w:t>
            </w:r>
            <w:r w:rsidRPr="00D97656">
              <w:rPr>
                <w:sz w:val="24"/>
                <w:szCs w:val="24"/>
              </w:rPr>
              <w:t>ности действительно являются устойч</w:t>
            </w:r>
            <w:r w:rsidRPr="00D97656">
              <w:rPr>
                <w:sz w:val="24"/>
                <w:szCs w:val="24"/>
              </w:rPr>
              <w:t>и</w:t>
            </w:r>
            <w:r w:rsidRPr="00D97656">
              <w:rPr>
                <w:sz w:val="24"/>
                <w:szCs w:val="24"/>
              </w:rPr>
              <w:t>выми.</w:t>
            </w:r>
          </w:p>
          <w:p w:rsidR="00D97656" w:rsidRPr="00D97656" w:rsidRDefault="00D97656" w:rsidP="00023147">
            <w:pPr>
              <w:ind w:firstLine="0"/>
              <w:rPr>
                <w:sz w:val="24"/>
                <w:szCs w:val="24"/>
              </w:rPr>
            </w:pPr>
            <w:r w:rsidRPr="00D97656">
              <w:rPr>
                <w:sz w:val="24"/>
                <w:szCs w:val="24"/>
              </w:rPr>
              <w:t>Цифры часто оказываются более опред</w:t>
            </w:r>
            <w:r w:rsidRPr="00D97656">
              <w:rPr>
                <w:sz w:val="24"/>
                <w:szCs w:val="24"/>
              </w:rPr>
              <w:t>е</w:t>
            </w:r>
            <w:r w:rsidRPr="00D97656">
              <w:rPr>
                <w:sz w:val="24"/>
                <w:szCs w:val="24"/>
              </w:rPr>
              <w:t>ленными, чем слова.</w:t>
            </w:r>
          </w:p>
        </w:tc>
        <w:tc>
          <w:tcPr>
            <w:tcW w:w="5171" w:type="dxa"/>
            <w:tcBorders>
              <w:top w:val="single" w:sz="4" w:space="0" w:color="auto"/>
              <w:left w:val="single" w:sz="4" w:space="0" w:color="auto"/>
              <w:bottom w:val="single" w:sz="4" w:space="0" w:color="auto"/>
              <w:right w:val="single" w:sz="4" w:space="0" w:color="auto"/>
            </w:tcBorders>
          </w:tcPr>
          <w:p w:rsidR="00D97656" w:rsidRPr="00D97656" w:rsidRDefault="00D97656" w:rsidP="00023147">
            <w:pPr>
              <w:ind w:firstLine="0"/>
              <w:rPr>
                <w:sz w:val="24"/>
                <w:szCs w:val="24"/>
              </w:rPr>
            </w:pPr>
            <w:r w:rsidRPr="00D97656">
              <w:rPr>
                <w:sz w:val="24"/>
                <w:szCs w:val="24"/>
              </w:rPr>
              <w:t>Из прошлого опыта часто оказывается нево</w:t>
            </w:r>
            <w:r w:rsidRPr="00D97656">
              <w:rPr>
                <w:sz w:val="24"/>
                <w:szCs w:val="24"/>
              </w:rPr>
              <w:t>з</w:t>
            </w:r>
            <w:r w:rsidRPr="00D97656">
              <w:rPr>
                <w:sz w:val="24"/>
                <w:szCs w:val="24"/>
              </w:rPr>
              <w:t>можным составить проекцию на будущее.</w:t>
            </w:r>
          </w:p>
          <w:p w:rsidR="00D97656" w:rsidRPr="00D97656" w:rsidRDefault="00D97656" w:rsidP="00023147">
            <w:pPr>
              <w:ind w:firstLine="0"/>
              <w:rPr>
                <w:sz w:val="24"/>
                <w:szCs w:val="24"/>
              </w:rPr>
            </w:pPr>
            <w:r w:rsidRPr="00D97656">
              <w:rPr>
                <w:sz w:val="24"/>
                <w:szCs w:val="24"/>
              </w:rPr>
              <w:t>Финансовые данные подвержены субъективной интерпретацией.</w:t>
            </w:r>
          </w:p>
          <w:p w:rsidR="00D97656" w:rsidRPr="00D97656" w:rsidRDefault="00D97656" w:rsidP="00023147">
            <w:pPr>
              <w:pStyle w:val="a3"/>
              <w:rPr>
                <w:sz w:val="24"/>
                <w:szCs w:val="24"/>
              </w:rPr>
            </w:pPr>
            <w:r w:rsidRPr="00D97656">
              <w:rPr>
                <w:sz w:val="24"/>
                <w:szCs w:val="24"/>
              </w:rPr>
              <w:t>Быстрые изменения в технологии, рынках и эк</w:t>
            </w:r>
            <w:r w:rsidRPr="00D97656">
              <w:rPr>
                <w:sz w:val="24"/>
                <w:szCs w:val="24"/>
              </w:rPr>
              <w:t>о</w:t>
            </w:r>
            <w:r w:rsidRPr="00D97656">
              <w:rPr>
                <w:sz w:val="24"/>
                <w:szCs w:val="24"/>
              </w:rPr>
              <w:t>номике часто делают текущую финансовую и</w:t>
            </w:r>
            <w:r w:rsidRPr="00D97656">
              <w:rPr>
                <w:sz w:val="24"/>
                <w:szCs w:val="24"/>
              </w:rPr>
              <w:t>н</w:t>
            </w:r>
            <w:r w:rsidRPr="00D97656">
              <w:rPr>
                <w:sz w:val="24"/>
                <w:szCs w:val="24"/>
              </w:rPr>
              <w:t>формацию бесполезной.</w:t>
            </w:r>
          </w:p>
          <w:p w:rsidR="00D97656" w:rsidRPr="00D97656" w:rsidRDefault="00D97656" w:rsidP="00023147">
            <w:pPr>
              <w:ind w:firstLine="0"/>
              <w:rPr>
                <w:sz w:val="24"/>
                <w:szCs w:val="24"/>
              </w:rPr>
            </w:pPr>
            <w:r w:rsidRPr="00D97656">
              <w:rPr>
                <w:sz w:val="24"/>
                <w:szCs w:val="24"/>
              </w:rPr>
              <w:t>Анализ финансовой деятельности никогда не проводится на данный момент. Он всегда отр</w:t>
            </w:r>
            <w:r w:rsidRPr="00D97656">
              <w:rPr>
                <w:sz w:val="24"/>
                <w:szCs w:val="24"/>
              </w:rPr>
              <w:t>а</w:t>
            </w:r>
            <w:r w:rsidRPr="00D97656">
              <w:rPr>
                <w:sz w:val="24"/>
                <w:szCs w:val="24"/>
              </w:rPr>
              <w:t>жает прошлое.</w:t>
            </w:r>
          </w:p>
        </w:tc>
      </w:tr>
    </w:tbl>
    <w:p w:rsidR="00D97656" w:rsidRPr="00D97656" w:rsidRDefault="00D97656" w:rsidP="00D97656">
      <w:pPr>
        <w:ind w:firstLine="567"/>
        <w:rPr>
          <w:sz w:val="24"/>
          <w:szCs w:val="24"/>
        </w:rPr>
      </w:pPr>
    </w:p>
    <w:p w:rsidR="00D97656" w:rsidRPr="00D97656" w:rsidRDefault="00D97656" w:rsidP="00D97656">
      <w:pPr>
        <w:ind w:firstLine="567"/>
        <w:rPr>
          <w:sz w:val="24"/>
          <w:szCs w:val="24"/>
        </w:rPr>
      </w:pPr>
      <w:r w:rsidRPr="00D97656">
        <w:rPr>
          <w:sz w:val="24"/>
          <w:szCs w:val="24"/>
        </w:rPr>
        <w:t>ОПЕРАЦИИ. Весьма важным для длительного выживания фирмы является непрерывный ан</w:t>
      </w:r>
      <w:r w:rsidRPr="00D97656">
        <w:rPr>
          <w:sz w:val="24"/>
          <w:szCs w:val="24"/>
        </w:rPr>
        <w:t>а</w:t>
      </w:r>
      <w:r w:rsidRPr="00D97656">
        <w:rPr>
          <w:sz w:val="24"/>
          <w:szCs w:val="24"/>
        </w:rPr>
        <w:t>лиз управления операциями</w:t>
      </w:r>
      <w:r w:rsidRPr="00D97656">
        <w:rPr>
          <w:i/>
          <w:sz w:val="24"/>
          <w:szCs w:val="24"/>
        </w:rPr>
        <w:t>.</w:t>
      </w:r>
      <w:r w:rsidRPr="00D97656">
        <w:rPr>
          <w:sz w:val="24"/>
          <w:szCs w:val="24"/>
        </w:rPr>
        <w:t xml:space="preserve"> А некоторые ключевые вопросы, на которые необходимо ответить в х</w:t>
      </w:r>
      <w:r w:rsidRPr="00D97656">
        <w:rPr>
          <w:sz w:val="24"/>
          <w:szCs w:val="24"/>
        </w:rPr>
        <w:t>о</w:t>
      </w:r>
      <w:r w:rsidRPr="00D97656">
        <w:rPr>
          <w:sz w:val="24"/>
          <w:szCs w:val="24"/>
        </w:rPr>
        <w:t>де обследования сильных и слабых сторон функции управления операциями.</w:t>
      </w:r>
    </w:p>
    <w:p w:rsidR="00D97656" w:rsidRPr="00D97656" w:rsidRDefault="00D97656" w:rsidP="00D97656">
      <w:pPr>
        <w:ind w:firstLine="567"/>
        <w:rPr>
          <w:sz w:val="24"/>
          <w:szCs w:val="24"/>
        </w:rPr>
      </w:pPr>
      <w:r w:rsidRPr="00D97656">
        <w:rPr>
          <w:sz w:val="24"/>
          <w:szCs w:val="24"/>
        </w:rPr>
        <w:t>1. Можем ли мы производить наши товары</w:t>
      </w:r>
      <w:r w:rsidRPr="00D97656">
        <w:rPr>
          <w:b/>
          <w:sz w:val="24"/>
          <w:szCs w:val="24"/>
        </w:rPr>
        <w:t xml:space="preserve"> </w:t>
      </w:r>
      <w:r w:rsidRPr="00D97656">
        <w:rPr>
          <w:sz w:val="24"/>
          <w:szCs w:val="24"/>
        </w:rPr>
        <w:t>или услуги по более низкой цене, чем наши конк</w:t>
      </w:r>
      <w:r w:rsidRPr="00D97656">
        <w:rPr>
          <w:sz w:val="24"/>
          <w:szCs w:val="24"/>
        </w:rPr>
        <w:t>у</w:t>
      </w:r>
      <w:r w:rsidRPr="00D97656">
        <w:rPr>
          <w:sz w:val="24"/>
          <w:szCs w:val="24"/>
        </w:rPr>
        <w:t>ренты? Если нет, то почему?</w:t>
      </w:r>
    </w:p>
    <w:p w:rsidR="00D97656" w:rsidRPr="00D97656" w:rsidRDefault="00D97656" w:rsidP="00D97656">
      <w:pPr>
        <w:ind w:firstLine="567"/>
        <w:rPr>
          <w:sz w:val="24"/>
          <w:szCs w:val="24"/>
        </w:rPr>
      </w:pPr>
      <w:r w:rsidRPr="00D97656">
        <w:rPr>
          <w:sz w:val="24"/>
          <w:szCs w:val="24"/>
        </w:rPr>
        <w:t>2. Какой доступ мы имеем к новым материалам? Зависим ли мы от единственного поставщика или ограниченного количества поставщиков?</w:t>
      </w:r>
    </w:p>
    <w:p w:rsidR="00D97656" w:rsidRPr="00D97656" w:rsidRDefault="00D97656" w:rsidP="00D97656">
      <w:pPr>
        <w:ind w:firstLine="567"/>
        <w:rPr>
          <w:sz w:val="24"/>
          <w:szCs w:val="24"/>
        </w:rPr>
      </w:pPr>
      <w:r w:rsidRPr="00D97656">
        <w:rPr>
          <w:sz w:val="24"/>
          <w:szCs w:val="24"/>
        </w:rPr>
        <w:t>3. Является ли наше оборудование (мощности) современным, и хорошо ли оно обслуживается?</w:t>
      </w:r>
    </w:p>
    <w:p w:rsidR="00D97656" w:rsidRPr="00D97656" w:rsidRDefault="00D97656" w:rsidP="00D97656">
      <w:pPr>
        <w:ind w:firstLine="567"/>
        <w:rPr>
          <w:sz w:val="24"/>
          <w:szCs w:val="24"/>
        </w:rPr>
      </w:pPr>
      <w:r w:rsidRPr="00D97656">
        <w:rPr>
          <w:sz w:val="24"/>
          <w:szCs w:val="24"/>
        </w:rPr>
        <w:t>4. 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w:t>
      </w:r>
      <w:r w:rsidRPr="00D97656">
        <w:rPr>
          <w:sz w:val="24"/>
          <w:szCs w:val="24"/>
        </w:rPr>
        <w:t>и</w:t>
      </w:r>
      <w:r w:rsidRPr="00D97656">
        <w:rPr>
          <w:sz w:val="24"/>
          <w:szCs w:val="24"/>
        </w:rPr>
        <w:t>ми изделиями?</w:t>
      </w:r>
    </w:p>
    <w:p w:rsidR="00D97656" w:rsidRPr="00D97656" w:rsidRDefault="00D97656" w:rsidP="00D97656">
      <w:pPr>
        <w:ind w:firstLine="567"/>
        <w:rPr>
          <w:sz w:val="24"/>
          <w:szCs w:val="24"/>
        </w:rPr>
      </w:pPr>
      <w:r w:rsidRPr="00D97656">
        <w:rPr>
          <w:sz w:val="24"/>
          <w:szCs w:val="24"/>
        </w:rPr>
        <w:t xml:space="preserve">5. Подвержена ли наша продукция сезонным колебаниям спроса, что вынуждает прибегать к временному увольнению </w:t>
      </w:r>
      <w:proofErr w:type="gramStart"/>
      <w:r w:rsidRPr="00D97656">
        <w:rPr>
          <w:sz w:val="24"/>
          <w:szCs w:val="24"/>
        </w:rPr>
        <w:t>работающих</w:t>
      </w:r>
      <w:proofErr w:type="gramEnd"/>
      <w:r w:rsidRPr="00D97656">
        <w:rPr>
          <w:sz w:val="24"/>
          <w:szCs w:val="24"/>
        </w:rPr>
        <w:t>? Если это так, то как можно исправить данную ситуацию?</w:t>
      </w:r>
    </w:p>
    <w:p w:rsidR="00D97656" w:rsidRPr="00D97656" w:rsidRDefault="00D97656" w:rsidP="00D97656">
      <w:pPr>
        <w:ind w:firstLine="567"/>
        <w:rPr>
          <w:sz w:val="24"/>
          <w:szCs w:val="24"/>
        </w:rPr>
      </w:pPr>
      <w:r w:rsidRPr="00D97656">
        <w:rPr>
          <w:sz w:val="24"/>
          <w:szCs w:val="24"/>
        </w:rPr>
        <w:t>6. Можем</w:t>
      </w:r>
      <w:r w:rsidRPr="00D97656">
        <w:rPr>
          <w:b/>
          <w:sz w:val="24"/>
          <w:szCs w:val="24"/>
        </w:rPr>
        <w:t xml:space="preserve"> </w:t>
      </w:r>
      <w:r w:rsidRPr="00D97656">
        <w:rPr>
          <w:sz w:val="24"/>
          <w:szCs w:val="24"/>
        </w:rPr>
        <w:t>ли</w:t>
      </w:r>
      <w:r w:rsidRPr="00D97656">
        <w:rPr>
          <w:b/>
          <w:sz w:val="24"/>
          <w:szCs w:val="24"/>
        </w:rPr>
        <w:t xml:space="preserve"> </w:t>
      </w:r>
      <w:r w:rsidRPr="00D97656">
        <w:rPr>
          <w:sz w:val="24"/>
          <w:szCs w:val="24"/>
        </w:rPr>
        <w:t>мы обслуживать те рынки, которые не могут обслуживать наши конкуренты?</w:t>
      </w:r>
    </w:p>
    <w:p w:rsidR="00D97656" w:rsidRPr="00D97656" w:rsidRDefault="00D97656" w:rsidP="00D97656">
      <w:pPr>
        <w:ind w:firstLine="567"/>
        <w:rPr>
          <w:sz w:val="24"/>
          <w:szCs w:val="24"/>
        </w:rPr>
      </w:pPr>
      <w:r w:rsidRPr="00D97656">
        <w:rPr>
          <w:sz w:val="24"/>
          <w:szCs w:val="24"/>
        </w:rPr>
        <w:t>7. Обладаем</w:t>
      </w:r>
      <w:r w:rsidRPr="00D97656">
        <w:rPr>
          <w:b/>
          <w:sz w:val="24"/>
          <w:szCs w:val="24"/>
        </w:rPr>
        <w:t xml:space="preserve"> </w:t>
      </w:r>
      <w:r w:rsidRPr="00D97656">
        <w:rPr>
          <w:sz w:val="24"/>
          <w:szCs w:val="24"/>
        </w:rPr>
        <w:t>ли</w:t>
      </w:r>
      <w:r w:rsidRPr="00D97656">
        <w:rPr>
          <w:b/>
          <w:sz w:val="24"/>
          <w:szCs w:val="24"/>
        </w:rPr>
        <w:t xml:space="preserve"> </w:t>
      </w:r>
      <w:r w:rsidRPr="00D97656">
        <w:rPr>
          <w:sz w:val="24"/>
          <w:szCs w:val="24"/>
        </w:rPr>
        <w:t>мы эффективной и результативной системой контроля качества?</w:t>
      </w:r>
    </w:p>
    <w:p w:rsidR="00D97656" w:rsidRPr="00D97656" w:rsidRDefault="00D97656" w:rsidP="00D97656">
      <w:pPr>
        <w:ind w:firstLine="567"/>
        <w:rPr>
          <w:sz w:val="24"/>
          <w:szCs w:val="24"/>
        </w:rPr>
      </w:pPr>
      <w:r w:rsidRPr="00D97656">
        <w:rPr>
          <w:sz w:val="24"/>
          <w:szCs w:val="24"/>
        </w:rPr>
        <w:t>8. Насколько эффективно мы спланировали и спроектировали процесс производства? Может ли он быть улучшен?</w:t>
      </w:r>
    </w:p>
    <w:p w:rsidR="00D97656" w:rsidRPr="00D97656" w:rsidRDefault="00D97656" w:rsidP="00D97656">
      <w:pPr>
        <w:ind w:firstLine="567"/>
        <w:rPr>
          <w:sz w:val="24"/>
          <w:szCs w:val="24"/>
        </w:rPr>
      </w:pPr>
      <w:r w:rsidRPr="00D97656">
        <w:rPr>
          <w:sz w:val="24"/>
          <w:szCs w:val="24"/>
        </w:rPr>
        <w:t>В последние годы новый подход к оценке производительности был сконцентрирован на опер</w:t>
      </w:r>
      <w:r w:rsidRPr="00D97656">
        <w:rPr>
          <w:sz w:val="24"/>
          <w:szCs w:val="24"/>
        </w:rPr>
        <w:t>а</w:t>
      </w:r>
      <w:r w:rsidRPr="00D97656">
        <w:rPr>
          <w:sz w:val="24"/>
          <w:szCs w:val="24"/>
        </w:rPr>
        <w:t>тивной функции организаций. Успех, достигнутый компанией «Крайслер» в последнее время, пр</w:t>
      </w:r>
      <w:r w:rsidRPr="00D97656">
        <w:rPr>
          <w:sz w:val="24"/>
          <w:szCs w:val="24"/>
        </w:rPr>
        <w:t>и</w:t>
      </w:r>
      <w:r w:rsidRPr="00D97656">
        <w:rPr>
          <w:sz w:val="24"/>
          <w:szCs w:val="24"/>
        </w:rPr>
        <w:t>писывается в значительной мере реорганизации производственной деятельности на заводах «Край</w:t>
      </w:r>
      <w:r w:rsidRPr="00D97656">
        <w:rPr>
          <w:sz w:val="24"/>
          <w:szCs w:val="24"/>
        </w:rPr>
        <w:t>с</w:t>
      </w:r>
      <w:r w:rsidRPr="00D97656">
        <w:rPr>
          <w:sz w:val="24"/>
          <w:szCs w:val="24"/>
        </w:rPr>
        <w:t>лера» по всему миру. Более эффективная планировка и лучшее оборудование в сочетании с возро</w:t>
      </w:r>
      <w:r w:rsidRPr="00D97656">
        <w:rPr>
          <w:sz w:val="24"/>
          <w:szCs w:val="24"/>
        </w:rPr>
        <w:t>ж</w:t>
      </w:r>
      <w:r w:rsidRPr="00D97656">
        <w:rPr>
          <w:sz w:val="24"/>
          <w:szCs w:val="24"/>
        </w:rPr>
        <w:t>денной активностью на рынке помогли превратить «Крайслер» в прибыльный концерн.</w:t>
      </w:r>
    </w:p>
    <w:p w:rsidR="00D97656" w:rsidRPr="00D97656" w:rsidRDefault="00D97656" w:rsidP="00D97656">
      <w:pPr>
        <w:ind w:firstLine="567"/>
        <w:rPr>
          <w:sz w:val="24"/>
          <w:szCs w:val="24"/>
        </w:rPr>
      </w:pPr>
      <w:r w:rsidRPr="00D97656">
        <w:rPr>
          <w:sz w:val="24"/>
          <w:szCs w:val="24"/>
        </w:rPr>
        <w:t>ЧЕЛОВЕЧЕСКИЕ РЕСУРСЫ. Истоки большинства проблем в организациях могут быть в к</w:t>
      </w:r>
      <w:r w:rsidRPr="00D97656">
        <w:rPr>
          <w:sz w:val="24"/>
          <w:szCs w:val="24"/>
        </w:rPr>
        <w:t>о</w:t>
      </w:r>
      <w:r w:rsidRPr="00D97656">
        <w:rPr>
          <w:sz w:val="24"/>
          <w:szCs w:val="24"/>
        </w:rPr>
        <w:t>нечном итоге обнаружены в людях. Имеется ряд вопросов, которые должны быть учтены при обсл</w:t>
      </w:r>
      <w:r w:rsidRPr="00D97656">
        <w:rPr>
          <w:sz w:val="24"/>
          <w:szCs w:val="24"/>
        </w:rPr>
        <w:t>е</w:t>
      </w:r>
      <w:r w:rsidRPr="00D97656">
        <w:rPr>
          <w:sz w:val="24"/>
          <w:szCs w:val="24"/>
        </w:rPr>
        <w:t>довании сильных и слабых сторон функции человеческих ресурсов любой организации. В табл.  ра</w:t>
      </w:r>
      <w:r w:rsidRPr="00D97656">
        <w:rPr>
          <w:sz w:val="24"/>
          <w:szCs w:val="24"/>
        </w:rPr>
        <w:t>с</w:t>
      </w:r>
      <w:r w:rsidRPr="00D97656">
        <w:rPr>
          <w:sz w:val="24"/>
          <w:szCs w:val="24"/>
        </w:rPr>
        <w:t>сматривается ряд проблем, связанных с человеческими ресурсами, с которыми сталкиваются сегодня организации.</w:t>
      </w:r>
      <w:r w:rsidR="00023147">
        <w:rPr>
          <w:sz w:val="24"/>
          <w:szCs w:val="24"/>
        </w:rPr>
        <w:t xml:space="preserve"> </w:t>
      </w:r>
      <w:r w:rsidRPr="00D97656">
        <w:rPr>
          <w:sz w:val="24"/>
          <w:szCs w:val="24"/>
        </w:rPr>
        <w:t>Путем тщательного рассмотрения каждого из этих вопросов руководство может в</w:t>
      </w:r>
      <w:r w:rsidRPr="00D97656">
        <w:rPr>
          <w:sz w:val="24"/>
          <w:szCs w:val="24"/>
        </w:rPr>
        <w:t>ы</w:t>
      </w:r>
      <w:r w:rsidRPr="00D97656">
        <w:rPr>
          <w:sz w:val="24"/>
          <w:szCs w:val="24"/>
        </w:rPr>
        <w:t>явить потенциальные слабые зоны и предпринять соответствующие корректирующие меры. Если о</w:t>
      </w:r>
      <w:r w:rsidRPr="00D97656">
        <w:rPr>
          <w:sz w:val="24"/>
          <w:szCs w:val="24"/>
        </w:rPr>
        <w:t>р</w:t>
      </w:r>
      <w:r w:rsidRPr="00D97656">
        <w:rPr>
          <w:sz w:val="24"/>
          <w:szCs w:val="24"/>
        </w:rPr>
        <w:t>ганизация обладает квалифицированными сотрудниками и руководителями с хорошо мотивирова</w:t>
      </w:r>
      <w:r w:rsidRPr="00D97656">
        <w:rPr>
          <w:sz w:val="24"/>
          <w:szCs w:val="24"/>
        </w:rPr>
        <w:t>н</w:t>
      </w:r>
      <w:r w:rsidRPr="00D97656">
        <w:rPr>
          <w:sz w:val="24"/>
          <w:szCs w:val="24"/>
        </w:rPr>
        <w:t>ными целями, она в состоянии следовать различным альтернативным стратегиям. В противном сл</w:t>
      </w:r>
      <w:r w:rsidRPr="00D97656">
        <w:rPr>
          <w:sz w:val="24"/>
          <w:szCs w:val="24"/>
        </w:rPr>
        <w:t>у</w:t>
      </w:r>
      <w:r w:rsidRPr="00D97656">
        <w:rPr>
          <w:sz w:val="24"/>
          <w:szCs w:val="24"/>
        </w:rPr>
        <w:lastRenderedPageBreak/>
        <w:t>чае следует добиваться улучшения работы, потому что данная слабость с наибольшей вероятностью будет подвергать опасности будущую деятельность организации.</w:t>
      </w:r>
    </w:p>
    <w:p w:rsidR="00D97656" w:rsidRPr="00D97656" w:rsidRDefault="00D97656" w:rsidP="00D97656">
      <w:pPr>
        <w:ind w:firstLine="567"/>
        <w:rPr>
          <w:sz w:val="24"/>
          <w:szCs w:val="24"/>
        </w:rPr>
      </w:pPr>
      <w:r w:rsidRPr="00D97656">
        <w:rPr>
          <w:sz w:val="24"/>
          <w:szCs w:val="24"/>
        </w:rPr>
        <w:t>КУЛЬТУРА И ОБРАЗ КОРПОРАЦИИ. Наконец, можно выделить ограниченное число и др</w:t>
      </w:r>
      <w:r w:rsidRPr="00D97656">
        <w:rPr>
          <w:sz w:val="24"/>
          <w:szCs w:val="24"/>
        </w:rPr>
        <w:t>у</w:t>
      </w:r>
      <w:r w:rsidRPr="00D97656">
        <w:rPr>
          <w:sz w:val="24"/>
          <w:szCs w:val="24"/>
        </w:rPr>
        <w:t>гих факторов, за которые прямую ответственность несет высшее руководство. Они охватывают ва</w:t>
      </w:r>
      <w:r w:rsidRPr="00D97656">
        <w:rPr>
          <w:sz w:val="24"/>
          <w:szCs w:val="24"/>
        </w:rPr>
        <w:t>ж</w:t>
      </w:r>
      <w:r w:rsidRPr="00D97656">
        <w:rPr>
          <w:sz w:val="24"/>
          <w:szCs w:val="24"/>
        </w:rPr>
        <w:t xml:space="preserve">ные вопросы, которыми должно заниматься руководство, чтобы сохранить нормальное внутреннее и внешнее состояние фирмы. Эти нетрадиционные факторы, </w:t>
      </w:r>
      <w:proofErr w:type="gramStart"/>
      <w:r w:rsidRPr="00D97656">
        <w:rPr>
          <w:sz w:val="24"/>
          <w:szCs w:val="24"/>
        </w:rPr>
        <w:t>как</w:t>
      </w:r>
      <w:proofErr w:type="gramEnd"/>
      <w:r w:rsidRPr="00D97656">
        <w:rPr>
          <w:sz w:val="24"/>
          <w:szCs w:val="24"/>
        </w:rPr>
        <w:t xml:space="preserve"> оказывается, имеют решающее знач</w:t>
      </w:r>
      <w:r w:rsidRPr="00D97656">
        <w:rPr>
          <w:sz w:val="24"/>
          <w:szCs w:val="24"/>
        </w:rPr>
        <w:t>е</w:t>
      </w:r>
      <w:r w:rsidRPr="00D97656">
        <w:rPr>
          <w:sz w:val="24"/>
          <w:szCs w:val="24"/>
        </w:rPr>
        <w:t>ние для успешной деятельности организации в долгосрочной перспективе. К ним относятся культура корпорац</w:t>
      </w:r>
      <w:proofErr w:type="gramStart"/>
      <w:r w:rsidRPr="00D97656">
        <w:rPr>
          <w:sz w:val="24"/>
          <w:szCs w:val="24"/>
        </w:rPr>
        <w:t>ии и ее</w:t>
      </w:r>
      <w:proofErr w:type="gramEnd"/>
      <w:r w:rsidRPr="00D97656">
        <w:rPr>
          <w:sz w:val="24"/>
          <w:szCs w:val="24"/>
        </w:rPr>
        <w:t xml:space="preserve"> образ (имидж). Атмосфера или климат в организации называются культурой корп</w:t>
      </w:r>
      <w:r w:rsidRPr="00D97656">
        <w:rPr>
          <w:sz w:val="24"/>
          <w:szCs w:val="24"/>
        </w:rPr>
        <w:t>о</w:t>
      </w:r>
      <w:r w:rsidRPr="00D97656">
        <w:rPr>
          <w:sz w:val="24"/>
          <w:szCs w:val="24"/>
        </w:rPr>
        <w:t>рации. Культура отражает преобладающие обычаи, нравы и ожидания в организации. Руководство использует эту культуру для привлечения работников определенных типов и для стимулирования определенных типов поведения. Имидж корпорации, как внутри, так и вне организации, относится к тому впечатлению, которое создается ею с помощью сотрудников, клиентов и общественного мн</w:t>
      </w:r>
      <w:r w:rsidRPr="00D97656">
        <w:rPr>
          <w:sz w:val="24"/>
          <w:szCs w:val="24"/>
        </w:rPr>
        <w:t>е</w:t>
      </w:r>
      <w:r w:rsidRPr="00D97656">
        <w:rPr>
          <w:sz w:val="24"/>
          <w:szCs w:val="24"/>
        </w:rPr>
        <w:t>ния в целом. Это впечатление стимулирует клиентов к покупке товаров у определенных фирм, а не у других. Имидж может привлекать, например, студентов к определенным колледжам и университ</w:t>
      </w:r>
      <w:r w:rsidRPr="00D97656">
        <w:rPr>
          <w:sz w:val="24"/>
          <w:szCs w:val="24"/>
        </w:rPr>
        <w:t>е</w:t>
      </w:r>
      <w:r w:rsidRPr="00D97656">
        <w:rPr>
          <w:sz w:val="24"/>
          <w:szCs w:val="24"/>
        </w:rPr>
        <w:t>там, а не к другим.</w:t>
      </w:r>
      <w:r w:rsidR="00023147">
        <w:rPr>
          <w:sz w:val="24"/>
          <w:szCs w:val="24"/>
        </w:rPr>
        <w:t xml:space="preserve"> </w:t>
      </w:r>
      <w:r w:rsidRPr="00D97656">
        <w:rPr>
          <w:sz w:val="24"/>
          <w:szCs w:val="24"/>
        </w:rPr>
        <w:t>Культура и образ фирмы подкрепляются или ослабляются репутацией компании. Хорошая ли репутация у фирмы в отношении достижения ею своих целей? Была ли она последов</w:t>
      </w:r>
      <w:r w:rsidRPr="00D97656">
        <w:rPr>
          <w:sz w:val="24"/>
          <w:szCs w:val="24"/>
        </w:rPr>
        <w:t>а</w:t>
      </w:r>
      <w:r w:rsidRPr="00D97656">
        <w:rPr>
          <w:sz w:val="24"/>
          <w:szCs w:val="24"/>
        </w:rPr>
        <w:t>тельна в своей деятельности? Какова эта компания по сравнению с другими в данной отрасли? Пр</w:t>
      </w:r>
      <w:r w:rsidRPr="00D97656">
        <w:rPr>
          <w:sz w:val="24"/>
          <w:szCs w:val="24"/>
        </w:rPr>
        <w:t>и</w:t>
      </w:r>
      <w:r w:rsidRPr="00D97656">
        <w:rPr>
          <w:sz w:val="24"/>
          <w:szCs w:val="24"/>
        </w:rPr>
        <w:t>влекает ли она хороших людей? Ответы на эти вопросы покажут, насколько удачными являются культура и образ компании.</w:t>
      </w:r>
    </w:p>
    <w:p w:rsidR="00D97656" w:rsidRPr="00D97656" w:rsidRDefault="00D97656" w:rsidP="00D97656">
      <w:pPr>
        <w:ind w:firstLine="567"/>
        <w:rPr>
          <w:sz w:val="24"/>
          <w:szCs w:val="24"/>
        </w:rPr>
      </w:pPr>
      <w:proofErr w:type="gramStart"/>
      <w:r w:rsidRPr="00D97656">
        <w:rPr>
          <w:sz w:val="24"/>
          <w:szCs w:val="24"/>
        </w:rPr>
        <w:t>После проведения внутреннего обследования, выявления сильных и слабых сторон и взвешив</w:t>
      </w:r>
      <w:r w:rsidRPr="00D97656">
        <w:rPr>
          <w:sz w:val="24"/>
          <w:szCs w:val="24"/>
        </w:rPr>
        <w:t>а</w:t>
      </w:r>
      <w:r w:rsidRPr="00D97656">
        <w:rPr>
          <w:sz w:val="24"/>
          <w:szCs w:val="24"/>
        </w:rPr>
        <w:t>ния факторов по степени важности, руководство может определить те зоны, которые требуют неме</w:t>
      </w:r>
      <w:r w:rsidRPr="00D97656">
        <w:rPr>
          <w:sz w:val="24"/>
          <w:szCs w:val="24"/>
        </w:rPr>
        <w:t>д</w:t>
      </w:r>
      <w:r w:rsidRPr="00D97656">
        <w:rPr>
          <w:sz w:val="24"/>
          <w:szCs w:val="24"/>
        </w:rPr>
        <w:t>ленного внимания, те, которые могут подождать, и те, на которые можно опираться, чтобы воспол</w:t>
      </w:r>
      <w:r w:rsidRPr="00D97656">
        <w:rPr>
          <w:sz w:val="24"/>
          <w:szCs w:val="24"/>
        </w:rPr>
        <w:t>ь</w:t>
      </w:r>
      <w:r w:rsidRPr="00D97656">
        <w:rPr>
          <w:sz w:val="24"/>
          <w:szCs w:val="24"/>
        </w:rPr>
        <w:t>зоваться возможностями во внешней среде.</w:t>
      </w:r>
      <w:proofErr w:type="gramEnd"/>
      <w:r w:rsidRPr="00D97656">
        <w:rPr>
          <w:sz w:val="24"/>
          <w:szCs w:val="24"/>
        </w:rPr>
        <w:t xml:space="preserve"> Приведя внутренние силы и слабости в соответствие с внешними угрозами и возможностями, руководство готово к выбору соответствующей стратегич</w:t>
      </w:r>
      <w:r w:rsidRPr="00D97656">
        <w:rPr>
          <w:sz w:val="24"/>
          <w:szCs w:val="24"/>
        </w:rPr>
        <w:t>е</w:t>
      </w:r>
      <w:r w:rsidRPr="00D97656">
        <w:rPr>
          <w:sz w:val="24"/>
          <w:szCs w:val="24"/>
        </w:rPr>
        <w:t>ской альтернативы.</w:t>
      </w:r>
    </w:p>
    <w:p w:rsidR="00023147" w:rsidRPr="00D97656" w:rsidRDefault="00023147" w:rsidP="00023147">
      <w:pPr>
        <w:ind w:firstLine="567"/>
        <w:rPr>
          <w:sz w:val="24"/>
          <w:szCs w:val="24"/>
        </w:rPr>
      </w:pPr>
      <w:r w:rsidRPr="00D97656">
        <w:rPr>
          <w:b/>
          <w:sz w:val="24"/>
          <w:szCs w:val="24"/>
        </w:rPr>
        <w:t>Таблица.</w:t>
      </w:r>
      <w:r w:rsidRPr="00D97656">
        <w:rPr>
          <w:sz w:val="24"/>
          <w:szCs w:val="24"/>
        </w:rPr>
        <w:t xml:space="preserve"> Некоторые проблемы, связанные с человеческими ресурсами</w:t>
      </w:r>
    </w:p>
    <w:p w:rsidR="00023147" w:rsidRPr="00D97656" w:rsidRDefault="00023147" w:rsidP="00023147">
      <w:pPr>
        <w:ind w:firstLine="567"/>
        <w:rPr>
          <w:sz w:val="24"/>
          <w:szCs w:val="24"/>
        </w:rPr>
      </w:pPr>
    </w:p>
    <w:tbl>
      <w:tblPr>
        <w:tblW w:w="0" w:type="auto"/>
        <w:jc w:val="center"/>
        <w:tblLayout w:type="fixed"/>
        <w:tblCellMar>
          <w:left w:w="40" w:type="dxa"/>
          <w:right w:w="40" w:type="dxa"/>
        </w:tblCellMar>
        <w:tblLook w:val="0000"/>
      </w:tblPr>
      <w:tblGrid>
        <w:gridCol w:w="10035"/>
      </w:tblGrid>
      <w:tr w:rsidR="00023147" w:rsidRPr="00D97656" w:rsidTr="00674F40">
        <w:trPr>
          <w:trHeight w:hRule="exact" w:val="3432"/>
          <w:jc w:val="center"/>
        </w:trPr>
        <w:tc>
          <w:tcPr>
            <w:tcW w:w="10035" w:type="dxa"/>
            <w:tcBorders>
              <w:top w:val="single" w:sz="6" w:space="0" w:color="auto"/>
              <w:left w:val="single" w:sz="6" w:space="0" w:color="auto"/>
              <w:bottom w:val="single" w:sz="6" w:space="0" w:color="auto"/>
              <w:right w:val="single" w:sz="6" w:space="0" w:color="auto"/>
            </w:tcBorders>
          </w:tcPr>
          <w:p w:rsidR="00023147" w:rsidRPr="00D97656" w:rsidRDefault="00023147" w:rsidP="00674F40">
            <w:pPr>
              <w:ind w:firstLine="0"/>
              <w:rPr>
                <w:sz w:val="24"/>
                <w:szCs w:val="24"/>
              </w:rPr>
            </w:pPr>
            <w:r w:rsidRPr="00D97656">
              <w:rPr>
                <w:sz w:val="24"/>
                <w:szCs w:val="24"/>
              </w:rPr>
              <w:t>1. Как бы вы охарактеризовали тип сотрудников, работающих в настоящее время в области би</w:t>
            </w:r>
            <w:r w:rsidRPr="00D97656">
              <w:rPr>
                <w:sz w:val="24"/>
                <w:szCs w:val="24"/>
              </w:rPr>
              <w:t>з</w:t>
            </w:r>
            <w:r w:rsidRPr="00D97656">
              <w:rPr>
                <w:sz w:val="24"/>
                <w:szCs w:val="24"/>
              </w:rPr>
              <w:t>неса, и что от них потребуется в будущем?</w:t>
            </w:r>
          </w:p>
          <w:p w:rsidR="00023147" w:rsidRPr="00D97656" w:rsidRDefault="00023147" w:rsidP="00674F40">
            <w:pPr>
              <w:ind w:firstLine="0"/>
              <w:rPr>
                <w:sz w:val="24"/>
                <w:szCs w:val="24"/>
              </w:rPr>
            </w:pPr>
            <w:r w:rsidRPr="00D97656">
              <w:rPr>
                <w:sz w:val="24"/>
                <w:szCs w:val="24"/>
              </w:rPr>
              <w:t xml:space="preserve">2. </w:t>
            </w:r>
            <w:proofErr w:type="gramStart"/>
            <w:r w:rsidRPr="00D97656">
              <w:rPr>
                <w:sz w:val="24"/>
                <w:szCs w:val="24"/>
              </w:rPr>
              <w:t>Каковы компетентность и подготовка высшего руководства?</w:t>
            </w:r>
            <w:proofErr w:type="gramEnd"/>
          </w:p>
          <w:p w:rsidR="00023147" w:rsidRPr="00D97656" w:rsidRDefault="00023147" w:rsidP="00674F40">
            <w:pPr>
              <w:ind w:firstLine="0"/>
              <w:rPr>
                <w:sz w:val="24"/>
                <w:szCs w:val="24"/>
              </w:rPr>
            </w:pPr>
            <w:r w:rsidRPr="00D97656">
              <w:rPr>
                <w:sz w:val="24"/>
                <w:szCs w:val="24"/>
              </w:rPr>
              <w:t>3. Имеем ли мы эффективную и конкурентоспособную систему вознаграждения?</w:t>
            </w:r>
          </w:p>
          <w:p w:rsidR="00023147" w:rsidRPr="00D97656" w:rsidRDefault="00023147" w:rsidP="00674F40">
            <w:pPr>
              <w:ind w:firstLine="0"/>
              <w:rPr>
                <w:sz w:val="24"/>
                <w:szCs w:val="24"/>
              </w:rPr>
            </w:pPr>
            <w:r w:rsidRPr="00D97656">
              <w:rPr>
                <w:sz w:val="24"/>
                <w:szCs w:val="24"/>
              </w:rPr>
              <w:t>4. Спланировали ли мы порядок преемственности руководящих должностей?</w:t>
            </w:r>
          </w:p>
          <w:p w:rsidR="00023147" w:rsidRPr="00D97656" w:rsidRDefault="00023147" w:rsidP="00674F40">
            <w:pPr>
              <w:ind w:firstLine="0"/>
              <w:rPr>
                <w:sz w:val="24"/>
                <w:szCs w:val="24"/>
              </w:rPr>
            </w:pPr>
            <w:r w:rsidRPr="00D97656">
              <w:rPr>
                <w:sz w:val="24"/>
                <w:szCs w:val="24"/>
              </w:rPr>
              <w:t>5. Эффективно ли мы используем подготовку и повышение квалификации руководящих рабо</w:t>
            </w:r>
            <w:r w:rsidRPr="00D97656">
              <w:rPr>
                <w:sz w:val="24"/>
                <w:szCs w:val="24"/>
              </w:rPr>
              <w:t>т</w:t>
            </w:r>
            <w:r w:rsidRPr="00D97656">
              <w:rPr>
                <w:sz w:val="24"/>
                <w:szCs w:val="24"/>
              </w:rPr>
              <w:t>ников?</w:t>
            </w:r>
          </w:p>
          <w:p w:rsidR="00023147" w:rsidRPr="00D97656" w:rsidRDefault="00023147" w:rsidP="00674F40">
            <w:pPr>
              <w:ind w:firstLine="0"/>
              <w:rPr>
                <w:sz w:val="24"/>
                <w:szCs w:val="24"/>
              </w:rPr>
            </w:pPr>
            <w:r w:rsidRPr="00D97656">
              <w:rPr>
                <w:sz w:val="24"/>
                <w:szCs w:val="24"/>
              </w:rPr>
              <w:t>6. Имелись ли у нас потери ведущих специалистов в последнее время? Если так, то почему?</w:t>
            </w:r>
          </w:p>
          <w:p w:rsidR="00023147" w:rsidRPr="00D97656" w:rsidRDefault="00023147" w:rsidP="00674F40">
            <w:pPr>
              <w:ind w:firstLine="0"/>
              <w:rPr>
                <w:sz w:val="24"/>
                <w:szCs w:val="24"/>
              </w:rPr>
            </w:pPr>
            <w:r w:rsidRPr="00D97656">
              <w:rPr>
                <w:sz w:val="24"/>
                <w:szCs w:val="24"/>
              </w:rPr>
              <w:t>7. Когда мы в последний раз проводили тщательный анализ нашей системы оценки деятельн</w:t>
            </w:r>
            <w:r w:rsidRPr="00D97656">
              <w:rPr>
                <w:sz w:val="24"/>
                <w:szCs w:val="24"/>
              </w:rPr>
              <w:t>о</w:t>
            </w:r>
            <w:r w:rsidRPr="00D97656">
              <w:rPr>
                <w:sz w:val="24"/>
                <w:szCs w:val="24"/>
              </w:rPr>
              <w:t>сти персонала?</w:t>
            </w:r>
          </w:p>
          <w:p w:rsidR="00023147" w:rsidRPr="00D97656" w:rsidRDefault="00023147" w:rsidP="00674F40">
            <w:pPr>
              <w:ind w:firstLine="0"/>
              <w:rPr>
                <w:sz w:val="24"/>
                <w:szCs w:val="24"/>
              </w:rPr>
            </w:pPr>
            <w:r w:rsidRPr="00D97656">
              <w:rPr>
                <w:sz w:val="24"/>
                <w:szCs w:val="24"/>
              </w:rPr>
              <w:t>8. Можем ли мы улучшить качество изделия и работу сотрудников путем использования кру</w:t>
            </w:r>
            <w:r w:rsidRPr="00D97656">
              <w:rPr>
                <w:sz w:val="24"/>
                <w:szCs w:val="24"/>
              </w:rPr>
              <w:t>ж</w:t>
            </w:r>
            <w:r w:rsidRPr="00D97656">
              <w:rPr>
                <w:sz w:val="24"/>
                <w:szCs w:val="24"/>
              </w:rPr>
              <w:t>ков качества или участия работников в управлении?</w:t>
            </w:r>
          </w:p>
        </w:tc>
      </w:tr>
    </w:tbl>
    <w:p w:rsidR="00D97656" w:rsidRPr="00D97656" w:rsidRDefault="00D97656" w:rsidP="00D97656">
      <w:pPr>
        <w:ind w:firstLine="567"/>
        <w:rPr>
          <w:sz w:val="24"/>
          <w:szCs w:val="24"/>
        </w:rPr>
      </w:pPr>
    </w:p>
    <w:p w:rsidR="001B20E3" w:rsidRDefault="001B20E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Default="005766B3" w:rsidP="00D97656">
      <w:pPr>
        <w:ind w:firstLine="567"/>
        <w:rPr>
          <w:sz w:val="24"/>
          <w:szCs w:val="24"/>
        </w:rPr>
      </w:pPr>
    </w:p>
    <w:p w:rsidR="005766B3" w:rsidRPr="005766B3" w:rsidRDefault="005766B3" w:rsidP="005766B3">
      <w:pPr>
        <w:ind w:firstLine="720"/>
        <w:rPr>
          <w:sz w:val="24"/>
          <w:szCs w:val="24"/>
        </w:rPr>
      </w:pPr>
      <w:r w:rsidRPr="005766B3">
        <w:rPr>
          <w:sz w:val="24"/>
          <w:szCs w:val="24"/>
        </w:rPr>
        <w:lastRenderedPageBreak/>
        <w:t>Маркетинг – это комплекс наиболее существенных элементов рыночных отношений и и</w:t>
      </w:r>
      <w:r w:rsidRPr="005766B3">
        <w:rPr>
          <w:sz w:val="24"/>
          <w:szCs w:val="24"/>
        </w:rPr>
        <w:t>н</w:t>
      </w:r>
      <w:r w:rsidRPr="005766B3">
        <w:rPr>
          <w:sz w:val="24"/>
          <w:szCs w:val="24"/>
        </w:rPr>
        <w:t>формационных потоков, которые связывают предприятие с ры</w:t>
      </w:r>
      <w:r w:rsidRPr="005766B3">
        <w:rPr>
          <w:sz w:val="24"/>
          <w:szCs w:val="24"/>
        </w:rPr>
        <w:t>н</w:t>
      </w:r>
      <w:r w:rsidRPr="005766B3">
        <w:rPr>
          <w:sz w:val="24"/>
          <w:szCs w:val="24"/>
        </w:rPr>
        <w:t xml:space="preserve">ками сбыта его услуги. </w:t>
      </w:r>
    </w:p>
    <w:p w:rsidR="005766B3" w:rsidRPr="005766B3" w:rsidRDefault="005766B3" w:rsidP="005766B3">
      <w:pPr>
        <w:ind w:firstLine="720"/>
        <w:rPr>
          <w:sz w:val="24"/>
          <w:szCs w:val="24"/>
        </w:rPr>
      </w:pPr>
      <w:r w:rsidRPr="005766B3">
        <w:rPr>
          <w:sz w:val="24"/>
          <w:szCs w:val="24"/>
        </w:rPr>
        <w:t>Сущность плана маркетинга заключается в приведении предприятия в соответствие с ситу</w:t>
      </w:r>
      <w:r w:rsidRPr="005766B3">
        <w:rPr>
          <w:sz w:val="24"/>
          <w:szCs w:val="24"/>
        </w:rPr>
        <w:t>а</w:t>
      </w:r>
      <w:r w:rsidRPr="005766B3">
        <w:rPr>
          <w:sz w:val="24"/>
          <w:szCs w:val="24"/>
        </w:rPr>
        <w:t>цией на рынке, в конкретизации потребителя услуги, а также в возможном определении его потре</w:t>
      </w:r>
      <w:r w:rsidRPr="005766B3">
        <w:rPr>
          <w:sz w:val="24"/>
          <w:szCs w:val="24"/>
        </w:rPr>
        <w:t>б</w:t>
      </w:r>
      <w:r w:rsidRPr="005766B3">
        <w:rPr>
          <w:sz w:val="24"/>
          <w:szCs w:val="24"/>
        </w:rPr>
        <w:t>ностей и способов их удовлетворения.</w:t>
      </w:r>
    </w:p>
    <w:p w:rsidR="005766B3" w:rsidRPr="005766B3" w:rsidRDefault="005766B3" w:rsidP="005766B3">
      <w:pPr>
        <w:ind w:firstLine="720"/>
        <w:rPr>
          <w:sz w:val="24"/>
          <w:szCs w:val="24"/>
        </w:rPr>
      </w:pPr>
      <w:r w:rsidRPr="005766B3">
        <w:rPr>
          <w:sz w:val="24"/>
          <w:szCs w:val="24"/>
        </w:rPr>
        <w:t>План маркетинга условно реализуется в следующих этапах: сегментация рынка, оценка сущ</w:t>
      </w:r>
      <w:r w:rsidRPr="005766B3">
        <w:rPr>
          <w:sz w:val="24"/>
          <w:szCs w:val="24"/>
        </w:rPr>
        <w:t>е</w:t>
      </w:r>
      <w:r w:rsidRPr="005766B3">
        <w:rPr>
          <w:sz w:val="24"/>
          <w:szCs w:val="24"/>
        </w:rPr>
        <w:t>ствующей конъюнктуры, прогноз реализации услуги.</w:t>
      </w:r>
    </w:p>
    <w:p w:rsidR="005766B3" w:rsidRPr="005766B3" w:rsidRDefault="005766B3" w:rsidP="005766B3">
      <w:pPr>
        <w:ind w:firstLine="720"/>
        <w:rPr>
          <w:sz w:val="24"/>
          <w:szCs w:val="24"/>
        </w:rPr>
      </w:pPr>
      <w:r w:rsidRPr="005766B3">
        <w:rPr>
          <w:sz w:val="24"/>
          <w:szCs w:val="24"/>
        </w:rPr>
        <w:t>Сегментация рынка – процесс разделения совокупности потребителей на однородные группы по заранее определенным критериям. К сегментации прибегают как крупные, так и средние предпр</w:t>
      </w:r>
      <w:r w:rsidRPr="005766B3">
        <w:rPr>
          <w:sz w:val="24"/>
          <w:szCs w:val="24"/>
        </w:rPr>
        <w:t>и</w:t>
      </w:r>
      <w:r w:rsidRPr="005766B3">
        <w:rPr>
          <w:sz w:val="24"/>
          <w:szCs w:val="24"/>
        </w:rPr>
        <w:t>ятия. Малые предприятия обычно довольствуются более узкими участками рынка, называемыми р</w:t>
      </w:r>
      <w:r w:rsidRPr="005766B3">
        <w:rPr>
          <w:sz w:val="24"/>
          <w:szCs w:val="24"/>
        </w:rPr>
        <w:t>ы</w:t>
      </w:r>
      <w:r w:rsidRPr="005766B3">
        <w:rPr>
          <w:sz w:val="24"/>
          <w:szCs w:val="24"/>
        </w:rPr>
        <w:t>ночными ниш</w:t>
      </w:r>
      <w:r w:rsidRPr="005766B3">
        <w:rPr>
          <w:sz w:val="24"/>
          <w:szCs w:val="24"/>
        </w:rPr>
        <w:t>а</w:t>
      </w:r>
      <w:r w:rsidRPr="005766B3">
        <w:rPr>
          <w:sz w:val="24"/>
          <w:szCs w:val="24"/>
        </w:rPr>
        <w:t>ми.</w:t>
      </w:r>
    </w:p>
    <w:p w:rsidR="005766B3" w:rsidRPr="005766B3" w:rsidRDefault="005766B3" w:rsidP="005766B3">
      <w:pPr>
        <w:ind w:firstLine="720"/>
        <w:rPr>
          <w:sz w:val="24"/>
          <w:szCs w:val="24"/>
        </w:rPr>
      </w:pPr>
      <w:r w:rsidRPr="005766B3">
        <w:rPr>
          <w:sz w:val="24"/>
          <w:szCs w:val="24"/>
        </w:rPr>
        <w:t>Рыночная ниша – малый участок рынка, где небольшое предприятие благодаря своей ун</w:t>
      </w:r>
      <w:r w:rsidRPr="005766B3">
        <w:rPr>
          <w:sz w:val="24"/>
          <w:szCs w:val="24"/>
        </w:rPr>
        <w:t>и</w:t>
      </w:r>
      <w:r w:rsidRPr="005766B3">
        <w:rPr>
          <w:sz w:val="24"/>
          <w:szCs w:val="24"/>
        </w:rPr>
        <w:t>кальной (оригинальной) услуге по обслуживанию автомобилей или оригинальной (уникальной) форме обслуживания потребителей не имеет сильных конкурентов и может рассчитывать на ко</w:t>
      </w:r>
      <w:r w:rsidRPr="005766B3">
        <w:rPr>
          <w:sz w:val="24"/>
          <w:szCs w:val="24"/>
        </w:rPr>
        <w:t>м</w:t>
      </w:r>
      <w:r w:rsidRPr="005766B3">
        <w:rPr>
          <w:sz w:val="24"/>
          <w:szCs w:val="24"/>
        </w:rPr>
        <w:t>мерческий успех.</w:t>
      </w:r>
    </w:p>
    <w:p w:rsidR="005766B3" w:rsidRPr="005766B3" w:rsidRDefault="005766B3" w:rsidP="005766B3">
      <w:pPr>
        <w:ind w:firstLine="720"/>
        <w:rPr>
          <w:sz w:val="24"/>
          <w:szCs w:val="24"/>
        </w:rPr>
      </w:pPr>
      <w:r w:rsidRPr="005766B3">
        <w:rPr>
          <w:sz w:val="24"/>
          <w:szCs w:val="24"/>
        </w:rPr>
        <w:t>В процессе сегментации для владельцев личного транспорта используются следующие крит</w:t>
      </w:r>
      <w:r w:rsidRPr="005766B3">
        <w:rPr>
          <w:sz w:val="24"/>
          <w:szCs w:val="24"/>
        </w:rPr>
        <w:t>е</w:t>
      </w:r>
      <w:r w:rsidRPr="005766B3">
        <w:rPr>
          <w:sz w:val="24"/>
          <w:szCs w:val="24"/>
        </w:rPr>
        <w:t xml:space="preserve">рии: географический, </w:t>
      </w:r>
      <w:proofErr w:type="spellStart"/>
      <w:proofErr w:type="gramStart"/>
      <w:r w:rsidRPr="005766B3">
        <w:rPr>
          <w:sz w:val="24"/>
          <w:szCs w:val="24"/>
        </w:rPr>
        <w:t>демогра-фический</w:t>
      </w:r>
      <w:proofErr w:type="spellEnd"/>
      <w:proofErr w:type="gramEnd"/>
      <w:r w:rsidRPr="005766B3">
        <w:rPr>
          <w:sz w:val="24"/>
          <w:szCs w:val="24"/>
        </w:rPr>
        <w:t xml:space="preserve">, </w:t>
      </w:r>
      <w:proofErr w:type="spellStart"/>
      <w:r w:rsidRPr="005766B3">
        <w:rPr>
          <w:sz w:val="24"/>
          <w:szCs w:val="24"/>
        </w:rPr>
        <w:t>психографический</w:t>
      </w:r>
      <w:proofErr w:type="spellEnd"/>
      <w:r w:rsidRPr="005766B3">
        <w:rPr>
          <w:sz w:val="24"/>
          <w:szCs w:val="24"/>
        </w:rPr>
        <w:t xml:space="preserve"> и поведенческий. Другими словами, на этом этапе необходимо определить: в к</w:t>
      </w:r>
      <w:r w:rsidRPr="005766B3">
        <w:rPr>
          <w:sz w:val="24"/>
          <w:szCs w:val="24"/>
        </w:rPr>
        <w:t>а</w:t>
      </w:r>
      <w:r w:rsidRPr="005766B3">
        <w:rPr>
          <w:sz w:val="24"/>
          <w:szCs w:val="24"/>
        </w:rPr>
        <w:t>ком районе города будут проживать владельцы автомобилей, мужчины это или женщины, к какой определенной социальной группе они будут относиться, к</w:t>
      </w:r>
      <w:r w:rsidRPr="005766B3">
        <w:rPr>
          <w:sz w:val="24"/>
          <w:szCs w:val="24"/>
        </w:rPr>
        <w:t>а</w:t>
      </w:r>
      <w:r w:rsidRPr="005766B3">
        <w:rPr>
          <w:sz w:val="24"/>
          <w:szCs w:val="24"/>
        </w:rPr>
        <w:t>ким образом будут реагировать на маркетинговые мероприятия. Возможна комбинированная сегмент</w:t>
      </w:r>
      <w:r w:rsidRPr="005766B3">
        <w:rPr>
          <w:sz w:val="24"/>
          <w:szCs w:val="24"/>
        </w:rPr>
        <w:t>а</w:t>
      </w:r>
      <w:r w:rsidRPr="005766B3">
        <w:rPr>
          <w:sz w:val="24"/>
          <w:szCs w:val="24"/>
        </w:rPr>
        <w:t>ция, т.е. сочетание вышеперечисленных признаков. Выбранным сегментом могут являться предпр</w:t>
      </w:r>
      <w:r w:rsidRPr="005766B3">
        <w:rPr>
          <w:sz w:val="24"/>
          <w:szCs w:val="24"/>
        </w:rPr>
        <w:t>и</w:t>
      </w:r>
      <w:r w:rsidRPr="005766B3">
        <w:rPr>
          <w:sz w:val="24"/>
          <w:szCs w:val="24"/>
        </w:rPr>
        <w:t>ятия, имеющие на своем балансе различный подвижной состав (строительные компании, автотран</w:t>
      </w:r>
      <w:r w:rsidRPr="005766B3">
        <w:rPr>
          <w:sz w:val="24"/>
          <w:szCs w:val="24"/>
        </w:rPr>
        <w:t>с</w:t>
      </w:r>
      <w:r w:rsidRPr="005766B3">
        <w:rPr>
          <w:sz w:val="24"/>
          <w:szCs w:val="24"/>
        </w:rPr>
        <w:t>портные предприятия, посреднические фирмы и т.д.). В данном случае целесообразно классифиц</w:t>
      </w:r>
      <w:r w:rsidRPr="005766B3">
        <w:rPr>
          <w:sz w:val="24"/>
          <w:szCs w:val="24"/>
        </w:rPr>
        <w:t>и</w:t>
      </w:r>
      <w:r w:rsidRPr="005766B3">
        <w:rPr>
          <w:sz w:val="24"/>
          <w:szCs w:val="24"/>
        </w:rPr>
        <w:t>ровать эти предприятия по сфере деятельности, местонахождению, структуре подвижного состава, объему производства и реализации товара, чи</w:t>
      </w:r>
      <w:r w:rsidRPr="005766B3">
        <w:rPr>
          <w:sz w:val="24"/>
          <w:szCs w:val="24"/>
        </w:rPr>
        <w:t>с</w:t>
      </w:r>
      <w:r w:rsidRPr="005766B3">
        <w:rPr>
          <w:sz w:val="24"/>
          <w:szCs w:val="24"/>
        </w:rPr>
        <w:t>ленности персонала и т.п. Рассматриваются общие и отличительные характ</w:t>
      </w:r>
      <w:r w:rsidRPr="005766B3">
        <w:rPr>
          <w:sz w:val="24"/>
          <w:szCs w:val="24"/>
        </w:rPr>
        <w:t>е</w:t>
      </w:r>
      <w:r w:rsidRPr="005766B3">
        <w:rPr>
          <w:sz w:val="24"/>
          <w:szCs w:val="24"/>
        </w:rPr>
        <w:t>ристики, определяется, кто станет приоритетным потребителем услуги.</w:t>
      </w:r>
    </w:p>
    <w:p w:rsidR="005766B3" w:rsidRPr="005766B3" w:rsidRDefault="005766B3" w:rsidP="005766B3">
      <w:pPr>
        <w:ind w:firstLine="720"/>
        <w:rPr>
          <w:sz w:val="24"/>
          <w:szCs w:val="24"/>
        </w:rPr>
      </w:pPr>
      <w:r w:rsidRPr="005766B3">
        <w:rPr>
          <w:sz w:val="24"/>
          <w:szCs w:val="24"/>
        </w:rPr>
        <w:t>Если услуга производится для предприятия, основной вид деятельности которого перевозка грузов или пассажиров, то характеризуется потребность да</w:t>
      </w:r>
      <w:r w:rsidRPr="005766B3">
        <w:rPr>
          <w:sz w:val="24"/>
          <w:szCs w:val="24"/>
        </w:rPr>
        <w:t>н</w:t>
      </w:r>
      <w:r w:rsidRPr="005766B3">
        <w:rPr>
          <w:sz w:val="24"/>
          <w:szCs w:val="24"/>
        </w:rPr>
        <w:t>ного предприятия при получении услуги.</w:t>
      </w:r>
    </w:p>
    <w:p w:rsidR="005766B3" w:rsidRPr="005766B3" w:rsidRDefault="005766B3" w:rsidP="005766B3">
      <w:pPr>
        <w:ind w:firstLine="720"/>
        <w:rPr>
          <w:sz w:val="24"/>
          <w:szCs w:val="24"/>
        </w:rPr>
      </w:pPr>
      <w:r w:rsidRPr="005766B3">
        <w:rPr>
          <w:sz w:val="24"/>
          <w:szCs w:val="24"/>
        </w:rPr>
        <w:t>Оценка существующей конъюнктуры выполняется с помощью маркети</w:t>
      </w:r>
      <w:r w:rsidRPr="005766B3">
        <w:rPr>
          <w:sz w:val="24"/>
          <w:szCs w:val="24"/>
        </w:rPr>
        <w:t>н</w:t>
      </w:r>
      <w:r w:rsidRPr="005766B3">
        <w:rPr>
          <w:sz w:val="24"/>
          <w:szCs w:val="24"/>
        </w:rPr>
        <w:t>говых исследований, результаты которых должны позволить определить количество реализуемых услуг и задачи планир</w:t>
      </w:r>
      <w:r w:rsidRPr="005766B3">
        <w:rPr>
          <w:sz w:val="24"/>
          <w:szCs w:val="24"/>
        </w:rPr>
        <w:t>о</w:t>
      </w:r>
      <w:r w:rsidRPr="005766B3">
        <w:rPr>
          <w:sz w:val="24"/>
          <w:szCs w:val="24"/>
        </w:rPr>
        <w:t>вания.</w:t>
      </w:r>
    </w:p>
    <w:p w:rsidR="005766B3" w:rsidRPr="005766B3" w:rsidRDefault="005766B3" w:rsidP="005766B3">
      <w:pPr>
        <w:pStyle w:val="a3"/>
        <w:ind w:firstLine="454"/>
        <w:rPr>
          <w:sz w:val="24"/>
          <w:szCs w:val="24"/>
        </w:rPr>
      </w:pPr>
      <w:r w:rsidRPr="005766B3">
        <w:rPr>
          <w:sz w:val="24"/>
          <w:szCs w:val="24"/>
        </w:rPr>
        <w:t xml:space="preserve">Маркетинговые исследования </w:t>
      </w:r>
      <w:r w:rsidRPr="005766B3">
        <w:rPr>
          <w:sz w:val="24"/>
          <w:szCs w:val="24"/>
        </w:rPr>
        <w:sym w:font="Symbol" w:char="F02D"/>
      </w:r>
      <w:r w:rsidRPr="005766B3">
        <w:rPr>
          <w:sz w:val="24"/>
          <w:szCs w:val="24"/>
        </w:rPr>
        <w:t xml:space="preserve"> это сбор, регистрация и анализ данных о проблемах сбыта услуг, а именно: вид услуги, её количественное выражение в данном географическом сегменте. </w:t>
      </w:r>
    </w:p>
    <w:p w:rsidR="005766B3" w:rsidRPr="005766B3" w:rsidRDefault="005766B3" w:rsidP="005766B3">
      <w:pPr>
        <w:pStyle w:val="a3"/>
        <w:ind w:firstLine="454"/>
        <w:rPr>
          <w:sz w:val="24"/>
          <w:szCs w:val="24"/>
        </w:rPr>
      </w:pPr>
      <w:r w:rsidRPr="005766B3">
        <w:rPr>
          <w:sz w:val="24"/>
          <w:szCs w:val="24"/>
        </w:rPr>
        <w:t>Маркетинговые исследования строятся на использовании аналитических м</w:t>
      </w:r>
      <w:r w:rsidRPr="005766B3">
        <w:rPr>
          <w:sz w:val="24"/>
          <w:szCs w:val="24"/>
        </w:rPr>
        <w:t>е</w:t>
      </w:r>
      <w:r w:rsidRPr="005766B3">
        <w:rPr>
          <w:sz w:val="24"/>
          <w:szCs w:val="24"/>
        </w:rPr>
        <w:t>тодов, что позволяет значительно сузить зону интуитивных догадок и предпол</w:t>
      </w:r>
      <w:r w:rsidRPr="005766B3">
        <w:rPr>
          <w:sz w:val="24"/>
          <w:szCs w:val="24"/>
        </w:rPr>
        <w:t>о</w:t>
      </w:r>
      <w:r w:rsidRPr="005766B3">
        <w:rPr>
          <w:sz w:val="24"/>
          <w:szCs w:val="24"/>
        </w:rPr>
        <w:t>жений и принимать более обоснованные решения. Этапы проведения маркети</w:t>
      </w:r>
      <w:r w:rsidRPr="005766B3">
        <w:rPr>
          <w:sz w:val="24"/>
          <w:szCs w:val="24"/>
        </w:rPr>
        <w:t>н</w:t>
      </w:r>
      <w:r w:rsidRPr="005766B3">
        <w:rPr>
          <w:sz w:val="24"/>
          <w:szCs w:val="24"/>
        </w:rPr>
        <w:t>говых исследований представлены на рис. 7 [1,2,3]. Поясним выполнение этапов маркетинговых исследований применительно к каждой ситуации при проектир</w:t>
      </w:r>
      <w:r w:rsidRPr="005766B3">
        <w:rPr>
          <w:sz w:val="24"/>
          <w:szCs w:val="24"/>
        </w:rPr>
        <w:t>о</w:t>
      </w:r>
      <w:r w:rsidRPr="005766B3">
        <w:rPr>
          <w:sz w:val="24"/>
          <w:szCs w:val="24"/>
        </w:rPr>
        <w:t>вании.</w:t>
      </w:r>
    </w:p>
    <w:p w:rsidR="005766B3" w:rsidRPr="005766B3" w:rsidRDefault="005766B3" w:rsidP="005766B3">
      <w:pPr>
        <w:pStyle w:val="a3"/>
        <w:ind w:firstLine="454"/>
        <w:rPr>
          <w:sz w:val="24"/>
          <w:szCs w:val="24"/>
        </w:rPr>
      </w:pPr>
      <w:r>
        <w:rPr>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304.2pt;margin-top:12pt;width:141.75pt;height:49.5pt;z-index:251665408" o:regroupid="1">
            <v:textbox style="mso-next-textbox:#_x0000_s1031">
              <w:txbxContent>
                <w:p w:rsidR="005766B3" w:rsidRPr="005766B3" w:rsidRDefault="005766B3" w:rsidP="005766B3">
                  <w:pPr>
                    <w:rPr>
                      <w:sz w:val="24"/>
                      <w:szCs w:val="24"/>
                    </w:rPr>
                  </w:pPr>
                  <w:r w:rsidRPr="005766B3">
                    <w:rPr>
                      <w:sz w:val="24"/>
                      <w:szCs w:val="24"/>
                    </w:rPr>
                    <w:t>Сбор информации</w:t>
                  </w:r>
                </w:p>
              </w:txbxContent>
            </v:textbox>
          </v:shape>
        </w:pict>
      </w:r>
      <w:r>
        <w:rPr>
          <w:noProof/>
          <w:sz w:val="24"/>
          <w:szCs w:val="24"/>
        </w:rPr>
        <w:pict>
          <v:shape id="_x0000_s1030" type="#_x0000_t202" style="position:absolute;left:0;text-align:left;margin-left:151.2pt;margin-top:12pt;width:141.75pt;height:49.5pt;z-index:251664384" o:regroupid="1">
            <v:textbox style="mso-next-textbox:#_x0000_s1030">
              <w:txbxContent>
                <w:p w:rsidR="005766B3" w:rsidRPr="005766B3" w:rsidRDefault="005766B3" w:rsidP="005766B3">
                  <w:pPr>
                    <w:ind w:firstLine="0"/>
                    <w:rPr>
                      <w:sz w:val="24"/>
                      <w:szCs w:val="24"/>
                    </w:rPr>
                  </w:pPr>
                  <w:r w:rsidRPr="005766B3">
                    <w:rPr>
                      <w:sz w:val="24"/>
                      <w:szCs w:val="24"/>
                    </w:rPr>
                    <w:t>Отбор источников и</w:t>
                  </w:r>
                  <w:r w:rsidRPr="005766B3">
                    <w:rPr>
                      <w:sz w:val="24"/>
                      <w:szCs w:val="24"/>
                    </w:rPr>
                    <w:t>н</w:t>
                  </w:r>
                  <w:r w:rsidRPr="005766B3">
                    <w:rPr>
                      <w:sz w:val="24"/>
                      <w:szCs w:val="24"/>
                    </w:rPr>
                    <w:t>формации</w:t>
                  </w:r>
                </w:p>
              </w:txbxContent>
            </v:textbox>
          </v:shape>
        </w:pict>
      </w:r>
      <w:r>
        <w:rPr>
          <w:noProof/>
          <w:sz w:val="24"/>
          <w:szCs w:val="24"/>
        </w:rPr>
        <w:pict>
          <v:shape id="_x0000_s1029" type="#_x0000_t202" style="position:absolute;left:0;text-align:left;margin-left:-1.8pt;margin-top:12pt;width:141.75pt;height:49.5pt;z-index:251663360" o:regroupid="1">
            <v:textbox style="mso-next-textbox:#_x0000_s1029">
              <w:txbxContent>
                <w:p w:rsidR="005766B3" w:rsidRPr="005766B3" w:rsidRDefault="005766B3" w:rsidP="005766B3">
                  <w:pPr>
                    <w:rPr>
                      <w:sz w:val="24"/>
                      <w:szCs w:val="24"/>
                    </w:rPr>
                  </w:pPr>
                  <w:r w:rsidRPr="005766B3">
                    <w:rPr>
                      <w:sz w:val="24"/>
                      <w:szCs w:val="24"/>
                    </w:rPr>
                    <w:t>Выявление пр</w:t>
                  </w:r>
                  <w:r w:rsidRPr="005766B3">
                    <w:rPr>
                      <w:sz w:val="24"/>
                      <w:szCs w:val="24"/>
                    </w:rPr>
                    <w:t>о</w:t>
                  </w:r>
                  <w:r w:rsidRPr="005766B3">
                    <w:rPr>
                      <w:sz w:val="24"/>
                      <w:szCs w:val="24"/>
                    </w:rPr>
                    <w:t>блемы и формулир</w:t>
                  </w:r>
                  <w:r w:rsidRPr="005766B3">
                    <w:rPr>
                      <w:sz w:val="24"/>
                      <w:szCs w:val="24"/>
                    </w:rPr>
                    <w:t>о</w:t>
                  </w:r>
                  <w:r w:rsidRPr="005766B3">
                    <w:rPr>
                      <w:sz w:val="24"/>
                      <w:szCs w:val="24"/>
                    </w:rPr>
                    <w:t>вание цели исслед</w:t>
                  </w:r>
                  <w:r w:rsidRPr="005766B3">
                    <w:rPr>
                      <w:sz w:val="24"/>
                      <w:szCs w:val="24"/>
                    </w:rPr>
                    <w:t>о</w:t>
                  </w:r>
                  <w:r w:rsidRPr="005766B3">
                    <w:rPr>
                      <w:sz w:val="24"/>
                      <w:szCs w:val="24"/>
                    </w:rPr>
                    <w:t>вания</w:t>
                  </w:r>
                </w:p>
              </w:txbxContent>
            </v:textbox>
          </v:shape>
        </w:pict>
      </w:r>
    </w:p>
    <w:p w:rsidR="005766B3" w:rsidRPr="005766B3" w:rsidRDefault="005766B3" w:rsidP="005766B3">
      <w:pPr>
        <w:pStyle w:val="a3"/>
        <w:ind w:firstLine="454"/>
        <w:rPr>
          <w:sz w:val="24"/>
          <w:szCs w:val="24"/>
        </w:rPr>
      </w:pPr>
    </w:p>
    <w:p w:rsidR="005766B3" w:rsidRPr="005766B3" w:rsidRDefault="005766B3" w:rsidP="005766B3">
      <w:pPr>
        <w:pStyle w:val="a3"/>
        <w:ind w:firstLine="454"/>
        <w:rPr>
          <w:sz w:val="24"/>
          <w:szCs w:val="24"/>
        </w:rPr>
      </w:pPr>
      <w:r>
        <w:rPr>
          <w:noProof/>
          <w:sz w:val="24"/>
          <w:szCs w:val="24"/>
        </w:rPr>
        <w:pict>
          <v:line id="_x0000_s1033" style="position:absolute;left:0;text-align:left;z-index:251667456" from="292.3pt,12.1pt" to="304.2pt,12.1pt" o:regroupid="1">
            <v:stroke endarrow="block"/>
          </v:line>
        </w:pict>
      </w:r>
      <w:r>
        <w:rPr>
          <w:noProof/>
          <w:sz w:val="24"/>
          <w:szCs w:val="24"/>
        </w:rPr>
        <w:pict>
          <v:line id="_x0000_s1032" style="position:absolute;left:0;text-align:left;z-index:251666432" from="140.7pt,12.1pt" to="152.6pt,12.1pt" o:regroupid="1">
            <v:stroke endarrow="block"/>
          </v:line>
        </w:pict>
      </w:r>
    </w:p>
    <w:p w:rsidR="005766B3" w:rsidRPr="005766B3" w:rsidRDefault="005766B3" w:rsidP="005766B3">
      <w:pPr>
        <w:pStyle w:val="a3"/>
        <w:ind w:firstLine="454"/>
        <w:rPr>
          <w:sz w:val="24"/>
          <w:szCs w:val="24"/>
        </w:rPr>
      </w:pPr>
    </w:p>
    <w:p w:rsidR="005766B3" w:rsidRPr="005766B3" w:rsidRDefault="005766B3" w:rsidP="005766B3">
      <w:pPr>
        <w:pStyle w:val="a3"/>
        <w:ind w:firstLine="454"/>
        <w:rPr>
          <w:sz w:val="24"/>
          <w:szCs w:val="24"/>
        </w:rPr>
      </w:pPr>
      <w:r>
        <w:rPr>
          <w:noProof/>
          <w:sz w:val="24"/>
          <w:szCs w:val="24"/>
        </w:rPr>
        <w:pict>
          <v:line id="_x0000_s1036" style="position:absolute;left:0;text-align:left;flip:y;z-index:251670528" from="70.2pt,4.55pt" to="70.2pt,20.25pt" o:regroupid="1">
            <v:stroke endarrow="block"/>
          </v:line>
        </w:pict>
      </w:r>
      <w:r>
        <w:rPr>
          <w:noProof/>
          <w:sz w:val="24"/>
          <w:szCs w:val="24"/>
        </w:rPr>
        <w:pict>
          <v:line id="_x0000_s1028" style="position:absolute;left:0;text-align:left;z-index:251662336" from="376.2pt,5.05pt" to="376.2pt,20.75pt" o:regroupid="1">
            <v:stroke endarrow="block"/>
          </v:line>
        </w:pict>
      </w:r>
    </w:p>
    <w:p w:rsidR="005766B3" w:rsidRPr="005766B3" w:rsidRDefault="005766B3" w:rsidP="005766B3">
      <w:pPr>
        <w:pStyle w:val="a3"/>
        <w:ind w:firstLine="454"/>
        <w:rPr>
          <w:sz w:val="24"/>
          <w:szCs w:val="24"/>
        </w:rPr>
      </w:pPr>
      <w:r>
        <w:rPr>
          <w:noProof/>
          <w:sz w:val="24"/>
          <w:szCs w:val="24"/>
        </w:rPr>
        <w:pict>
          <v:shape id="_x0000_s1034" type="#_x0000_t202" style="position:absolute;left:0;text-align:left;margin-left:241.2pt;margin-top:7.65pt;width:256.8pt;height:24.35pt;z-index:251668480" o:regroupid="1">
            <v:textbox style="mso-next-textbox:#_x0000_s1034">
              <w:txbxContent>
                <w:p w:rsidR="005766B3" w:rsidRPr="005766B3" w:rsidRDefault="005766B3" w:rsidP="005766B3">
                  <w:pPr>
                    <w:ind w:firstLine="0"/>
                    <w:rPr>
                      <w:sz w:val="24"/>
                      <w:szCs w:val="24"/>
                    </w:rPr>
                  </w:pPr>
                  <w:r w:rsidRPr="005766B3">
                    <w:rPr>
                      <w:sz w:val="24"/>
                      <w:szCs w:val="24"/>
                    </w:rPr>
                    <w:t>Представление полученных резул</w:t>
                  </w:r>
                  <w:r w:rsidRPr="005766B3">
                    <w:rPr>
                      <w:sz w:val="24"/>
                      <w:szCs w:val="24"/>
                    </w:rPr>
                    <w:t>ь</w:t>
                  </w:r>
                  <w:r w:rsidRPr="005766B3">
                    <w:rPr>
                      <w:sz w:val="24"/>
                      <w:szCs w:val="24"/>
                    </w:rPr>
                    <w:t>татов</w:t>
                  </w:r>
                </w:p>
              </w:txbxContent>
            </v:textbox>
          </v:shape>
        </w:pict>
      </w:r>
      <w:r>
        <w:rPr>
          <w:noProof/>
          <w:sz w:val="24"/>
          <w:szCs w:val="24"/>
        </w:rPr>
        <w:pict>
          <v:shape id="_x0000_s1035" type="#_x0000_t202" style="position:absolute;left:0;text-align:left;margin-left:-1.8pt;margin-top:7.65pt;width:207pt;height:24.35pt;z-index:251669504" o:regroupid="1">
            <v:textbox style="mso-next-textbox:#_x0000_s1035">
              <w:txbxContent>
                <w:p w:rsidR="005766B3" w:rsidRPr="005766B3" w:rsidRDefault="005766B3" w:rsidP="005766B3">
                  <w:pPr>
                    <w:rPr>
                      <w:sz w:val="24"/>
                      <w:szCs w:val="24"/>
                    </w:rPr>
                  </w:pPr>
                  <w:r w:rsidRPr="005766B3">
                    <w:rPr>
                      <w:sz w:val="24"/>
                      <w:szCs w:val="24"/>
                    </w:rPr>
                    <w:t>Анализ собранной информации</w:t>
                  </w:r>
                </w:p>
              </w:txbxContent>
            </v:textbox>
          </v:shape>
        </w:pict>
      </w:r>
    </w:p>
    <w:p w:rsidR="005766B3" w:rsidRPr="005766B3" w:rsidRDefault="005766B3" w:rsidP="005766B3">
      <w:pPr>
        <w:pStyle w:val="a3"/>
        <w:ind w:firstLine="454"/>
        <w:rPr>
          <w:sz w:val="24"/>
          <w:szCs w:val="24"/>
        </w:rPr>
      </w:pPr>
      <w:r>
        <w:rPr>
          <w:noProof/>
          <w:sz w:val="24"/>
          <w:szCs w:val="24"/>
        </w:rPr>
        <w:pict>
          <v:line id="_x0000_s1027" style="position:absolute;left:0;text-align:left;z-index:251661312" from="205.2pt,12.35pt" to="243pt,12.35pt" o:regroupid="1" strokeweight="1.5pt">
            <v:stroke startarrow="block"/>
          </v:line>
        </w:pict>
      </w:r>
    </w:p>
    <w:p w:rsidR="005766B3" w:rsidRPr="005766B3" w:rsidRDefault="005766B3" w:rsidP="005766B3">
      <w:pPr>
        <w:pStyle w:val="a3"/>
        <w:spacing w:before="240"/>
        <w:ind w:firstLine="454"/>
        <w:jc w:val="center"/>
        <w:rPr>
          <w:sz w:val="24"/>
          <w:szCs w:val="24"/>
        </w:rPr>
      </w:pPr>
      <w:r w:rsidRPr="005766B3">
        <w:rPr>
          <w:sz w:val="24"/>
          <w:szCs w:val="24"/>
        </w:rPr>
        <w:t>Рис. 7. Типовая схема проведения маркетинговых исследований</w:t>
      </w:r>
    </w:p>
    <w:p w:rsidR="005766B3" w:rsidRPr="005766B3" w:rsidRDefault="005766B3" w:rsidP="005766B3">
      <w:pPr>
        <w:pStyle w:val="a3"/>
        <w:ind w:firstLine="454"/>
        <w:rPr>
          <w:sz w:val="24"/>
          <w:szCs w:val="24"/>
        </w:rPr>
      </w:pPr>
      <w:r w:rsidRPr="005766B3">
        <w:rPr>
          <w:sz w:val="24"/>
          <w:szCs w:val="24"/>
        </w:rPr>
        <w:t xml:space="preserve">Согласно представленной схеме, на первом этапе необходимо сформулировать проблему и предварительно изложить задачи. </w:t>
      </w:r>
    </w:p>
    <w:p w:rsidR="005766B3" w:rsidRPr="005766B3" w:rsidRDefault="005766B3" w:rsidP="005766B3">
      <w:pPr>
        <w:pStyle w:val="BodyText2"/>
        <w:spacing w:line="240" w:lineRule="auto"/>
        <w:ind w:firstLine="454"/>
        <w:jc w:val="both"/>
        <w:rPr>
          <w:rFonts w:ascii="Times New Roman" w:hAnsi="Times New Roman"/>
          <w:szCs w:val="24"/>
        </w:rPr>
      </w:pPr>
      <w:r w:rsidRPr="005766B3">
        <w:rPr>
          <w:rFonts w:ascii="Times New Roman" w:hAnsi="Times New Roman"/>
          <w:szCs w:val="24"/>
        </w:rPr>
        <w:t>На втором этапе исследований необходимо отобрать источники информации. Информация м</w:t>
      </w:r>
      <w:r w:rsidRPr="005766B3">
        <w:rPr>
          <w:rFonts w:ascii="Times New Roman" w:hAnsi="Times New Roman"/>
          <w:szCs w:val="24"/>
        </w:rPr>
        <w:t>о</w:t>
      </w:r>
      <w:r w:rsidRPr="005766B3">
        <w:rPr>
          <w:rFonts w:ascii="Times New Roman" w:hAnsi="Times New Roman"/>
          <w:szCs w:val="24"/>
        </w:rPr>
        <w:t>жет относиться к вторичным и первичным данным. Информ</w:t>
      </w:r>
      <w:r w:rsidRPr="005766B3">
        <w:rPr>
          <w:rFonts w:ascii="Times New Roman" w:hAnsi="Times New Roman"/>
          <w:szCs w:val="24"/>
        </w:rPr>
        <w:t>а</w:t>
      </w:r>
      <w:r w:rsidRPr="005766B3">
        <w:rPr>
          <w:rFonts w:ascii="Times New Roman" w:hAnsi="Times New Roman"/>
          <w:szCs w:val="24"/>
        </w:rPr>
        <w:t xml:space="preserve">ция, относящаяся к вторичным данным, уже где-то существует, будучи </w:t>
      </w:r>
      <w:proofErr w:type="gramStart"/>
      <w:r w:rsidRPr="005766B3">
        <w:rPr>
          <w:rFonts w:ascii="Times New Roman" w:hAnsi="Times New Roman"/>
          <w:szCs w:val="24"/>
        </w:rPr>
        <w:t>собранной</w:t>
      </w:r>
      <w:proofErr w:type="gramEnd"/>
      <w:r w:rsidRPr="005766B3">
        <w:rPr>
          <w:rFonts w:ascii="Times New Roman" w:hAnsi="Times New Roman"/>
          <w:szCs w:val="24"/>
        </w:rPr>
        <w:t xml:space="preserve"> когда-то и кем-то для других целей. Источник сбора вт</w:t>
      </w:r>
      <w:r w:rsidRPr="005766B3">
        <w:rPr>
          <w:rFonts w:ascii="Times New Roman" w:hAnsi="Times New Roman"/>
          <w:szCs w:val="24"/>
        </w:rPr>
        <w:t>о</w:t>
      </w:r>
      <w:r w:rsidRPr="005766B3">
        <w:rPr>
          <w:rFonts w:ascii="Times New Roman" w:hAnsi="Times New Roman"/>
          <w:szCs w:val="24"/>
        </w:rPr>
        <w:t xml:space="preserve">ричной информации может быть внешний и внутренний. </w:t>
      </w:r>
      <w:proofErr w:type="gramStart"/>
      <w:r w:rsidRPr="005766B3">
        <w:rPr>
          <w:rFonts w:ascii="Times New Roman" w:hAnsi="Times New Roman"/>
          <w:szCs w:val="24"/>
        </w:rPr>
        <w:t>Во внешнем источнике выделяют два сам</w:t>
      </w:r>
      <w:r w:rsidRPr="005766B3">
        <w:rPr>
          <w:rFonts w:ascii="Times New Roman" w:hAnsi="Times New Roman"/>
          <w:szCs w:val="24"/>
        </w:rPr>
        <w:t>о</w:t>
      </w:r>
      <w:r w:rsidRPr="005766B3">
        <w:rPr>
          <w:rFonts w:ascii="Times New Roman" w:hAnsi="Times New Roman"/>
          <w:szCs w:val="24"/>
        </w:rPr>
        <w:t>стоятельных направления: 1) публикации, которыми может воспользоваться л</w:t>
      </w:r>
      <w:r w:rsidRPr="005766B3">
        <w:rPr>
          <w:rFonts w:ascii="Times New Roman" w:hAnsi="Times New Roman"/>
          <w:szCs w:val="24"/>
        </w:rPr>
        <w:t>ю</w:t>
      </w:r>
      <w:r w:rsidRPr="005766B3">
        <w:rPr>
          <w:rFonts w:ascii="Times New Roman" w:hAnsi="Times New Roman"/>
          <w:szCs w:val="24"/>
        </w:rPr>
        <w:t xml:space="preserve">бое заинтересованное </w:t>
      </w:r>
      <w:r w:rsidRPr="005766B3">
        <w:rPr>
          <w:rFonts w:ascii="Times New Roman" w:hAnsi="Times New Roman"/>
          <w:szCs w:val="24"/>
        </w:rPr>
        <w:lastRenderedPageBreak/>
        <w:t>в получении каких-либо данных предприятие (к этой категории относятся все официальные публ</w:t>
      </w:r>
      <w:r w:rsidRPr="005766B3">
        <w:rPr>
          <w:rFonts w:ascii="Times New Roman" w:hAnsi="Times New Roman"/>
          <w:szCs w:val="24"/>
        </w:rPr>
        <w:t>и</w:t>
      </w:r>
      <w:r w:rsidRPr="005766B3">
        <w:rPr>
          <w:rFonts w:ascii="Times New Roman" w:hAnsi="Times New Roman"/>
          <w:szCs w:val="24"/>
        </w:rPr>
        <w:t>кации), информация предоставляется бесплатно; 2) данные, которые собираются и разрабатываются государственными учреждениями, частными и общественными организациями; такая информ</w:t>
      </w:r>
      <w:r w:rsidRPr="005766B3">
        <w:rPr>
          <w:rFonts w:ascii="Times New Roman" w:hAnsi="Times New Roman"/>
          <w:szCs w:val="24"/>
        </w:rPr>
        <w:t>а</w:t>
      </w:r>
      <w:r w:rsidRPr="005766B3">
        <w:rPr>
          <w:rFonts w:ascii="Times New Roman" w:hAnsi="Times New Roman"/>
          <w:szCs w:val="24"/>
        </w:rPr>
        <w:t xml:space="preserve">ция может предоставляться пользователям за </w:t>
      </w:r>
      <w:proofErr w:type="spellStart"/>
      <w:r w:rsidRPr="005766B3">
        <w:rPr>
          <w:rFonts w:ascii="Times New Roman" w:hAnsi="Times New Roman"/>
          <w:szCs w:val="24"/>
        </w:rPr>
        <w:t>соответ-ствующую</w:t>
      </w:r>
      <w:proofErr w:type="spellEnd"/>
      <w:r w:rsidRPr="005766B3">
        <w:rPr>
          <w:rFonts w:ascii="Times New Roman" w:hAnsi="Times New Roman"/>
          <w:szCs w:val="24"/>
        </w:rPr>
        <w:t xml:space="preserve"> плату – Интернет-услуги, диспетче</w:t>
      </w:r>
      <w:r w:rsidRPr="005766B3">
        <w:rPr>
          <w:rFonts w:ascii="Times New Roman" w:hAnsi="Times New Roman"/>
          <w:szCs w:val="24"/>
        </w:rPr>
        <w:t>р</w:t>
      </w:r>
      <w:r w:rsidRPr="005766B3">
        <w:rPr>
          <w:rFonts w:ascii="Times New Roman" w:hAnsi="Times New Roman"/>
          <w:szCs w:val="24"/>
        </w:rPr>
        <w:t>ская служба и т.п.</w:t>
      </w:r>
      <w:proofErr w:type="gramEnd"/>
      <w:r w:rsidRPr="005766B3">
        <w:rPr>
          <w:rFonts w:ascii="Times New Roman" w:hAnsi="Times New Roman"/>
          <w:szCs w:val="24"/>
        </w:rPr>
        <w:t xml:space="preserve"> Внутренний источник сбора вторичной информации – это подразделения, службы, а также отдельные работники пре</w:t>
      </w:r>
      <w:r w:rsidRPr="005766B3">
        <w:rPr>
          <w:rFonts w:ascii="Times New Roman" w:hAnsi="Times New Roman"/>
          <w:szCs w:val="24"/>
        </w:rPr>
        <w:t>д</w:t>
      </w:r>
      <w:r w:rsidRPr="005766B3">
        <w:rPr>
          <w:rFonts w:ascii="Times New Roman" w:hAnsi="Times New Roman"/>
          <w:szCs w:val="24"/>
        </w:rPr>
        <w:t>приятия. После того, как все возможные источники вторичных данных определены, выбираются источники сбора первичной информации. Первичная инфо</w:t>
      </w:r>
      <w:r w:rsidRPr="005766B3">
        <w:rPr>
          <w:rFonts w:ascii="Times New Roman" w:hAnsi="Times New Roman"/>
          <w:szCs w:val="24"/>
        </w:rPr>
        <w:t>р</w:t>
      </w:r>
      <w:r w:rsidRPr="005766B3">
        <w:rPr>
          <w:rFonts w:ascii="Times New Roman" w:hAnsi="Times New Roman"/>
          <w:szCs w:val="24"/>
        </w:rPr>
        <w:t>мация собирается специально для цели, определенной в работе. Для сбора данной информации может и</w:t>
      </w:r>
      <w:r w:rsidRPr="005766B3">
        <w:rPr>
          <w:rFonts w:ascii="Times New Roman" w:hAnsi="Times New Roman"/>
          <w:szCs w:val="24"/>
        </w:rPr>
        <w:t>с</w:t>
      </w:r>
      <w:r w:rsidRPr="005766B3">
        <w:rPr>
          <w:rFonts w:ascii="Times New Roman" w:hAnsi="Times New Roman"/>
          <w:szCs w:val="24"/>
        </w:rPr>
        <w:t>пользоваться наблюдение, эксперимент, опрос. Вт</w:t>
      </w:r>
      <w:r w:rsidRPr="005766B3">
        <w:rPr>
          <w:rFonts w:ascii="Times New Roman" w:hAnsi="Times New Roman"/>
          <w:szCs w:val="24"/>
        </w:rPr>
        <w:t>о</w:t>
      </w:r>
      <w:r w:rsidRPr="005766B3">
        <w:rPr>
          <w:rFonts w:ascii="Times New Roman" w:hAnsi="Times New Roman"/>
          <w:szCs w:val="24"/>
        </w:rPr>
        <w:t>рой этап маркетинговых исследований для всех вариантов предполагает испол</w:t>
      </w:r>
      <w:r w:rsidRPr="005766B3">
        <w:rPr>
          <w:rFonts w:ascii="Times New Roman" w:hAnsi="Times New Roman"/>
          <w:szCs w:val="24"/>
        </w:rPr>
        <w:t>ь</w:t>
      </w:r>
      <w:r w:rsidRPr="005766B3">
        <w:rPr>
          <w:rFonts w:ascii="Times New Roman" w:hAnsi="Times New Roman"/>
          <w:szCs w:val="24"/>
        </w:rPr>
        <w:t>зование первичной и вторичной информации.</w:t>
      </w:r>
    </w:p>
    <w:p w:rsidR="005766B3" w:rsidRPr="005766B3" w:rsidRDefault="005766B3" w:rsidP="005766B3">
      <w:pPr>
        <w:pStyle w:val="BodyText2"/>
        <w:spacing w:line="240" w:lineRule="auto"/>
        <w:ind w:firstLine="454"/>
        <w:jc w:val="both"/>
        <w:rPr>
          <w:rFonts w:ascii="Times New Roman" w:hAnsi="Times New Roman"/>
          <w:szCs w:val="24"/>
        </w:rPr>
      </w:pPr>
      <w:r w:rsidRPr="005766B3">
        <w:rPr>
          <w:rFonts w:ascii="Times New Roman" w:hAnsi="Times New Roman"/>
          <w:szCs w:val="24"/>
        </w:rPr>
        <w:t>Третий этап маркетинговых исследований предполагает практическую реализацию предыдущ</w:t>
      </w:r>
      <w:r w:rsidRPr="005766B3">
        <w:rPr>
          <w:rFonts w:ascii="Times New Roman" w:hAnsi="Times New Roman"/>
          <w:szCs w:val="24"/>
        </w:rPr>
        <w:t>е</w:t>
      </w:r>
      <w:r w:rsidRPr="005766B3">
        <w:rPr>
          <w:rFonts w:ascii="Times New Roman" w:hAnsi="Times New Roman"/>
          <w:szCs w:val="24"/>
        </w:rPr>
        <w:t>го этапа. Четвертый этап маркетинговых исследований – и</w:t>
      </w:r>
      <w:r w:rsidRPr="005766B3">
        <w:rPr>
          <w:rFonts w:ascii="Times New Roman" w:hAnsi="Times New Roman"/>
          <w:szCs w:val="24"/>
        </w:rPr>
        <w:t>з</w:t>
      </w:r>
      <w:r w:rsidRPr="005766B3">
        <w:rPr>
          <w:rFonts w:ascii="Times New Roman" w:hAnsi="Times New Roman"/>
          <w:szCs w:val="24"/>
        </w:rPr>
        <w:t>влечение из совокупности полученных данных наиболее важных сведений и результатов, т.е. обработка данных, полученных на предыд</w:t>
      </w:r>
      <w:r w:rsidRPr="005766B3">
        <w:rPr>
          <w:rFonts w:ascii="Times New Roman" w:hAnsi="Times New Roman"/>
          <w:szCs w:val="24"/>
        </w:rPr>
        <w:t>у</w:t>
      </w:r>
      <w:r w:rsidRPr="005766B3">
        <w:rPr>
          <w:rFonts w:ascii="Times New Roman" w:hAnsi="Times New Roman"/>
          <w:szCs w:val="24"/>
        </w:rPr>
        <w:t>щем этапе. При реал</w:t>
      </w:r>
      <w:r w:rsidRPr="005766B3">
        <w:rPr>
          <w:rFonts w:ascii="Times New Roman" w:hAnsi="Times New Roman"/>
          <w:szCs w:val="24"/>
        </w:rPr>
        <w:t>и</w:t>
      </w:r>
      <w:r w:rsidRPr="005766B3">
        <w:rPr>
          <w:rFonts w:ascii="Times New Roman" w:hAnsi="Times New Roman"/>
          <w:szCs w:val="24"/>
        </w:rPr>
        <w:t>зации данного этапа должны быть получены определенные результаты. Пятый этап маркетинговых исследований предполагает представление полученных р</w:t>
      </w:r>
      <w:r w:rsidRPr="005766B3">
        <w:rPr>
          <w:rFonts w:ascii="Times New Roman" w:hAnsi="Times New Roman"/>
          <w:szCs w:val="24"/>
        </w:rPr>
        <w:t>е</w:t>
      </w:r>
      <w:r w:rsidRPr="005766B3">
        <w:rPr>
          <w:rFonts w:ascii="Times New Roman" w:hAnsi="Times New Roman"/>
          <w:szCs w:val="24"/>
        </w:rPr>
        <w:t xml:space="preserve">зультатов, например, в виде таблиц, графиков, диаграмм и т.п. </w:t>
      </w:r>
    </w:p>
    <w:p w:rsidR="005766B3" w:rsidRPr="005766B3" w:rsidRDefault="005766B3" w:rsidP="005766B3">
      <w:pPr>
        <w:ind w:firstLine="720"/>
        <w:rPr>
          <w:sz w:val="24"/>
          <w:szCs w:val="24"/>
        </w:rPr>
      </w:pPr>
      <w:r w:rsidRPr="005766B3">
        <w:rPr>
          <w:sz w:val="24"/>
          <w:szCs w:val="24"/>
        </w:rPr>
        <w:t>Конкурент – физическое или юридическое лицо, которое конкурирует с кем-либо, оспаривает его место на рынке, старается продать свой товар вместо товара другого участника рыночного пр</w:t>
      </w:r>
      <w:r w:rsidRPr="005766B3">
        <w:rPr>
          <w:sz w:val="24"/>
          <w:szCs w:val="24"/>
        </w:rPr>
        <w:t>о</w:t>
      </w:r>
      <w:r w:rsidRPr="005766B3">
        <w:rPr>
          <w:sz w:val="24"/>
          <w:szCs w:val="24"/>
        </w:rPr>
        <w:t>цесса, старается оттеснить последнего на задний план или вообще вытеснить с рынка.</w:t>
      </w:r>
    </w:p>
    <w:p w:rsidR="005766B3" w:rsidRPr="005766B3" w:rsidRDefault="005766B3" w:rsidP="005766B3">
      <w:pPr>
        <w:ind w:firstLine="454"/>
        <w:rPr>
          <w:sz w:val="24"/>
          <w:szCs w:val="24"/>
        </w:rPr>
      </w:pPr>
      <w:r w:rsidRPr="005766B3">
        <w:rPr>
          <w:sz w:val="24"/>
          <w:szCs w:val="24"/>
        </w:rPr>
        <w:t>Результаты собранной информации о конкурентах студент обрабатывает и представляет на п</w:t>
      </w:r>
      <w:r w:rsidRPr="005766B3">
        <w:rPr>
          <w:sz w:val="24"/>
          <w:szCs w:val="24"/>
        </w:rPr>
        <w:t>я</w:t>
      </w:r>
      <w:r w:rsidRPr="005766B3">
        <w:rPr>
          <w:sz w:val="24"/>
          <w:szCs w:val="24"/>
        </w:rPr>
        <w:t>том этапе маркетинговых исследований в форме таблицы (табл. 1). Целесообразно указать от трёх до пяти конкурентов.</w:t>
      </w:r>
    </w:p>
    <w:p w:rsidR="005766B3" w:rsidRPr="005766B3" w:rsidRDefault="005766B3" w:rsidP="005766B3">
      <w:pPr>
        <w:spacing w:after="120"/>
        <w:ind w:firstLine="709"/>
        <w:jc w:val="right"/>
        <w:rPr>
          <w:sz w:val="24"/>
          <w:szCs w:val="24"/>
        </w:rPr>
      </w:pPr>
      <w:r w:rsidRPr="005766B3">
        <w:rPr>
          <w:sz w:val="24"/>
          <w:szCs w:val="24"/>
        </w:rPr>
        <w:t>Таблица 1</w:t>
      </w:r>
    </w:p>
    <w:p w:rsidR="005766B3" w:rsidRPr="005766B3" w:rsidRDefault="005766B3" w:rsidP="005766B3">
      <w:pPr>
        <w:ind w:right="-1"/>
        <w:jc w:val="center"/>
        <w:rPr>
          <w:b/>
          <w:sz w:val="24"/>
          <w:szCs w:val="24"/>
        </w:rPr>
      </w:pPr>
      <w:r w:rsidRPr="005766B3">
        <w:rPr>
          <w:b/>
          <w:sz w:val="24"/>
          <w:szCs w:val="24"/>
        </w:rPr>
        <w:t>Характеристика предприятий, предоставляющих аналогичный вид услуг</w:t>
      </w:r>
    </w:p>
    <w:p w:rsidR="005766B3" w:rsidRPr="005766B3" w:rsidRDefault="005766B3" w:rsidP="005766B3">
      <w:pPr>
        <w:ind w:right="-1"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410"/>
        <w:gridCol w:w="1843"/>
        <w:gridCol w:w="1843"/>
        <w:gridCol w:w="1836"/>
      </w:tblGrid>
      <w:tr w:rsidR="005766B3" w:rsidRPr="005766B3" w:rsidTr="005766B3">
        <w:tc>
          <w:tcPr>
            <w:tcW w:w="2268" w:type="dxa"/>
          </w:tcPr>
          <w:p w:rsidR="005766B3" w:rsidRPr="005766B3" w:rsidRDefault="005766B3" w:rsidP="005766B3">
            <w:pPr>
              <w:jc w:val="center"/>
            </w:pPr>
            <w:r w:rsidRPr="005766B3">
              <w:t>Наименование ко</w:t>
            </w:r>
            <w:r w:rsidRPr="005766B3">
              <w:t>н</w:t>
            </w:r>
            <w:r w:rsidRPr="005766B3">
              <w:t>курента и его местон</w:t>
            </w:r>
            <w:r w:rsidRPr="005766B3">
              <w:t>а</w:t>
            </w:r>
            <w:r w:rsidRPr="005766B3">
              <w:t>хождение</w:t>
            </w:r>
          </w:p>
        </w:tc>
        <w:tc>
          <w:tcPr>
            <w:tcW w:w="2410" w:type="dxa"/>
          </w:tcPr>
          <w:p w:rsidR="005766B3" w:rsidRPr="005766B3" w:rsidRDefault="005766B3" w:rsidP="005766B3">
            <w:pPr>
              <w:jc w:val="center"/>
            </w:pPr>
            <w:r w:rsidRPr="005766B3">
              <w:t>Размер предприятия (по объему реализуемой усл</w:t>
            </w:r>
            <w:r w:rsidRPr="005766B3">
              <w:t>у</w:t>
            </w:r>
            <w:r w:rsidRPr="005766B3">
              <w:t>ги)</w:t>
            </w:r>
          </w:p>
        </w:tc>
        <w:tc>
          <w:tcPr>
            <w:tcW w:w="1843" w:type="dxa"/>
          </w:tcPr>
          <w:p w:rsidR="005766B3" w:rsidRPr="005766B3" w:rsidRDefault="005766B3" w:rsidP="005766B3">
            <w:pPr>
              <w:jc w:val="center"/>
            </w:pPr>
            <w:r w:rsidRPr="005766B3">
              <w:t>Доля на рынке (в пр</w:t>
            </w:r>
            <w:r w:rsidRPr="005766B3">
              <w:t>о</w:t>
            </w:r>
            <w:r w:rsidRPr="005766B3">
              <w:t>центах)</w:t>
            </w:r>
          </w:p>
        </w:tc>
        <w:tc>
          <w:tcPr>
            <w:tcW w:w="1843" w:type="dxa"/>
          </w:tcPr>
          <w:p w:rsidR="005766B3" w:rsidRPr="005766B3" w:rsidRDefault="005766B3" w:rsidP="005766B3">
            <w:pPr>
              <w:jc w:val="center"/>
            </w:pPr>
            <w:r w:rsidRPr="005766B3">
              <w:t>Ценовая п</w:t>
            </w:r>
            <w:r>
              <w:t>ол</w:t>
            </w:r>
            <w:r>
              <w:t>и</w:t>
            </w:r>
            <w:r>
              <w:t>тика</w:t>
            </w:r>
            <w:r w:rsidRPr="005766B3">
              <w:t xml:space="preserve"> </w:t>
            </w:r>
          </w:p>
          <w:p w:rsidR="005766B3" w:rsidRPr="005766B3" w:rsidRDefault="005766B3" w:rsidP="005766B3">
            <w:pPr>
              <w:jc w:val="center"/>
            </w:pPr>
            <w:r w:rsidRPr="005766B3">
              <w:t>и цена</w:t>
            </w:r>
          </w:p>
        </w:tc>
        <w:tc>
          <w:tcPr>
            <w:tcW w:w="1836" w:type="dxa"/>
          </w:tcPr>
          <w:p w:rsidR="005766B3" w:rsidRPr="005766B3" w:rsidRDefault="005766B3" w:rsidP="005766B3">
            <w:pPr>
              <w:jc w:val="center"/>
            </w:pPr>
            <w:r w:rsidRPr="005766B3">
              <w:t>Преимущество конкуре</w:t>
            </w:r>
            <w:r w:rsidRPr="005766B3">
              <w:t>н</w:t>
            </w:r>
            <w:r w:rsidRPr="005766B3">
              <w:t>тов</w:t>
            </w:r>
          </w:p>
        </w:tc>
      </w:tr>
      <w:tr w:rsidR="005766B3" w:rsidRPr="005766B3" w:rsidTr="005766B3">
        <w:tc>
          <w:tcPr>
            <w:tcW w:w="2268" w:type="dxa"/>
          </w:tcPr>
          <w:p w:rsidR="005766B3" w:rsidRPr="005766B3" w:rsidRDefault="005766B3" w:rsidP="005766B3">
            <w:pPr>
              <w:ind w:right="-1"/>
              <w:rPr>
                <w:sz w:val="24"/>
                <w:szCs w:val="24"/>
              </w:rPr>
            </w:pPr>
          </w:p>
        </w:tc>
        <w:tc>
          <w:tcPr>
            <w:tcW w:w="2410" w:type="dxa"/>
          </w:tcPr>
          <w:p w:rsidR="005766B3" w:rsidRPr="005766B3" w:rsidRDefault="005766B3" w:rsidP="005766B3">
            <w:pPr>
              <w:ind w:right="-1"/>
              <w:rPr>
                <w:sz w:val="24"/>
                <w:szCs w:val="24"/>
              </w:rPr>
            </w:pPr>
          </w:p>
        </w:tc>
        <w:tc>
          <w:tcPr>
            <w:tcW w:w="1843" w:type="dxa"/>
          </w:tcPr>
          <w:p w:rsidR="005766B3" w:rsidRPr="005766B3" w:rsidRDefault="005766B3" w:rsidP="005766B3">
            <w:pPr>
              <w:ind w:right="-1"/>
              <w:rPr>
                <w:sz w:val="24"/>
                <w:szCs w:val="24"/>
              </w:rPr>
            </w:pPr>
          </w:p>
        </w:tc>
        <w:tc>
          <w:tcPr>
            <w:tcW w:w="1843" w:type="dxa"/>
          </w:tcPr>
          <w:p w:rsidR="005766B3" w:rsidRPr="005766B3" w:rsidRDefault="005766B3" w:rsidP="005766B3">
            <w:pPr>
              <w:ind w:right="-1"/>
              <w:rPr>
                <w:sz w:val="24"/>
                <w:szCs w:val="24"/>
              </w:rPr>
            </w:pPr>
          </w:p>
        </w:tc>
        <w:tc>
          <w:tcPr>
            <w:tcW w:w="1836" w:type="dxa"/>
          </w:tcPr>
          <w:p w:rsidR="005766B3" w:rsidRPr="005766B3" w:rsidRDefault="005766B3" w:rsidP="005766B3">
            <w:pPr>
              <w:ind w:right="-1"/>
              <w:rPr>
                <w:sz w:val="24"/>
                <w:szCs w:val="24"/>
              </w:rPr>
            </w:pPr>
          </w:p>
        </w:tc>
      </w:tr>
    </w:tbl>
    <w:p w:rsidR="005766B3" w:rsidRPr="005766B3" w:rsidRDefault="005766B3" w:rsidP="005766B3">
      <w:pPr>
        <w:ind w:firstLine="720"/>
        <w:rPr>
          <w:sz w:val="24"/>
          <w:szCs w:val="24"/>
        </w:rPr>
      </w:pPr>
      <w:r w:rsidRPr="005766B3">
        <w:rPr>
          <w:sz w:val="24"/>
          <w:szCs w:val="24"/>
        </w:rPr>
        <w:t>Под таблицей делается вывод о наиболее сильных конкурентах и возможная форма их реа</w:t>
      </w:r>
      <w:r w:rsidRPr="005766B3">
        <w:rPr>
          <w:sz w:val="24"/>
          <w:szCs w:val="24"/>
        </w:rPr>
        <w:t>к</w:t>
      </w:r>
      <w:r w:rsidRPr="005766B3">
        <w:rPr>
          <w:sz w:val="24"/>
          <w:szCs w:val="24"/>
        </w:rPr>
        <w:t>ции на появление предприятия по производству предлагаемой в БП услуги.</w:t>
      </w:r>
    </w:p>
    <w:p w:rsidR="005766B3" w:rsidRPr="005766B3" w:rsidRDefault="005766B3" w:rsidP="005766B3">
      <w:pPr>
        <w:ind w:firstLine="720"/>
        <w:rPr>
          <w:sz w:val="24"/>
          <w:szCs w:val="24"/>
        </w:rPr>
      </w:pPr>
      <w:r w:rsidRPr="005766B3">
        <w:rPr>
          <w:sz w:val="24"/>
          <w:szCs w:val="24"/>
        </w:rPr>
        <w:t>Кроме того, при оценке существующей конъюнктуры проводится анализ ценовой политики, которую может использовать предприятие в своей деятельности. Ценовая политика в маркетинге з</w:t>
      </w:r>
      <w:r w:rsidRPr="005766B3">
        <w:rPr>
          <w:sz w:val="24"/>
          <w:szCs w:val="24"/>
        </w:rPr>
        <w:t>а</w:t>
      </w:r>
      <w:r w:rsidRPr="005766B3">
        <w:rPr>
          <w:sz w:val="24"/>
          <w:szCs w:val="24"/>
        </w:rPr>
        <w:t>ключается в том, чт</w:t>
      </w:r>
      <w:r w:rsidRPr="005766B3">
        <w:rPr>
          <w:sz w:val="24"/>
          <w:szCs w:val="24"/>
        </w:rPr>
        <w:t>о</w:t>
      </w:r>
      <w:r w:rsidRPr="005766B3">
        <w:rPr>
          <w:sz w:val="24"/>
          <w:szCs w:val="24"/>
        </w:rPr>
        <w:t xml:space="preserve">бы устанавливать на свои услуги цену в зависимости от ситуации на рынке, с тем, чтобы овладеть определенной долей рынка и получить намеченный объем прибыли. </w:t>
      </w:r>
    </w:p>
    <w:p w:rsidR="005766B3" w:rsidRPr="005766B3" w:rsidRDefault="005766B3" w:rsidP="005766B3">
      <w:pPr>
        <w:ind w:firstLine="720"/>
        <w:rPr>
          <w:sz w:val="24"/>
          <w:szCs w:val="24"/>
        </w:rPr>
      </w:pPr>
      <w:r w:rsidRPr="005766B3">
        <w:rPr>
          <w:sz w:val="24"/>
          <w:szCs w:val="24"/>
        </w:rPr>
        <w:t>Для установления оптимального уровня цен можно использовать как затратный метод расч</w:t>
      </w:r>
      <w:r w:rsidRPr="005766B3">
        <w:rPr>
          <w:sz w:val="24"/>
          <w:szCs w:val="24"/>
        </w:rPr>
        <w:t>е</w:t>
      </w:r>
      <w:r w:rsidRPr="005766B3">
        <w:rPr>
          <w:sz w:val="24"/>
          <w:szCs w:val="24"/>
        </w:rPr>
        <w:t>та, так и административный. Затратный метод – это ориентация на затраты предприятия, связанные с производством и ре</w:t>
      </w:r>
      <w:r w:rsidRPr="005766B3">
        <w:rPr>
          <w:sz w:val="24"/>
          <w:szCs w:val="24"/>
        </w:rPr>
        <w:t>а</w:t>
      </w:r>
      <w:r w:rsidRPr="005766B3">
        <w:rPr>
          <w:sz w:val="24"/>
          <w:szCs w:val="24"/>
        </w:rPr>
        <w:t>лизацией услуги, и желательную для него прибыль. Административный метод расчета – это ориентация на средние рыночные цены на данные у</w:t>
      </w:r>
      <w:r w:rsidRPr="005766B3">
        <w:rPr>
          <w:sz w:val="24"/>
          <w:szCs w:val="24"/>
        </w:rPr>
        <w:t>с</w:t>
      </w:r>
      <w:r w:rsidRPr="005766B3">
        <w:rPr>
          <w:sz w:val="24"/>
          <w:szCs w:val="24"/>
        </w:rPr>
        <w:t>луги, или ориентация на ценового лидера, или на спрос.</w:t>
      </w:r>
      <w:r>
        <w:rPr>
          <w:sz w:val="24"/>
          <w:szCs w:val="24"/>
        </w:rPr>
        <w:t xml:space="preserve"> </w:t>
      </w:r>
      <w:r w:rsidRPr="005766B3">
        <w:rPr>
          <w:sz w:val="24"/>
          <w:szCs w:val="24"/>
        </w:rPr>
        <w:t>Объемы реализуемой услуги должны быть представлены в натуральных ед</w:t>
      </w:r>
      <w:r w:rsidRPr="005766B3">
        <w:rPr>
          <w:sz w:val="24"/>
          <w:szCs w:val="24"/>
        </w:rPr>
        <w:t>и</w:t>
      </w:r>
      <w:r w:rsidRPr="005766B3">
        <w:rPr>
          <w:sz w:val="24"/>
          <w:szCs w:val="24"/>
        </w:rPr>
        <w:t>ницах примен</w:t>
      </w:r>
      <w:r w:rsidRPr="005766B3">
        <w:rPr>
          <w:sz w:val="24"/>
          <w:szCs w:val="24"/>
        </w:rPr>
        <w:t>и</w:t>
      </w:r>
      <w:r w:rsidRPr="005766B3">
        <w:rPr>
          <w:sz w:val="24"/>
          <w:szCs w:val="24"/>
        </w:rPr>
        <w:t xml:space="preserve">тельно к выбранным рыночным сегментам по месяцам года (табл. 2). </w:t>
      </w:r>
    </w:p>
    <w:p w:rsidR="005766B3" w:rsidRPr="005766B3" w:rsidRDefault="005766B3" w:rsidP="005766B3">
      <w:pPr>
        <w:ind w:firstLine="720"/>
        <w:jc w:val="right"/>
        <w:rPr>
          <w:sz w:val="24"/>
          <w:szCs w:val="24"/>
        </w:rPr>
      </w:pPr>
      <w:r w:rsidRPr="005766B3">
        <w:rPr>
          <w:sz w:val="24"/>
          <w:szCs w:val="24"/>
        </w:rPr>
        <w:t>Таблица 2</w:t>
      </w:r>
    </w:p>
    <w:p w:rsidR="005766B3" w:rsidRPr="005766B3" w:rsidRDefault="005766B3" w:rsidP="005766B3">
      <w:pPr>
        <w:pStyle w:val="ab"/>
        <w:ind w:left="0"/>
        <w:jc w:val="center"/>
        <w:rPr>
          <w:b/>
          <w:szCs w:val="24"/>
        </w:rPr>
      </w:pPr>
      <w:r w:rsidRPr="005766B3">
        <w:rPr>
          <w:b/>
          <w:szCs w:val="24"/>
        </w:rPr>
        <w:t>Количество реализуемой услуги в год</w:t>
      </w:r>
    </w:p>
    <w:p w:rsidR="005766B3" w:rsidRPr="005766B3" w:rsidRDefault="005766B3" w:rsidP="005766B3">
      <w:pPr>
        <w:pStyle w:val="ab"/>
        <w:ind w:left="0"/>
        <w:jc w:val="center"/>
        <w:rPr>
          <w:b/>
          <w:szCs w:val="24"/>
        </w:rPr>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1268"/>
        <w:gridCol w:w="1268"/>
        <w:gridCol w:w="1268"/>
        <w:gridCol w:w="1268"/>
        <w:gridCol w:w="1268"/>
      </w:tblGrid>
      <w:tr w:rsidR="005766B3" w:rsidRPr="005766B3" w:rsidTr="0058644D">
        <w:tblPrEx>
          <w:tblCellMar>
            <w:top w:w="0" w:type="dxa"/>
            <w:bottom w:w="0" w:type="dxa"/>
          </w:tblCellMar>
        </w:tblPrEx>
        <w:trPr>
          <w:cantSplit/>
        </w:trPr>
        <w:tc>
          <w:tcPr>
            <w:tcW w:w="3960" w:type="dxa"/>
          </w:tcPr>
          <w:p w:rsidR="005766B3" w:rsidRPr="005766B3" w:rsidRDefault="005766B3" w:rsidP="005766B3">
            <w:pPr>
              <w:pStyle w:val="ab"/>
              <w:ind w:left="0"/>
              <w:jc w:val="both"/>
              <w:rPr>
                <w:szCs w:val="24"/>
              </w:rPr>
            </w:pPr>
            <w:r w:rsidRPr="005766B3">
              <w:rPr>
                <w:szCs w:val="24"/>
              </w:rPr>
              <w:t>Сегмент</w:t>
            </w:r>
          </w:p>
        </w:tc>
        <w:tc>
          <w:tcPr>
            <w:tcW w:w="1268" w:type="dxa"/>
          </w:tcPr>
          <w:p w:rsidR="005766B3" w:rsidRPr="005766B3" w:rsidRDefault="005766B3" w:rsidP="005766B3">
            <w:pPr>
              <w:pStyle w:val="ab"/>
              <w:ind w:left="0"/>
              <w:jc w:val="both"/>
              <w:rPr>
                <w:szCs w:val="24"/>
              </w:rPr>
            </w:pPr>
            <w:r w:rsidRPr="005766B3">
              <w:rPr>
                <w:szCs w:val="24"/>
              </w:rPr>
              <w:t>Январь</w:t>
            </w:r>
          </w:p>
        </w:tc>
        <w:tc>
          <w:tcPr>
            <w:tcW w:w="1268" w:type="dxa"/>
          </w:tcPr>
          <w:p w:rsidR="005766B3" w:rsidRPr="005766B3" w:rsidRDefault="005766B3" w:rsidP="005766B3">
            <w:pPr>
              <w:pStyle w:val="ab"/>
              <w:ind w:left="0"/>
              <w:jc w:val="both"/>
              <w:rPr>
                <w:szCs w:val="24"/>
              </w:rPr>
            </w:pPr>
            <w:r w:rsidRPr="005766B3">
              <w:rPr>
                <w:szCs w:val="24"/>
              </w:rPr>
              <w:t>Февраль</w:t>
            </w:r>
          </w:p>
        </w:tc>
        <w:tc>
          <w:tcPr>
            <w:tcW w:w="1268" w:type="dxa"/>
          </w:tcPr>
          <w:p w:rsidR="005766B3" w:rsidRPr="005766B3" w:rsidRDefault="005766B3" w:rsidP="005766B3">
            <w:pPr>
              <w:pStyle w:val="ab"/>
              <w:ind w:left="0"/>
              <w:jc w:val="both"/>
              <w:rPr>
                <w:szCs w:val="24"/>
              </w:rPr>
            </w:pPr>
            <w:r w:rsidRPr="005766B3">
              <w:rPr>
                <w:szCs w:val="24"/>
              </w:rPr>
              <w:t>Март</w:t>
            </w:r>
          </w:p>
        </w:tc>
        <w:tc>
          <w:tcPr>
            <w:tcW w:w="1268" w:type="dxa"/>
          </w:tcPr>
          <w:p w:rsidR="005766B3" w:rsidRPr="005766B3" w:rsidRDefault="005766B3" w:rsidP="005766B3">
            <w:pPr>
              <w:pStyle w:val="ab"/>
              <w:ind w:left="0"/>
              <w:jc w:val="both"/>
              <w:rPr>
                <w:szCs w:val="24"/>
              </w:rPr>
            </w:pPr>
            <w:r w:rsidRPr="005766B3">
              <w:rPr>
                <w:szCs w:val="24"/>
              </w:rPr>
              <w:t>…..</w:t>
            </w:r>
          </w:p>
        </w:tc>
        <w:tc>
          <w:tcPr>
            <w:tcW w:w="1268" w:type="dxa"/>
          </w:tcPr>
          <w:p w:rsidR="005766B3" w:rsidRPr="005766B3" w:rsidRDefault="005766B3" w:rsidP="005766B3">
            <w:pPr>
              <w:pStyle w:val="ab"/>
              <w:ind w:left="-108" w:firstLine="108"/>
              <w:jc w:val="both"/>
              <w:rPr>
                <w:szCs w:val="24"/>
              </w:rPr>
            </w:pPr>
            <w:r w:rsidRPr="005766B3">
              <w:rPr>
                <w:szCs w:val="24"/>
              </w:rPr>
              <w:t>Декабрь</w:t>
            </w:r>
          </w:p>
        </w:tc>
      </w:tr>
      <w:tr w:rsidR="005766B3" w:rsidRPr="005766B3" w:rsidTr="0058644D">
        <w:tblPrEx>
          <w:tblCellMar>
            <w:top w:w="0" w:type="dxa"/>
            <w:bottom w:w="0" w:type="dxa"/>
          </w:tblCellMar>
        </w:tblPrEx>
        <w:trPr>
          <w:cantSplit/>
          <w:trHeight w:val="527"/>
        </w:trPr>
        <w:tc>
          <w:tcPr>
            <w:tcW w:w="3960" w:type="dxa"/>
            <w:vAlign w:val="center"/>
          </w:tcPr>
          <w:p w:rsidR="005766B3" w:rsidRPr="005766B3" w:rsidRDefault="005766B3" w:rsidP="005766B3">
            <w:pPr>
              <w:pStyle w:val="ab"/>
              <w:ind w:left="0"/>
              <w:jc w:val="both"/>
              <w:rPr>
                <w:szCs w:val="24"/>
              </w:rPr>
            </w:pPr>
            <w:r w:rsidRPr="005766B3">
              <w:rPr>
                <w:szCs w:val="24"/>
              </w:rPr>
              <w:t>Владельцы личного транспорта</w:t>
            </w: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r>
      <w:tr w:rsidR="005766B3" w:rsidRPr="005766B3" w:rsidTr="0058644D">
        <w:tblPrEx>
          <w:tblCellMar>
            <w:top w:w="0" w:type="dxa"/>
            <w:bottom w:w="0" w:type="dxa"/>
          </w:tblCellMar>
        </w:tblPrEx>
        <w:trPr>
          <w:cantSplit/>
          <w:trHeight w:val="531"/>
        </w:trPr>
        <w:tc>
          <w:tcPr>
            <w:tcW w:w="3960" w:type="dxa"/>
            <w:vAlign w:val="center"/>
          </w:tcPr>
          <w:p w:rsidR="005766B3" w:rsidRPr="005766B3" w:rsidRDefault="005766B3" w:rsidP="005766B3">
            <w:pPr>
              <w:pStyle w:val="ab"/>
              <w:ind w:left="0"/>
              <w:jc w:val="both"/>
              <w:rPr>
                <w:szCs w:val="24"/>
              </w:rPr>
            </w:pPr>
            <w:r w:rsidRPr="005766B3">
              <w:rPr>
                <w:szCs w:val="24"/>
              </w:rPr>
              <w:t>Предприятия, юридические лица</w:t>
            </w: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c>
          <w:tcPr>
            <w:tcW w:w="1268" w:type="dxa"/>
          </w:tcPr>
          <w:p w:rsidR="005766B3" w:rsidRPr="005766B3" w:rsidRDefault="005766B3" w:rsidP="005766B3">
            <w:pPr>
              <w:pStyle w:val="ab"/>
              <w:ind w:left="0"/>
              <w:jc w:val="both"/>
              <w:rPr>
                <w:szCs w:val="24"/>
              </w:rPr>
            </w:pPr>
          </w:p>
        </w:tc>
      </w:tr>
    </w:tbl>
    <w:p w:rsidR="005766B3" w:rsidRPr="005766B3" w:rsidRDefault="005766B3" w:rsidP="005766B3">
      <w:pPr>
        <w:pStyle w:val="ab"/>
        <w:ind w:left="0" w:right="0" w:firstLine="709"/>
        <w:jc w:val="both"/>
        <w:rPr>
          <w:szCs w:val="24"/>
        </w:rPr>
      </w:pPr>
    </w:p>
    <w:p w:rsidR="005766B3" w:rsidRPr="005766B3" w:rsidRDefault="005766B3" w:rsidP="005766B3">
      <w:pPr>
        <w:pStyle w:val="ab"/>
        <w:ind w:left="0" w:right="0" w:firstLine="709"/>
        <w:jc w:val="both"/>
        <w:rPr>
          <w:szCs w:val="24"/>
        </w:rPr>
      </w:pPr>
      <w:r w:rsidRPr="005766B3">
        <w:rPr>
          <w:szCs w:val="24"/>
        </w:rPr>
        <w:t>После таблицы делается вывод о стабильности (нестабильности) реализ</w:t>
      </w:r>
      <w:r w:rsidRPr="005766B3">
        <w:rPr>
          <w:szCs w:val="24"/>
        </w:rPr>
        <w:t>а</w:t>
      </w:r>
      <w:r w:rsidRPr="005766B3">
        <w:rPr>
          <w:szCs w:val="24"/>
        </w:rPr>
        <w:t>ции услуги в течение года, о сезонных колебаниях спроса.</w:t>
      </w:r>
    </w:p>
    <w:sectPr w:rsidR="005766B3" w:rsidRPr="005766B3" w:rsidSect="00C4756C">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ADB" w:rsidRDefault="00254ADB" w:rsidP="00C4756C">
      <w:r>
        <w:separator/>
      </w:r>
    </w:p>
  </w:endnote>
  <w:endnote w:type="continuationSeparator" w:id="0">
    <w:p w:rsidR="00254ADB" w:rsidRDefault="00254ADB" w:rsidP="00C47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5235"/>
      <w:docPartObj>
        <w:docPartGallery w:val="Page Numbers (Bottom of Page)"/>
        <w:docPartUnique/>
      </w:docPartObj>
    </w:sdtPr>
    <w:sdtContent>
      <w:p w:rsidR="00C4756C" w:rsidRDefault="008F7FDC">
        <w:pPr>
          <w:pStyle w:val="a9"/>
          <w:jc w:val="center"/>
        </w:pPr>
        <w:fldSimple w:instr=" PAGE   \* MERGEFORMAT ">
          <w:r w:rsidR="005766B3">
            <w:rPr>
              <w:noProof/>
            </w:rPr>
            <w:t>8</w:t>
          </w:r>
        </w:fldSimple>
      </w:p>
    </w:sdtContent>
  </w:sdt>
  <w:p w:rsidR="00C4756C" w:rsidRDefault="00C475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ADB" w:rsidRDefault="00254ADB" w:rsidP="00C4756C">
      <w:r>
        <w:separator/>
      </w:r>
    </w:p>
  </w:footnote>
  <w:footnote w:type="continuationSeparator" w:id="0">
    <w:p w:rsidR="00254ADB" w:rsidRDefault="00254ADB" w:rsidP="00C475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AE7927"/>
    <w:rsid w:val="00023147"/>
    <w:rsid w:val="00070F13"/>
    <w:rsid w:val="001B20E3"/>
    <w:rsid w:val="00254ADB"/>
    <w:rsid w:val="00512A65"/>
    <w:rsid w:val="005766B3"/>
    <w:rsid w:val="006009D4"/>
    <w:rsid w:val="008F7FDC"/>
    <w:rsid w:val="00906CE0"/>
    <w:rsid w:val="0092367D"/>
    <w:rsid w:val="00AE7927"/>
    <w:rsid w:val="00B9079D"/>
    <w:rsid w:val="00BE15B5"/>
    <w:rsid w:val="00C4756C"/>
    <w:rsid w:val="00D97656"/>
    <w:rsid w:val="00EC4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56"/>
    <w:pPr>
      <w:widowControl w:val="0"/>
      <w:autoSpaceDE w:val="0"/>
      <w:autoSpaceDN w:val="0"/>
      <w:adjustRightInd w:val="0"/>
      <w:spacing w:after="0" w:line="240" w:lineRule="auto"/>
      <w:ind w:firstLine="300"/>
      <w:jc w:val="both"/>
    </w:pPr>
    <w:rPr>
      <w:rFonts w:ascii="Times New Roman" w:eastAsia="Times New Roman" w:hAnsi="Times New Roman" w:cs="Times New Roman"/>
      <w:sz w:val="20"/>
      <w:szCs w:val="20"/>
      <w:lang w:eastAsia="ru-RU"/>
    </w:rPr>
  </w:style>
  <w:style w:type="paragraph" w:styleId="3">
    <w:name w:val="heading 3"/>
    <w:basedOn w:val="a"/>
    <w:next w:val="a"/>
    <w:link w:val="30"/>
    <w:autoRedefine/>
    <w:qFormat/>
    <w:rsid w:val="00D97656"/>
    <w:pPr>
      <w:keepNext/>
      <w:ind w:firstLine="0"/>
      <w:outlineLvl w:val="2"/>
    </w:pPr>
    <w:rPr>
      <w:b/>
      <w:bCs/>
      <w:iCs/>
      <w:color w:val="9933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7656"/>
    <w:rPr>
      <w:rFonts w:ascii="Times New Roman" w:eastAsia="Times New Roman" w:hAnsi="Times New Roman" w:cs="Times New Roman"/>
      <w:b/>
      <w:bCs/>
      <w:iCs/>
      <w:color w:val="993300"/>
      <w:sz w:val="24"/>
      <w:szCs w:val="24"/>
      <w:lang w:eastAsia="ru-RU"/>
    </w:rPr>
  </w:style>
  <w:style w:type="paragraph" w:customStyle="1" w:styleId="FR4">
    <w:name w:val="FR4"/>
    <w:semiHidden/>
    <w:rsid w:val="00D97656"/>
    <w:pPr>
      <w:widowControl w:val="0"/>
      <w:autoSpaceDE w:val="0"/>
      <w:autoSpaceDN w:val="0"/>
      <w:adjustRightInd w:val="0"/>
      <w:spacing w:before="480" w:after="0" w:line="240" w:lineRule="auto"/>
      <w:ind w:left="1160" w:right="1000"/>
      <w:jc w:val="both"/>
    </w:pPr>
    <w:rPr>
      <w:rFonts w:ascii="Arial Narrow" w:eastAsia="Times New Roman" w:hAnsi="Arial Narrow" w:cs="Arial Narrow"/>
      <w:sz w:val="28"/>
      <w:szCs w:val="28"/>
      <w:lang w:eastAsia="ru-RU"/>
    </w:rPr>
  </w:style>
  <w:style w:type="paragraph" w:styleId="a3">
    <w:name w:val="Body Text Indent"/>
    <w:basedOn w:val="a"/>
    <w:link w:val="a4"/>
    <w:semiHidden/>
    <w:rsid w:val="00D97656"/>
    <w:pPr>
      <w:ind w:firstLine="0"/>
    </w:pPr>
    <w:rPr>
      <w:sz w:val="18"/>
      <w:szCs w:val="18"/>
    </w:rPr>
  </w:style>
  <w:style w:type="character" w:customStyle="1" w:styleId="a4">
    <w:name w:val="Основной текст с отступом Знак"/>
    <w:basedOn w:val="a0"/>
    <w:link w:val="a3"/>
    <w:semiHidden/>
    <w:rsid w:val="00D97656"/>
    <w:rPr>
      <w:rFonts w:ascii="Times New Roman" w:eastAsia="Times New Roman" w:hAnsi="Times New Roman" w:cs="Times New Roman"/>
      <w:sz w:val="18"/>
      <w:szCs w:val="18"/>
      <w:lang w:eastAsia="ru-RU"/>
    </w:rPr>
  </w:style>
  <w:style w:type="paragraph" w:styleId="a5">
    <w:name w:val="Balloon Text"/>
    <w:basedOn w:val="a"/>
    <w:link w:val="a6"/>
    <w:uiPriority w:val="99"/>
    <w:semiHidden/>
    <w:unhideWhenUsed/>
    <w:rsid w:val="00D97656"/>
    <w:rPr>
      <w:rFonts w:ascii="Tahoma" w:hAnsi="Tahoma" w:cs="Tahoma"/>
      <w:sz w:val="16"/>
      <w:szCs w:val="16"/>
    </w:rPr>
  </w:style>
  <w:style w:type="character" w:customStyle="1" w:styleId="a6">
    <w:name w:val="Текст выноски Знак"/>
    <w:basedOn w:val="a0"/>
    <w:link w:val="a5"/>
    <w:uiPriority w:val="99"/>
    <w:semiHidden/>
    <w:rsid w:val="00D97656"/>
    <w:rPr>
      <w:rFonts w:ascii="Tahoma" w:eastAsia="Times New Roman" w:hAnsi="Tahoma" w:cs="Tahoma"/>
      <w:sz w:val="16"/>
      <w:szCs w:val="16"/>
      <w:lang w:eastAsia="ru-RU"/>
    </w:rPr>
  </w:style>
  <w:style w:type="paragraph" w:styleId="a7">
    <w:name w:val="header"/>
    <w:basedOn w:val="a"/>
    <w:link w:val="a8"/>
    <w:uiPriority w:val="99"/>
    <w:semiHidden/>
    <w:unhideWhenUsed/>
    <w:rsid w:val="00C4756C"/>
    <w:pPr>
      <w:tabs>
        <w:tab w:val="center" w:pos="4677"/>
        <w:tab w:val="right" w:pos="9355"/>
      </w:tabs>
    </w:pPr>
  </w:style>
  <w:style w:type="character" w:customStyle="1" w:styleId="a8">
    <w:name w:val="Верхний колонтитул Знак"/>
    <w:basedOn w:val="a0"/>
    <w:link w:val="a7"/>
    <w:uiPriority w:val="99"/>
    <w:semiHidden/>
    <w:rsid w:val="00C4756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4756C"/>
    <w:pPr>
      <w:tabs>
        <w:tab w:val="center" w:pos="4677"/>
        <w:tab w:val="right" w:pos="9355"/>
      </w:tabs>
    </w:pPr>
  </w:style>
  <w:style w:type="character" w:customStyle="1" w:styleId="aa">
    <w:name w:val="Нижний колонтитул Знак"/>
    <w:basedOn w:val="a0"/>
    <w:link w:val="a9"/>
    <w:uiPriority w:val="99"/>
    <w:rsid w:val="00C4756C"/>
    <w:rPr>
      <w:rFonts w:ascii="Times New Roman" w:eastAsia="Times New Roman" w:hAnsi="Times New Roman" w:cs="Times New Roman"/>
      <w:sz w:val="20"/>
      <w:szCs w:val="20"/>
      <w:lang w:eastAsia="ru-RU"/>
    </w:rPr>
  </w:style>
  <w:style w:type="paragraph" w:customStyle="1" w:styleId="BodyText2">
    <w:name w:val="Body Text 2"/>
    <w:basedOn w:val="a"/>
    <w:rsid w:val="005766B3"/>
    <w:pPr>
      <w:autoSpaceDE/>
      <w:autoSpaceDN/>
      <w:adjustRightInd/>
      <w:spacing w:line="240" w:lineRule="atLeast"/>
      <w:ind w:firstLine="0"/>
      <w:jc w:val="left"/>
    </w:pPr>
    <w:rPr>
      <w:rFonts w:ascii="Arial" w:hAnsi="Arial"/>
      <w:sz w:val="24"/>
    </w:rPr>
  </w:style>
  <w:style w:type="paragraph" w:styleId="ab">
    <w:name w:val="Block Text"/>
    <w:basedOn w:val="a"/>
    <w:rsid w:val="005766B3"/>
    <w:pPr>
      <w:widowControl/>
      <w:autoSpaceDE/>
      <w:autoSpaceDN/>
      <w:adjustRightInd/>
      <w:ind w:left="-426" w:right="-483" w:firstLine="0"/>
      <w:jc w:val="lef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3994</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2020-03-02T06:16:00Z</cp:lastPrinted>
  <dcterms:created xsi:type="dcterms:W3CDTF">2020-03-02T05:33:00Z</dcterms:created>
  <dcterms:modified xsi:type="dcterms:W3CDTF">2020-03-02T06:17:00Z</dcterms:modified>
</cp:coreProperties>
</file>