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2" w:rsidRDefault="00883E42" w:rsidP="00883E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Лабораторная/практическая работа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36216A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6216A">
        <w:rPr>
          <w:rFonts w:ascii="Times New Roman" w:hAnsi="Times New Roman"/>
          <w:b/>
          <w:sz w:val="30"/>
          <w:szCs w:val="30"/>
        </w:rPr>
        <w:t>РЕГУЛЯТОР ПЕРЕМЕННОГО ТОКА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E6295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исследование </w:t>
      </w:r>
      <w:r w:rsidR="0036216A">
        <w:rPr>
          <w:rFonts w:ascii="Times New Roman" w:hAnsi="Times New Roman"/>
          <w:sz w:val="30"/>
          <w:szCs w:val="30"/>
        </w:rPr>
        <w:t xml:space="preserve">схемы и характеристик </w:t>
      </w:r>
      <w:proofErr w:type="spellStart"/>
      <w:r w:rsidR="0036216A">
        <w:rPr>
          <w:rFonts w:ascii="Times New Roman" w:hAnsi="Times New Roman"/>
          <w:sz w:val="30"/>
          <w:szCs w:val="30"/>
        </w:rPr>
        <w:t>симисто</w:t>
      </w:r>
      <w:r w:rsidR="0036216A">
        <w:rPr>
          <w:rFonts w:ascii="Times New Roman" w:hAnsi="Times New Roman"/>
          <w:sz w:val="30"/>
          <w:szCs w:val="30"/>
        </w:rPr>
        <w:t>р</w:t>
      </w:r>
      <w:r w:rsidR="0036216A">
        <w:rPr>
          <w:rFonts w:ascii="Times New Roman" w:hAnsi="Times New Roman"/>
          <w:sz w:val="30"/>
          <w:szCs w:val="30"/>
        </w:rPr>
        <w:t>ного</w:t>
      </w:r>
      <w:proofErr w:type="spellEnd"/>
      <w:r w:rsidR="0036216A">
        <w:rPr>
          <w:rFonts w:ascii="Times New Roman" w:hAnsi="Times New Roman"/>
          <w:sz w:val="30"/>
          <w:szCs w:val="30"/>
        </w:rPr>
        <w:t xml:space="preserve"> р</w:t>
      </w:r>
      <w:r w:rsidR="0036216A" w:rsidRPr="0036216A">
        <w:rPr>
          <w:rFonts w:ascii="Times New Roman" w:hAnsi="Times New Roman"/>
          <w:sz w:val="30"/>
          <w:szCs w:val="30"/>
        </w:rPr>
        <w:t>егулятор</w:t>
      </w:r>
      <w:r w:rsidR="0036216A">
        <w:rPr>
          <w:rFonts w:ascii="Times New Roman" w:hAnsi="Times New Roman"/>
          <w:sz w:val="30"/>
          <w:szCs w:val="30"/>
        </w:rPr>
        <w:t>а</w:t>
      </w:r>
      <w:r w:rsidR="0036216A" w:rsidRPr="0036216A">
        <w:rPr>
          <w:rFonts w:ascii="Times New Roman" w:hAnsi="Times New Roman"/>
          <w:sz w:val="30"/>
          <w:szCs w:val="30"/>
        </w:rPr>
        <w:t xml:space="preserve"> переменного тока</w:t>
      </w:r>
      <w:r w:rsidR="002C49B1" w:rsidRPr="002C49B1">
        <w:rPr>
          <w:rFonts w:ascii="Times New Roman" w:hAnsi="Times New Roman"/>
          <w:sz w:val="30"/>
          <w:szCs w:val="30"/>
        </w:rPr>
        <w:t>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6216A" w:rsidRPr="0036216A" w:rsidRDefault="0036216A" w:rsidP="0036216A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Тиристор идеально подходит для регулирования мощности п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ременного напряжения во всём, кроме одного: он является однопол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периодным устройством, а это означает, что даже при полной пров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димости используется только половина мощности. Можно включить параллельно два тиристора навстречу друг другу, чтобы обеспечить </w:t>
      </w:r>
      <w:proofErr w:type="spellStart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двухполупериодный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 режим работы, однако для этого требуется под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вать импульсы запуска на управляющие электроды от двух изолир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ванных, но синхронных источников.</w:t>
      </w:r>
    </w:p>
    <w:p w:rsidR="0036216A" w:rsidRPr="0036216A" w:rsidRDefault="0036216A" w:rsidP="0036216A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На практике для регулирования мощности переменного напр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жения используется двунаправленный тиристор, или </w:t>
      </w:r>
      <w:proofErr w:type="spellStart"/>
      <w:r w:rsidRPr="0036216A">
        <w:rPr>
          <w:rFonts w:ascii="Times New Roman" w:eastAsia="Times New Roman" w:hAnsi="Times New Roman"/>
          <w:i/>
          <w:sz w:val="30"/>
          <w:szCs w:val="30"/>
          <w:lang w:eastAsia="ru-RU"/>
        </w:rPr>
        <w:t>симистор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. Как можно видеть на </w:t>
      </w:r>
      <w:hyperlink r:id="rId8" w:history="1">
        <w:r w:rsidRPr="00650A37">
          <w:rPr>
            <w:rStyle w:val="ab"/>
            <w:rFonts w:ascii="Times New Roman" w:eastAsia="Times New Roman" w:hAnsi="Times New Roman"/>
            <w:sz w:val="30"/>
            <w:szCs w:val="30"/>
            <w:lang w:eastAsia="ru-RU"/>
          </w:rPr>
          <w:t xml:space="preserve">рис. 10.38, </w:t>
        </w:r>
        <w:r w:rsidRPr="00650A37">
          <w:rPr>
            <w:rStyle w:val="ab"/>
            <w:rFonts w:ascii="Times New Roman" w:eastAsia="Times New Roman" w:hAnsi="Times New Roman"/>
            <w:i/>
            <w:sz w:val="30"/>
            <w:szCs w:val="30"/>
            <w:lang w:eastAsia="ru-RU"/>
          </w:rPr>
          <w:t>а</w:t>
        </w:r>
      </w:hyperlink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симистор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можно рассматривать как два встречно-параллельных тиристора, выполненных в одном монокр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сталле кремния, с управлением от единственного источника сигнала. </w:t>
      </w:r>
      <w:proofErr w:type="spellStart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Симистор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является настолько гибким устройством, что его можно п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реключать в проводящее состояние как положительным, так и отр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цательным импульсом независимо от мгновенной полярности исто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ч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ника переменного напряжения. Обычно для переключения </w:t>
      </w:r>
      <w:proofErr w:type="spellStart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симистора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, рассчитанного на ток до 25</w:t>
      </w:r>
      <w:proofErr w:type="gramStart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, достаточен пусковой ток 20 мА; одним из простейших примеров его применения является «твердотельное реле», в котором небольшой пусковой ток используется для управл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ния большим током нагрузки.</w:t>
      </w:r>
    </w:p>
    <w:p w:rsidR="0036216A" w:rsidRPr="0036216A" w:rsidRDefault="0036216A" w:rsidP="0036216A">
      <w:pPr>
        <w:spacing w:after="0" w:line="235" w:lineRule="auto"/>
        <w:ind w:firstLine="570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Управление </w:t>
      </w:r>
      <w:proofErr w:type="spellStart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симистором</w:t>
      </w:r>
      <w:proofErr w:type="spell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осуществляется следующим образом: в момент времени, соответствующий фазовому сдвигу α = ω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val="en-US" w:eastAsia="ru-RU"/>
        </w:rPr>
        <w:t>t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 импульс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управляющего напряжения 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val="en-US" w:eastAsia="ru-RU"/>
        </w:rPr>
        <w:t>U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vertAlign w:val="subscript"/>
          <w:lang w:eastAsia="ru-RU"/>
        </w:rPr>
        <w:t>у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поступает на управляющий электрод </w:t>
      </w:r>
      <w:proofErr w:type="spellStart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симистора</w:t>
      </w:r>
      <w:proofErr w:type="spell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hyperlink r:id="rId9" w:history="1">
        <w:r w:rsidRPr="00650A37">
          <w:rPr>
            <w:rStyle w:val="ab"/>
            <w:rFonts w:ascii="Times New Roman" w:eastAsia="Times New Roman" w:hAnsi="Times New Roman"/>
            <w:spacing w:val="-2"/>
            <w:sz w:val="30"/>
            <w:szCs w:val="30"/>
            <w:lang w:eastAsia="ru-RU"/>
          </w:rPr>
          <w:t>(</w:t>
        </w:r>
        <w:r w:rsidRPr="00650A37">
          <w:rPr>
            <w:rStyle w:val="ab"/>
            <w:rFonts w:ascii="Times New Roman" w:eastAsia="Times New Roman" w:hAnsi="Times New Roman"/>
            <w:sz w:val="30"/>
            <w:szCs w:val="30"/>
            <w:lang w:eastAsia="ru-RU"/>
          </w:rPr>
          <w:t xml:space="preserve">рис. 10.38, </w:t>
        </w:r>
        <w:r w:rsidRPr="00650A37">
          <w:rPr>
            <w:rStyle w:val="ab"/>
            <w:rFonts w:ascii="Times New Roman" w:eastAsia="Times New Roman" w:hAnsi="Times New Roman"/>
            <w:i/>
            <w:sz w:val="30"/>
            <w:szCs w:val="30"/>
            <w:lang w:eastAsia="ru-RU"/>
          </w:rPr>
          <w:t>б</w:t>
        </w:r>
        <w:r w:rsidRPr="00650A37">
          <w:rPr>
            <w:rStyle w:val="ab"/>
            <w:rFonts w:ascii="Times New Roman" w:eastAsia="Times New Roman" w:hAnsi="Times New Roman"/>
            <w:spacing w:val="-2"/>
            <w:sz w:val="30"/>
            <w:szCs w:val="30"/>
            <w:lang w:eastAsia="ru-RU"/>
          </w:rPr>
          <w:t>)</w:t>
        </w:r>
      </w:hyperlink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  <w:proofErr w:type="spellStart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Симистор</w:t>
      </w:r>
      <w:proofErr w:type="spell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открывается и в течение времени</w:t>
      </w:r>
      <w:proofErr w:type="gramStart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(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π – α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)/ω </w:t>
      </w:r>
      <w:proofErr w:type="gram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через сопротивление нагрузки 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val="en-US" w:eastAsia="ru-RU"/>
        </w:rPr>
        <w:t>R</w:t>
      </w:r>
      <w:proofErr w:type="spellStart"/>
      <w:r w:rsidRPr="0036216A">
        <w:rPr>
          <w:rFonts w:ascii="Times New Roman" w:eastAsia="Times New Roman" w:hAnsi="Times New Roman"/>
          <w:i/>
          <w:spacing w:val="-2"/>
          <w:sz w:val="30"/>
          <w:szCs w:val="30"/>
          <w:vertAlign w:val="subscript"/>
          <w:lang w:eastAsia="ru-RU"/>
        </w:rPr>
        <w:t>н</w:t>
      </w:r>
      <w:proofErr w:type="spell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протекает ток в прямом н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правлении. Управляющий импульс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</w:t>
      </w:r>
      <w:proofErr w:type="gramStart"/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val="en-US" w:eastAsia="ru-RU"/>
        </w:rPr>
        <w:t>U</w:t>
      </w:r>
      <w:proofErr w:type="gramEnd"/>
      <w:r w:rsidRPr="0036216A">
        <w:rPr>
          <w:rFonts w:ascii="Times New Roman" w:eastAsia="Times New Roman" w:hAnsi="Times New Roman"/>
          <w:i/>
          <w:spacing w:val="-2"/>
          <w:sz w:val="30"/>
          <w:szCs w:val="30"/>
          <w:vertAlign w:val="subscript"/>
          <w:lang w:eastAsia="ru-RU"/>
        </w:rPr>
        <w:t>у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повторяется в следующую пол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вину периода, и </w:t>
      </w:r>
      <w:proofErr w:type="spellStart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симистор</w:t>
      </w:r>
      <w:proofErr w:type="spell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пропускает ток через сопротивление нагру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</w:t>
      </w:r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ки </w:t>
      </w:r>
      <w:proofErr w:type="spellStart"/>
      <w:r w:rsidRPr="0036216A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R</w:t>
      </w:r>
      <w:r w:rsidRPr="0036216A">
        <w:rPr>
          <w:rFonts w:ascii="Times New Roman" w:eastAsia="Times New Roman" w:hAnsi="Times New Roman"/>
          <w:i/>
          <w:spacing w:val="-2"/>
          <w:sz w:val="30"/>
          <w:szCs w:val="30"/>
          <w:vertAlign w:val="subscript"/>
          <w:lang w:eastAsia="ru-RU"/>
        </w:rPr>
        <w:t>н</w:t>
      </w:r>
      <w:proofErr w:type="spellEnd"/>
      <w:r w:rsidRPr="0036216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в обратном направлении с момента времени, соответствующего углу отпирания π+α, до момента, соответствующего фазовому углу 2π, [т.е. в течение времени (2π – (π+α))/ω].</w:t>
      </w:r>
    </w:p>
    <w:p w:rsidR="0036216A" w:rsidRPr="0036216A" w:rsidRDefault="0036216A" w:rsidP="0036216A">
      <w:pPr>
        <w:spacing w:after="0" w:line="235" w:lineRule="auto"/>
        <w:ind w:firstLine="5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Таким образом, ток и, следовательно, напряжение на сопротивл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нии нагрузки </w:t>
      </w:r>
      <w:proofErr w:type="gramStart"/>
      <w:r w:rsidRPr="0036216A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R</w:t>
      </w:r>
      <w:proofErr w:type="spellStart"/>
      <w:proofErr w:type="gramEnd"/>
      <w:r w:rsidRPr="0036216A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н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являются переменными и имеют форму усеченных полуволн синусоиды. Действующее значение этого напряжения </w:t>
      </w:r>
      <w:proofErr w:type="gramStart"/>
      <w:r w:rsidRPr="0036216A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U</w:t>
      </w:r>
      <w:proofErr w:type="spellStart"/>
      <w:proofErr w:type="gramEnd"/>
      <w:r w:rsidRPr="0036216A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н</w:t>
      </w:r>
      <w:proofErr w:type="spellEnd"/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 xml:space="preserve"> з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висит от угла отпирания α:</w:t>
      </w:r>
    </w:p>
    <w:p w:rsidR="0036216A" w:rsidRPr="0036216A" w:rsidRDefault="0036216A" w:rsidP="0036216A">
      <w:pPr>
        <w:tabs>
          <w:tab w:val="center" w:pos="4536"/>
          <w:tab w:val="right" w:pos="9072"/>
        </w:tabs>
        <w:spacing w:before="120" w:after="0" w:line="235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6216A">
        <w:rPr>
          <w:rFonts w:ascii="Times New Roman" w:eastAsia="Times New Roman" w:hAnsi="Times New Roman"/>
          <w:position w:val="-32"/>
          <w:sz w:val="28"/>
          <w:szCs w:val="20"/>
          <w:lang w:eastAsia="ru-RU"/>
        </w:rPr>
        <w:object w:dxaOrig="2840" w:dyaOrig="840">
          <v:shape id="_x0000_i1027" type="#_x0000_t75" style="width:141.85pt;height:41.9pt" o:ole="" fillcolor="window">
            <v:imagedata r:id="rId10" o:title=""/>
          </v:shape>
          <o:OLEObject Type="Embed" ProgID="Equation.3" ShapeID="_x0000_i1027" DrawAspect="Content" ObjectID="_1679380334" r:id="rId11"/>
        </w:object>
      </w:r>
      <w:r w:rsidRPr="0036216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36216A" w:rsidRDefault="0036216A" w:rsidP="009A0C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601F">
        <w:rPr>
          <w:rFonts w:ascii="Times New Roman" w:hAnsi="Times New Roman"/>
          <w:sz w:val="30"/>
          <w:szCs w:val="30"/>
        </w:rPr>
        <w:t xml:space="preserve">На рис. 1 показана схема </w:t>
      </w:r>
      <w:r w:rsidRPr="0015181C">
        <w:rPr>
          <w:rFonts w:ascii="Times New Roman" w:hAnsi="Times New Roman"/>
          <w:sz w:val="30"/>
          <w:szCs w:val="30"/>
        </w:rPr>
        <w:t xml:space="preserve">простейшего </w:t>
      </w:r>
      <w:proofErr w:type="spellStart"/>
      <w:r w:rsidR="009A0CE8" w:rsidRPr="00A91DB3">
        <w:rPr>
          <w:rFonts w:ascii="Times New Roman" w:hAnsi="Times New Roman"/>
          <w:i/>
          <w:sz w:val="30"/>
          <w:szCs w:val="30"/>
        </w:rPr>
        <w:t>симисторного</w:t>
      </w:r>
      <w:proofErr w:type="spellEnd"/>
      <w:r w:rsidR="009A0CE8" w:rsidRPr="00A91DB3">
        <w:rPr>
          <w:rFonts w:ascii="Times New Roman" w:hAnsi="Times New Roman"/>
          <w:i/>
          <w:sz w:val="30"/>
          <w:szCs w:val="30"/>
        </w:rPr>
        <w:t xml:space="preserve"> </w:t>
      </w:r>
      <w:r w:rsidRPr="00A91DB3">
        <w:rPr>
          <w:rFonts w:ascii="Times New Roman" w:hAnsi="Times New Roman"/>
          <w:i/>
          <w:sz w:val="30"/>
          <w:szCs w:val="30"/>
        </w:rPr>
        <w:t>регулят</w:t>
      </w:r>
      <w:r w:rsidRPr="00A91DB3">
        <w:rPr>
          <w:rFonts w:ascii="Times New Roman" w:hAnsi="Times New Roman"/>
          <w:i/>
          <w:sz w:val="30"/>
          <w:szCs w:val="30"/>
        </w:rPr>
        <w:t>о</w:t>
      </w:r>
      <w:r w:rsidRPr="00A91DB3">
        <w:rPr>
          <w:rFonts w:ascii="Times New Roman" w:hAnsi="Times New Roman"/>
          <w:i/>
          <w:sz w:val="30"/>
          <w:szCs w:val="30"/>
        </w:rPr>
        <w:t>ра переменного тока</w:t>
      </w:r>
      <w:r w:rsidR="00237F8A" w:rsidRPr="00237F8A">
        <w:rPr>
          <w:rFonts w:ascii="Times New Roman" w:hAnsi="Times New Roman"/>
          <w:sz w:val="30"/>
          <w:szCs w:val="30"/>
        </w:rPr>
        <w:t xml:space="preserve"> с </w:t>
      </w:r>
      <w:r w:rsidR="00237F8A">
        <w:rPr>
          <w:rFonts w:ascii="Times New Roman" w:hAnsi="Times New Roman"/>
          <w:sz w:val="30"/>
          <w:szCs w:val="30"/>
        </w:rPr>
        <w:t>фазосдвигающей управляющей цеп</w:t>
      </w:r>
      <w:r w:rsidR="00E661B1">
        <w:rPr>
          <w:rFonts w:ascii="Times New Roman" w:hAnsi="Times New Roman"/>
          <w:sz w:val="30"/>
          <w:szCs w:val="30"/>
        </w:rPr>
        <w:t>ью</w:t>
      </w:r>
      <w:r w:rsidR="00237F8A">
        <w:rPr>
          <w:rFonts w:ascii="Times New Roman" w:hAnsi="Times New Roman"/>
          <w:sz w:val="30"/>
          <w:szCs w:val="30"/>
        </w:rPr>
        <w:t xml:space="preserve"> второго порядка</w:t>
      </w:r>
      <w:r w:rsidRPr="00AB601F">
        <w:rPr>
          <w:rFonts w:ascii="Times New Roman" w:hAnsi="Times New Roman"/>
          <w:sz w:val="30"/>
          <w:szCs w:val="30"/>
        </w:rPr>
        <w:t>. Временное положение управляющих импульсов устанавл</w:t>
      </w:r>
      <w:r w:rsidRPr="00AB601F">
        <w:rPr>
          <w:rFonts w:ascii="Times New Roman" w:hAnsi="Times New Roman"/>
          <w:sz w:val="30"/>
          <w:szCs w:val="30"/>
        </w:rPr>
        <w:t>и</w:t>
      </w:r>
      <w:r w:rsidRPr="00AB601F">
        <w:rPr>
          <w:rFonts w:ascii="Times New Roman" w:hAnsi="Times New Roman"/>
          <w:sz w:val="30"/>
          <w:szCs w:val="30"/>
        </w:rPr>
        <w:t xml:space="preserve">вается </w:t>
      </w:r>
      <w:r w:rsidRPr="00AB601F">
        <w:rPr>
          <w:rFonts w:ascii="Times New Roman" w:hAnsi="Times New Roman"/>
          <w:i/>
          <w:sz w:val="30"/>
          <w:szCs w:val="30"/>
          <w:lang w:val="en-US"/>
        </w:rPr>
        <w:t>R</w:t>
      </w:r>
      <w:r w:rsidRPr="00AB601F">
        <w:rPr>
          <w:rFonts w:ascii="Times New Roman" w:hAnsi="Times New Roman"/>
          <w:sz w:val="30"/>
          <w:szCs w:val="30"/>
          <w:vertAlign w:val="subscript"/>
        </w:rPr>
        <w:t>2</w:t>
      </w:r>
      <w:r w:rsidRPr="00AB601F">
        <w:rPr>
          <w:rFonts w:ascii="Times New Roman" w:hAnsi="Times New Roman"/>
          <w:i/>
          <w:sz w:val="30"/>
          <w:szCs w:val="30"/>
          <w:lang w:val="en-US"/>
        </w:rPr>
        <w:t>C</w:t>
      </w:r>
      <w:r w:rsidRPr="00AB601F">
        <w:rPr>
          <w:rFonts w:ascii="Times New Roman" w:hAnsi="Times New Roman"/>
          <w:sz w:val="30"/>
          <w:szCs w:val="30"/>
          <w:vertAlign w:val="subscript"/>
        </w:rPr>
        <w:t>2</w:t>
      </w:r>
      <w:r w:rsidRPr="00AB601F">
        <w:rPr>
          <w:rFonts w:ascii="Times New Roman" w:hAnsi="Times New Roman"/>
          <w:sz w:val="30"/>
          <w:szCs w:val="30"/>
        </w:rPr>
        <w:t xml:space="preserve">-цепочкой; реостатом </w:t>
      </w:r>
      <w:r w:rsidRPr="00AB601F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r w:rsidRPr="00AB601F">
        <w:rPr>
          <w:rFonts w:ascii="Times New Roman" w:hAnsi="Times New Roman"/>
          <w:iCs/>
          <w:sz w:val="30"/>
          <w:szCs w:val="30"/>
          <w:vertAlign w:val="subscript"/>
        </w:rPr>
        <w:t>2</w:t>
      </w:r>
      <w:r w:rsidRPr="00AB601F">
        <w:rPr>
          <w:rFonts w:ascii="Times New Roman" w:hAnsi="Times New Roman"/>
          <w:sz w:val="30"/>
          <w:szCs w:val="30"/>
        </w:rPr>
        <w:t xml:space="preserve"> меняют угол отпирания </w:t>
      </w:r>
      <w:proofErr w:type="spellStart"/>
      <w:r w:rsidRPr="00AB601F">
        <w:rPr>
          <w:rFonts w:ascii="Times New Roman" w:hAnsi="Times New Roman"/>
          <w:sz w:val="30"/>
          <w:szCs w:val="30"/>
        </w:rPr>
        <w:t>симист</w:t>
      </w:r>
      <w:r w:rsidRPr="00AB601F">
        <w:rPr>
          <w:rFonts w:ascii="Times New Roman" w:hAnsi="Times New Roman"/>
          <w:sz w:val="30"/>
          <w:szCs w:val="30"/>
        </w:rPr>
        <w:t>о</w:t>
      </w:r>
      <w:r w:rsidRPr="00AB601F">
        <w:rPr>
          <w:rFonts w:ascii="Times New Roman" w:hAnsi="Times New Roman"/>
          <w:sz w:val="30"/>
          <w:szCs w:val="30"/>
        </w:rPr>
        <w:t>ра</w:t>
      </w:r>
      <w:proofErr w:type="spellEnd"/>
      <w:r w:rsidRPr="00AB601F">
        <w:rPr>
          <w:rFonts w:ascii="Times New Roman" w:hAnsi="Times New Roman"/>
          <w:sz w:val="30"/>
          <w:szCs w:val="30"/>
        </w:rPr>
        <w:t xml:space="preserve"> VS2, а резистор </w:t>
      </w:r>
      <w:bookmarkStart w:id="0" w:name="OLE_LINK5"/>
      <w:r w:rsidRPr="00AB601F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r w:rsidRPr="00AB601F">
        <w:rPr>
          <w:rFonts w:ascii="Times New Roman" w:hAnsi="Times New Roman"/>
          <w:iCs/>
          <w:sz w:val="30"/>
          <w:szCs w:val="30"/>
          <w:vertAlign w:val="subscript"/>
        </w:rPr>
        <w:t>1</w:t>
      </w:r>
      <w:r w:rsidRPr="00AB601F">
        <w:rPr>
          <w:rFonts w:ascii="Times New Roman" w:hAnsi="Times New Roman"/>
          <w:sz w:val="30"/>
          <w:szCs w:val="30"/>
        </w:rPr>
        <w:t xml:space="preserve"> </w:t>
      </w:r>
      <w:bookmarkEnd w:id="0"/>
      <w:r w:rsidRPr="00AB601F">
        <w:rPr>
          <w:rFonts w:ascii="Times New Roman" w:hAnsi="Times New Roman"/>
          <w:sz w:val="30"/>
          <w:szCs w:val="30"/>
        </w:rPr>
        <w:t xml:space="preserve">просто ограничивает ток в управляющей цепи регулятора. </w:t>
      </w:r>
      <w:proofErr w:type="gramStart"/>
      <w:r w:rsidRPr="00AB601F">
        <w:rPr>
          <w:rFonts w:ascii="Times New Roman" w:hAnsi="Times New Roman"/>
          <w:sz w:val="30"/>
          <w:szCs w:val="30"/>
        </w:rPr>
        <w:t>Сами импульсы формируются симметричным двунапра</w:t>
      </w:r>
      <w:r w:rsidRPr="00AB601F">
        <w:rPr>
          <w:rFonts w:ascii="Times New Roman" w:hAnsi="Times New Roman"/>
          <w:sz w:val="30"/>
          <w:szCs w:val="30"/>
        </w:rPr>
        <w:t>в</w:t>
      </w:r>
      <w:r w:rsidRPr="00AB601F">
        <w:rPr>
          <w:rFonts w:ascii="Times New Roman" w:hAnsi="Times New Roman"/>
          <w:sz w:val="30"/>
          <w:szCs w:val="30"/>
        </w:rPr>
        <w:t xml:space="preserve">ленным </w:t>
      </w:r>
      <w:proofErr w:type="spellStart"/>
      <w:r w:rsidRPr="00AB601F">
        <w:rPr>
          <w:rFonts w:ascii="Times New Roman" w:hAnsi="Times New Roman"/>
          <w:sz w:val="30"/>
          <w:szCs w:val="30"/>
        </w:rPr>
        <w:t>динистором</w:t>
      </w:r>
      <w:proofErr w:type="spellEnd"/>
      <w:r w:rsidRPr="00AB601F">
        <w:rPr>
          <w:rFonts w:ascii="Times New Roman" w:hAnsi="Times New Roman"/>
          <w:sz w:val="30"/>
          <w:szCs w:val="30"/>
        </w:rPr>
        <w:t xml:space="preserve"> </w:t>
      </w:r>
      <w:r w:rsidRPr="00AB601F">
        <w:rPr>
          <w:rFonts w:ascii="Times New Roman" w:hAnsi="Times New Roman"/>
          <w:sz w:val="30"/>
          <w:szCs w:val="30"/>
          <w:lang w:val="en-US"/>
        </w:rPr>
        <w:t>VS</w:t>
      </w:r>
      <w:r w:rsidRPr="00AB601F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</w:t>
      </w:r>
      <w:r w:rsidRPr="00977821">
        <w:rPr>
          <w:rFonts w:ascii="Times New Roman" w:hAnsi="Times New Roman"/>
          <w:sz w:val="30"/>
          <w:szCs w:val="30"/>
        </w:rPr>
        <w:t>с</w:t>
      </w:r>
      <w:r w:rsidRPr="00AB601F">
        <w:rPr>
          <w:rFonts w:ascii="Times New Roman" w:hAnsi="Times New Roman"/>
          <w:sz w:val="30"/>
          <w:szCs w:val="30"/>
        </w:rPr>
        <w:t xml:space="preserve"> низким напряжением включения.</w:t>
      </w:r>
      <w:proofErr w:type="gramEnd"/>
      <w:r w:rsidRPr="00AB601F">
        <w:rPr>
          <w:rFonts w:ascii="Times New Roman" w:hAnsi="Times New Roman"/>
          <w:sz w:val="30"/>
          <w:szCs w:val="30"/>
        </w:rPr>
        <w:t xml:space="preserve"> В начале положительного полупериода переменного напряжения </w:t>
      </w:r>
      <w:r w:rsidRPr="00AB601F">
        <w:rPr>
          <w:rFonts w:ascii="Times New Roman" w:hAnsi="Times New Roman"/>
          <w:i/>
          <w:sz w:val="30"/>
          <w:szCs w:val="30"/>
          <w:lang w:val="en-US"/>
        </w:rPr>
        <w:t>U</w:t>
      </w:r>
      <w:r w:rsidRPr="00AB601F">
        <w:rPr>
          <w:rFonts w:ascii="Times New Roman" w:hAnsi="Times New Roman"/>
          <w:sz w:val="30"/>
          <w:szCs w:val="30"/>
        </w:rPr>
        <w:t xml:space="preserve"> конденс</w:t>
      </w:r>
      <w:r w:rsidRPr="00AB601F">
        <w:rPr>
          <w:rFonts w:ascii="Times New Roman" w:hAnsi="Times New Roman"/>
          <w:sz w:val="30"/>
          <w:szCs w:val="30"/>
        </w:rPr>
        <w:t>а</w:t>
      </w:r>
      <w:r w:rsidRPr="00AB601F">
        <w:rPr>
          <w:rFonts w:ascii="Times New Roman" w:hAnsi="Times New Roman"/>
          <w:sz w:val="30"/>
          <w:szCs w:val="30"/>
        </w:rPr>
        <w:t xml:space="preserve">тор </w:t>
      </w:r>
      <w:r w:rsidRPr="00AB601F">
        <w:rPr>
          <w:rFonts w:ascii="Times New Roman" w:hAnsi="Times New Roman"/>
          <w:i/>
          <w:iCs/>
          <w:sz w:val="30"/>
          <w:szCs w:val="30"/>
        </w:rPr>
        <w:t>С</w:t>
      </w:r>
      <w:proofErr w:type="gramStart"/>
      <w:r w:rsidRPr="00AB601F">
        <w:rPr>
          <w:rFonts w:ascii="Times New Roman" w:hAnsi="Times New Roman"/>
          <w:iCs/>
          <w:sz w:val="30"/>
          <w:szCs w:val="30"/>
          <w:vertAlign w:val="subscript"/>
        </w:rPr>
        <w:t>2</w:t>
      </w:r>
      <w:proofErr w:type="gramEnd"/>
      <w:r w:rsidRPr="00AB601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AB601F">
        <w:rPr>
          <w:rFonts w:ascii="Times New Roman" w:hAnsi="Times New Roman"/>
          <w:sz w:val="30"/>
          <w:szCs w:val="30"/>
        </w:rPr>
        <w:t>начинает заряжаться через сопротивление (</w:t>
      </w:r>
      <w:r w:rsidRPr="00AB601F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r w:rsidRPr="00AB601F">
        <w:rPr>
          <w:rFonts w:ascii="Times New Roman" w:hAnsi="Times New Roman"/>
          <w:iCs/>
          <w:sz w:val="30"/>
          <w:szCs w:val="30"/>
          <w:vertAlign w:val="subscript"/>
        </w:rPr>
        <w:t>1</w:t>
      </w:r>
      <w:r w:rsidRPr="00AB601F">
        <w:rPr>
          <w:rFonts w:ascii="Times New Roman" w:hAnsi="Times New Roman"/>
          <w:iCs/>
          <w:sz w:val="30"/>
          <w:szCs w:val="30"/>
        </w:rPr>
        <w:t xml:space="preserve"> + </w:t>
      </w:r>
      <w:r w:rsidRPr="00AB601F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r w:rsidRPr="00AB601F">
        <w:rPr>
          <w:rFonts w:ascii="Times New Roman" w:hAnsi="Times New Roman"/>
          <w:iCs/>
          <w:sz w:val="30"/>
          <w:szCs w:val="30"/>
          <w:vertAlign w:val="subscript"/>
        </w:rPr>
        <w:t>2</w:t>
      </w:r>
      <w:r w:rsidRPr="00AB601F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от </w:t>
      </w:r>
      <w:r w:rsidRPr="00977821">
        <w:rPr>
          <w:rFonts w:ascii="Times New Roman" w:hAnsi="Times New Roman"/>
          <w:spacing w:val="-2"/>
          <w:sz w:val="30"/>
          <w:szCs w:val="30"/>
        </w:rPr>
        <w:t>велич</w:t>
      </w:r>
      <w:r w:rsidRPr="00977821">
        <w:rPr>
          <w:rFonts w:ascii="Times New Roman" w:hAnsi="Times New Roman"/>
          <w:spacing w:val="-2"/>
          <w:sz w:val="30"/>
          <w:szCs w:val="30"/>
        </w:rPr>
        <w:t>и</w:t>
      </w:r>
      <w:r w:rsidRPr="00977821">
        <w:rPr>
          <w:rFonts w:ascii="Times New Roman" w:hAnsi="Times New Roman"/>
          <w:spacing w:val="-2"/>
          <w:sz w:val="30"/>
          <w:szCs w:val="30"/>
        </w:rPr>
        <w:t>ны которого зависит скорость заряда. Когда напряжение на конденс</w:t>
      </w:r>
      <w:r w:rsidRPr="00977821">
        <w:rPr>
          <w:rFonts w:ascii="Times New Roman" w:hAnsi="Times New Roman"/>
          <w:spacing w:val="-2"/>
          <w:sz w:val="30"/>
          <w:szCs w:val="30"/>
        </w:rPr>
        <w:t>а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торе </w:t>
      </w:r>
      <w:r w:rsidRPr="00977821">
        <w:rPr>
          <w:rFonts w:ascii="Times New Roman" w:hAnsi="Times New Roman"/>
          <w:i/>
          <w:iCs/>
          <w:spacing w:val="-2"/>
          <w:sz w:val="30"/>
          <w:szCs w:val="30"/>
        </w:rPr>
        <w:t>С</w:t>
      </w:r>
      <w:proofErr w:type="gramStart"/>
      <w:r w:rsidRPr="00977821">
        <w:rPr>
          <w:rFonts w:ascii="Times New Roman" w:hAnsi="Times New Roman"/>
          <w:iCs/>
          <w:spacing w:val="-2"/>
          <w:sz w:val="30"/>
          <w:szCs w:val="30"/>
          <w:vertAlign w:val="subscript"/>
        </w:rPr>
        <w:t>2</w:t>
      </w:r>
      <w:proofErr w:type="gramEnd"/>
      <w:r w:rsidRPr="00977821">
        <w:rPr>
          <w:rFonts w:ascii="Times New Roman" w:hAnsi="Times New Roman"/>
          <w:i/>
          <w:iCs/>
          <w:spacing w:val="-2"/>
          <w:sz w:val="30"/>
          <w:szCs w:val="30"/>
        </w:rPr>
        <w:t xml:space="preserve"> 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достигнет уровня включения </w:t>
      </w:r>
      <w:proofErr w:type="spellStart"/>
      <w:r w:rsidRPr="00977821">
        <w:rPr>
          <w:rFonts w:ascii="Times New Roman" w:hAnsi="Times New Roman"/>
          <w:spacing w:val="-2"/>
          <w:sz w:val="30"/>
          <w:szCs w:val="30"/>
        </w:rPr>
        <w:t>динистора</w:t>
      </w:r>
      <w:proofErr w:type="spellEnd"/>
      <w:r w:rsidRPr="00977821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77821">
        <w:rPr>
          <w:rFonts w:ascii="Times New Roman" w:hAnsi="Times New Roman"/>
          <w:spacing w:val="-2"/>
          <w:sz w:val="30"/>
          <w:szCs w:val="30"/>
          <w:lang w:val="en-US"/>
        </w:rPr>
        <w:t>VS</w:t>
      </w:r>
      <w:r w:rsidRPr="00977821">
        <w:rPr>
          <w:rFonts w:ascii="Times New Roman" w:hAnsi="Times New Roman"/>
          <w:spacing w:val="-2"/>
          <w:sz w:val="30"/>
          <w:szCs w:val="30"/>
        </w:rPr>
        <w:t>1, мгновенный и</w:t>
      </w:r>
      <w:r w:rsidRPr="00977821">
        <w:rPr>
          <w:rFonts w:ascii="Times New Roman" w:hAnsi="Times New Roman"/>
          <w:spacing w:val="-2"/>
          <w:sz w:val="30"/>
          <w:szCs w:val="30"/>
        </w:rPr>
        <w:t>м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пульс разряда конденсатора поступает на </w:t>
      </w:r>
      <w:proofErr w:type="spellStart"/>
      <w:r w:rsidRPr="00977821">
        <w:rPr>
          <w:rFonts w:ascii="Times New Roman" w:hAnsi="Times New Roman"/>
          <w:spacing w:val="-2"/>
          <w:sz w:val="30"/>
          <w:szCs w:val="30"/>
        </w:rPr>
        <w:t>симистор</w:t>
      </w:r>
      <w:proofErr w:type="spellEnd"/>
      <w:r w:rsidRPr="00977821">
        <w:rPr>
          <w:rFonts w:ascii="Times New Roman" w:hAnsi="Times New Roman"/>
          <w:spacing w:val="-2"/>
          <w:sz w:val="30"/>
          <w:szCs w:val="30"/>
        </w:rPr>
        <w:t xml:space="preserve"> VS2 через </w:t>
      </w:r>
      <w:proofErr w:type="spellStart"/>
      <w:r w:rsidRPr="00977821">
        <w:rPr>
          <w:rFonts w:ascii="Times New Roman" w:hAnsi="Times New Roman"/>
          <w:spacing w:val="-2"/>
          <w:sz w:val="30"/>
          <w:szCs w:val="30"/>
        </w:rPr>
        <w:t>дин</w:t>
      </w:r>
      <w:r w:rsidRPr="00977821">
        <w:rPr>
          <w:rFonts w:ascii="Times New Roman" w:hAnsi="Times New Roman"/>
          <w:spacing w:val="-2"/>
          <w:sz w:val="30"/>
          <w:szCs w:val="30"/>
        </w:rPr>
        <w:t>и</w:t>
      </w:r>
      <w:r w:rsidRPr="00977821">
        <w:rPr>
          <w:rFonts w:ascii="Times New Roman" w:hAnsi="Times New Roman"/>
          <w:spacing w:val="-2"/>
          <w:sz w:val="30"/>
          <w:szCs w:val="30"/>
        </w:rPr>
        <w:t>стор</w:t>
      </w:r>
      <w:proofErr w:type="spellEnd"/>
      <w:r w:rsidRPr="00977821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77821">
        <w:rPr>
          <w:rFonts w:ascii="Times New Roman" w:hAnsi="Times New Roman"/>
          <w:spacing w:val="-2"/>
          <w:sz w:val="30"/>
          <w:szCs w:val="30"/>
          <w:lang w:val="en-US"/>
        </w:rPr>
        <w:t>VS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1. Сопротивление </w:t>
      </w:r>
      <w:proofErr w:type="spellStart"/>
      <w:r w:rsidRPr="00977821">
        <w:rPr>
          <w:rFonts w:ascii="Times New Roman" w:hAnsi="Times New Roman"/>
          <w:spacing w:val="-2"/>
          <w:sz w:val="30"/>
          <w:szCs w:val="30"/>
        </w:rPr>
        <w:t>симистора</w:t>
      </w:r>
      <w:proofErr w:type="spellEnd"/>
      <w:r w:rsidRPr="00977821">
        <w:rPr>
          <w:rFonts w:ascii="Times New Roman" w:hAnsi="Times New Roman"/>
          <w:spacing w:val="-2"/>
          <w:sz w:val="30"/>
          <w:szCs w:val="30"/>
        </w:rPr>
        <w:t xml:space="preserve"> VS2 становится очень </w:t>
      </w:r>
      <w:proofErr w:type="gramStart"/>
      <w:r w:rsidRPr="00977821">
        <w:rPr>
          <w:rFonts w:ascii="Times New Roman" w:hAnsi="Times New Roman"/>
          <w:spacing w:val="-2"/>
          <w:sz w:val="30"/>
          <w:szCs w:val="30"/>
        </w:rPr>
        <w:t>мало</w:t>
      </w:r>
      <w:proofErr w:type="gramEnd"/>
      <w:r w:rsidRPr="00977821">
        <w:rPr>
          <w:rFonts w:ascii="Times New Roman" w:hAnsi="Times New Roman"/>
          <w:spacing w:val="-2"/>
          <w:sz w:val="30"/>
          <w:szCs w:val="30"/>
        </w:rPr>
        <w:t xml:space="preserve"> и он пропускает ток до конца полупериода напряжения </w:t>
      </w:r>
      <w:r w:rsidRPr="00977821">
        <w:rPr>
          <w:rFonts w:ascii="Times New Roman" w:hAnsi="Times New Roman"/>
          <w:i/>
          <w:spacing w:val="-2"/>
          <w:sz w:val="30"/>
          <w:szCs w:val="30"/>
          <w:lang w:val="en-US"/>
        </w:rPr>
        <w:t>U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. Входной </w:t>
      </w:r>
      <w:r w:rsidRPr="00977821">
        <w:rPr>
          <w:rFonts w:ascii="Times New Roman" w:hAnsi="Times New Roman"/>
          <w:i/>
          <w:spacing w:val="-2"/>
          <w:sz w:val="30"/>
          <w:szCs w:val="30"/>
          <w:lang w:val="en-US"/>
        </w:rPr>
        <w:t>L</w:t>
      </w:r>
      <w:r w:rsidRPr="00977821">
        <w:rPr>
          <w:rFonts w:ascii="Times New Roman" w:hAnsi="Times New Roman"/>
          <w:spacing w:val="-2"/>
          <w:sz w:val="30"/>
          <w:szCs w:val="30"/>
          <w:vertAlign w:val="subscript"/>
        </w:rPr>
        <w:t>1</w:t>
      </w:r>
      <w:r w:rsidRPr="00977821">
        <w:rPr>
          <w:rFonts w:ascii="Times New Roman" w:hAnsi="Times New Roman"/>
          <w:i/>
          <w:spacing w:val="-2"/>
          <w:sz w:val="30"/>
          <w:szCs w:val="30"/>
          <w:lang w:val="en-US"/>
        </w:rPr>
        <w:t>C</w:t>
      </w:r>
      <w:r w:rsidRPr="00977821">
        <w:rPr>
          <w:rFonts w:ascii="Times New Roman" w:hAnsi="Times New Roman"/>
          <w:spacing w:val="-2"/>
          <w:sz w:val="30"/>
          <w:szCs w:val="30"/>
          <w:vertAlign w:val="subscript"/>
        </w:rPr>
        <w:t>1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-фильтр подавляет помехи регулятора, а введение дополнительной </w:t>
      </w:r>
      <w:r w:rsidRPr="00977821">
        <w:rPr>
          <w:rFonts w:ascii="Times New Roman" w:hAnsi="Times New Roman"/>
          <w:i/>
          <w:spacing w:val="-2"/>
          <w:sz w:val="30"/>
          <w:szCs w:val="30"/>
          <w:lang w:val="en-US"/>
        </w:rPr>
        <w:t>R</w:t>
      </w:r>
      <w:r w:rsidRPr="00977821">
        <w:rPr>
          <w:rFonts w:ascii="Times New Roman" w:hAnsi="Times New Roman"/>
          <w:spacing w:val="-2"/>
          <w:sz w:val="30"/>
          <w:szCs w:val="30"/>
          <w:vertAlign w:val="subscript"/>
        </w:rPr>
        <w:t>3</w:t>
      </w:r>
      <w:r w:rsidRPr="00977821">
        <w:rPr>
          <w:rFonts w:ascii="Times New Roman" w:hAnsi="Times New Roman"/>
          <w:i/>
          <w:spacing w:val="-2"/>
          <w:sz w:val="30"/>
          <w:szCs w:val="30"/>
          <w:lang w:val="en-US"/>
        </w:rPr>
        <w:t>C</w:t>
      </w:r>
      <w:r w:rsidRPr="00977821">
        <w:rPr>
          <w:rFonts w:ascii="Times New Roman" w:hAnsi="Times New Roman"/>
          <w:spacing w:val="-2"/>
          <w:sz w:val="30"/>
          <w:szCs w:val="30"/>
          <w:vertAlign w:val="subscript"/>
        </w:rPr>
        <w:t>3</w:t>
      </w:r>
      <w:r w:rsidRPr="00977821">
        <w:rPr>
          <w:rFonts w:ascii="Times New Roman" w:hAnsi="Times New Roman"/>
          <w:spacing w:val="-2"/>
          <w:sz w:val="30"/>
          <w:szCs w:val="30"/>
        </w:rPr>
        <w:t xml:space="preserve">-цепочки позволяет достигать </w:t>
      </w:r>
      <w:proofErr w:type="spellStart"/>
      <w:r w:rsidRPr="00977821">
        <w:rPr>
          <w:rFonts w:ascii="Times New Roman" w:hAnsi="Times New Roman"/>
          <w:spacing w:val="-2"/>
          <w:sz w:val="30"/>
          <w:szCs w:val="30"/>
        </w:rPr>
        <w:t>бóльших</w:t>
      </w:r>
      <w:proofErr w:type="spellEnd"/>
      <w:r w:rsidRPr="00977821">
        <w:rPr>
          <w:rFonts w:ascii="Times New Roman" w:hAnsi="Times New Roman"/>
          <w:spacing w:val="-2"/>
          <w:sz w:val="30"/>
          <w:szCs w:val="30"/>
        </w:rPr>
        <w:t xml:space="preserve"> углов отпирания </w:t>
      </w:r>
      <w:proofErr w:type="spellStart"/>
      <w:r w:rsidRPr="00977821">
        <w:rPr>
          <w:rFonts w:ascii="Times New Roman" w:hAnsi="Times New Roman"/>
          <w:spacing w:val="-2"/>
          <w:sz w:val="30"/>
          <w:szCs w:val="30"/>
        </w:rPr>
        <w:t>симист</w:t>
      </w:r>
      <w:r w:rsidRPr="00977821">
        <w:rPr>
          <w:rFonts w:ascii="Times New Roman" w:hAnsi="Times New Roman"/>
          <w:spacing w:val="-2"/>
          <w:sz w:val="30"/>
          <w:szCs w:val="30"/>
        </w:rPr>
        <w:t>о</w:t>
      </w:r>
      <w:r w:rsidRPr="00977821">
        <w:rPr>
          <w:rFonts w:ascii="Times New Roman" w:hAnsi="Times New Roman"/>
          <w:spacing w:val="-2"/>
          <w:sz w:val="30"/>
          <w:szCs w:val="30"/>
        </w:rPr>
        <w:t>ра</w:t>
      </w:r>
      <w:proofErr w:type="spellEnd"/>
      <w:r w:rsidRPr="00977821">
        <w:rPr>
          <w:rFonts w:ascii="Times New Roman" w:hAnsi="Times New Roman"/>
          <w:spacing w:val="-2"/>
          <w:sz w:val="30"/>
          <w:szCs w:val="30"/>
        </w:rPr>
        <w:t xml:space="preserve"> VS2, что актуально для маломощной нагрузки</w:t>
      </w:r>
      <w:r w:rsidRPr="00AB601F">
        <w:rPr>
          <w:rFonts w:ascii="Times New Roman" w:hAnsi="Times New Roman"/>
          <w:sz w:val="30"/>
          <w:szCs w:val="30"/>
        </w:rPr>
        <w:t>.</w:t>
      </w:r>
    </w:p>
    <w:p w:rsidR="0051722B" w:rsidRDefault="009A0CE8" w:rsidP="0051722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9A0CE8">
        <w:rPr>
          <w:rFonts w:ascii="Times New Roman" w:hAnsi="Times New Roman"/>
          <w:b/>
          <w:spacing w:val="-2"/>
          <w:sz w:val="30"/>
          <w:szCs w:val="30"/>
        </w:rPr>
        <w:t>Модели и номиналы устрой</w:t>
      </w:r>
      <w:proofErr w:type="gramStart"/>
      <w:r w:rsidRPr="009A0CE8">
        <w:rPr>
          <w:rFonts w:ascii="Times New Roman" w:hAnsi="Times New Roman"/>
          <w:b/>
          <w:spacing w:val="-2"/>
          <w:sz w:val="30"/>
          <w:szCs w:val="30"/>
        </w:rPr>
        <w:t>ств сх</w:t>
      </w:r>
      <w:proofErr w:type="gramEnd"/>
      <w:r w:rsidRPr="009A0CE8">
        <w:rPr>
          <w:rFonts w:ascii="Times New Roman" w:hAnsi="Times New Roman"/>
          <w:b/>
          <w:spacing w:val="-2"/>
          <w:sz w:val="30"/>
          <w:szCs w:val="30"/>
        </w:rPr>
        <w:t>емы:</w:t>
      </w:r>
    </w:p>
    <w:p w:rsidR="009A0CE8" w:rsidRPr="0051722B" w:rsidRDefault="009A0CE8" w:rsidP="005172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402B">
        <w:rPr>
          <w:rFonts w:ascii="Times New Roman" w:hAnsi="Times New Roman"/>
          <w:i/>
          <w:sz w:val="30"/>
          <w:szCs w:val="30"/>
        </w:rPr>
        <w:t>R</w:t>
      </w:r>
      <w:r w:rsidRPr="003D0493">
        <w:rPr>
          <w:rFonts w:ascii="Times New Roman" w:hAnsi="Times New Roman"/>
          <w:sz w:val="30"/>
          <w:szCs w:val="30"/>
          <w:vertAlign w:val="subscript"/>
        </w:rPr>
        <w:t>1</w:t>
      </w:r>
      <w:r w:rsidRPr="003D0493">
        <w:rPr>
          <w:rFonts w:ascii="Times New Roman" w:hAnsi="Times New Roman"/>
          <w:sz w:val="30"/>
          <w:szCs w:val="30"/>
        </w:rPr>
        <w:t xml:space="preserve"> – резистор </w:t>
      </w:r>
      <w:r w:rsidR="003D0493" w:rsidRPr="003D0493">
        <w:rPr>
          <w:rFonts w:ascii="Times New Roman" w:hAnsi="Times New Roman"/>
          <w:sz w:val="30"/>
          <w:szCs w:val="30"/>
        </w:rPr>
        <w:t>1</w:t>
      </w:r>
      <w:r w:rsidRPr="003D0493">
        <w:rPr>
          <w:rFonts w:ascii="Times New Roman" w:hAnsi="Times New Roman"/>
          <w:sz w:val="30"/>
          <w:szCs w:val="30"/>
        </w:rPr>
        <w:t xml:space="preserve"> кОм;</w:t>
      </w:r>
      <w:r w:rsidR="0051722B" w:rsidRPr="003D0493">
        <w:rPr>
          <w:rFonts w:ascii="Times New Roman" w:hAnsi="Times New Roman"/>
          <w:sz w:val="30"/>
          <w:szCs w:val="30"/>
        </w:rPr>
        <w:t xml:space="preserve"> </w:t>
      </w:r>
      <w:r w:rsidRPr="00E5402B">
        <w:rPr>
          <w:rFonts w:ascii="Times New Roman" w:hAnsi="Times New Roman"/>
          <w:i/>
          <w:sz w:val="30"/>
          <w:szCs w:val="30"/>
        </w:rPr>
        <w:t>R</w:t>
      </w:r>
      <w:r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="003D0493">
        <w:rPr>
          <w:rFonts w:ascii="Times New Roman" w:hAnsi="Times New Roman"/>
          <w:sz w:val="30"/>
          <w:szCs w:val="30"/>
        </w:rPr>
        <w:t xml:space="preserve"> – </w:t>
      </w:r>
      <w:r w:rsidR="00E5402B">
        <w:rPr>
          <w:rFonts w:ascii="Times New Roman" w:hAnsi="Times New Roman"/>
          <w:sz w:val="30"/>
          <w:szCs w:val="30"/>
        </w:rPr>
        <w:t>реостат</w:t>
      </w:r>
      <w:r w:rsidR="003D0493">
        <w:rPr>
          <w:rFonts w:ascii="Times New Roman" w:hAnsi="Times New Roman"/>
          <w:sz w:val="30"/>
          <w:szCs w:val="30"/>
        </w:rPr>
        <w:t xml:space="preserve"> 4</w:t>
      </w:r>
      <w:r w:rsidRPr="003D0493">
        <w:rPr>
          <w:rFonts w:ascii="Times New Roman" w:hAnsi="Times New Roman"/>
          <w:sz w:val="30"/>
          <w:szCs w:val="30"/>
        </w:rPr>
        <w:t>0 кОм;</w:t>
      </w:r>
      <w:r w:rsidR="0051722B" w:rsidRPr="003D0493">
        <w:rPr>
          <w:rFonts w:ascii="Times New Roman" w:hAnsi="Times New Roman"/>
          <w:sz w:val="30"/>
          <w:szCs w:val="30"/>
        </w:rPr>
        <w:t xml:space="preserve"> </w:t>
      </w:r>
      <w:r w:rsidRPr="00E5402B">
        <w:rPr>
          <w:rFonts w:ascii="Times New Roman" w:hAnsi="Times New Roman"/>
          <w:i/>
          <w:sz w:val="30"/>
          <w:szCs w:val="30"/>
        </w:rPr>
        <w:t>R</w:t>
      </w:r>
      <w:r w:rsidRPr="003D0493">
        <w:rPr>
          <w:rFonts w:ascii="Times New Roman" w:hAnsi="Times New Roman"/>
          <w:sz w:val="30"/>
          <w:szCs w:val="30"/>
          <w:vertAlign w:val="subscript"/>
        </w:rPr>
        <w:t>3</w:t>
      </w:r>
      <w:r w:rsidRPr="003D0493">
        <w:rPr>
          <w:rFonts w:ascii="Times New Roman" w:hAnsi="Times New Roman"/>
          <w:sz w:val="30"/>
          <w:szCs w:val="30"/>
        </w:rPr>
        <w:t xml:space="preserve"> – резистор </w:t>
      </w:r>
      <w:r w:rsidR="003D0493" w:rsidRPr="00563487">
        <w:rPr>
          <w:rFonts w:ascii="Times New Roman" w:hAnsi="Times New Roman"/>
          <w:sz w:val="30"/>
          <w:szCs w:val="30"/>
        </w:rPr>
        <w:t>1</w:t>
      </w:r>
      <w:r w:rsidRPr="003D0493">
        <w:rPr>
          <w:rFonts w:ascii="Times New Roman" w:hAnsi="Times New Roman"/>
          <w:sz w:val="30"/>
          <w:szCs w:val="30"/>
        </w:rPr>
        <w:t xml:space="preserve"> </w:t>
      </w:r>
      <w:r w:rsidR="00496CC4" w:rsidRPr="003D0493">
        <w:rPr>
          <w:rFonts w:ascii="Times New Roman" w:hAnsi="Times New Roman"/>
          <w:sz w:val="30"/>
          <w:szCs w:val="30"/>
        </w:rPr>
        <w:t>кОм</w:t>
      </w:r>
      <w:r w:rsidRPr="003D0493">
        <w:rPr>
          <w:rFonts w:ascii="Times New Roman" w:hAnsi="Times New Roman"/>
          <w:sz w:val="30"/>
          <w:szCs w:val="30"/>
        </w:rPr>
        <w:t>;</w:t>
      </w:r>
      <w:r w:rsidR="00447886" w:rsidRPr="003D0493">
        <w:rPr>
          <w:rFonts w:ascii="Times New Roman" w:hAnsi="Times New Roman"/>
          <w:sz w:val="30"/>
          <w:szCs w:val="30"/>
        </w:rPr>
        <w:t xml:space="preserve"> </w:t>
      </w:r>
      <w:r w:rsidR="00447886" w:rsidRPr="00E5402B">
        <w:rPr>
          <w:rFonts w:ascii="Times New Roman" w:hAnsi="Times New Roman"/>
          <w:i/>
          <w:sz w:val="30"/>
          <w:szCs w:val="30"/>
        </w:rPr>
        <w:t>C</w:t>
      </w:r>
      <w:r w:rsidR="00563487" w:rsidRPr="00563487">
        <w:rPr>
          <w:rFonts w:ascii="Times New Roman" w:hAnsi="Times New Roman"/>
          <w:sz w:val="30"/>
          <w:szCs w:val="30"/>
          <w:vertAlign w:val="subscript"/>
        </w:rPr>
        <w:t>2</w:t>
      </w:r>
      <w:r w:rsidR="00447886" w:rsidRPr="003D0493">
        <w:rPr>
          <w:rFonts w:ascii="Times New Roman" w:hAnsi="Times New Roman"/>
          <w:sz w:val="30"/>
          <w:szCs w:val="30"/>
        </w:rPr>
        <w:t xml:space="preserve"> – конденсатор </w:t>
      </w:r>
      <w:r w:rsidR="00563487" w:rsidRPr="00563487">
        <w:rPr>
          <w:rFonts w:ascii="Times New Roman" w:hAnsi="Times New Roman"/>
          <w:sz w:val="30"/>
          <w:szCs w:val="30"/>
        </w:rPr>
        <w:t>5</w:t>
      </w:r>
      <w:r w:rsidR="00563487">
        <w:rPr>
          <w:rFonts w:ascii="Times New Roman" w:hAnsi="Times New Roman"/>
          <w:sz w:val="30"/>
          <w:szCs w:val="30"/>
        </w:rPr>
        <w:t>1 нФ</w:t>
      </w:r>
      <w:r w:rsidR="00447886" w:rsidRPr="003D0493">
        <w:rPr>
          <w:rFonts w:ascii="Times New Roman" w:hAnsi="Times New Roman"/>
          <w:sz w:val="30"/>
          <w:szCs w:val="30"/>
        </w:rPr>
        <w:t xml:space="preserve">; </w:t>
      </w:r>
      <w:r w:rsidR="0014030B" w:rsidRPr="00E5402B">
        <w:rPr>
          <w:rFonts w:ascii="Times New Roman" w:hAnsi="Times New Roman"/>
          <w:i/>
          <w:sz w:val="30"/>
          <w:szCs w:val="30"/>
        </w:rPr>
        <w:t>C</w:t>
      </w:r>
      <w:r w:rsidR="00563487" w:rsidRPr="00563487">
        <w:rPr>
          <w:rFonts w:ascii="Times New Roman" w:hAnsi="Times New Roman"/>
          <w:sz w:val="30"/>
          <w:szCs w:val="30"/>
          <w:vertAlign w:val="subscript"/>
        </w:rPr>
        <w:t>1</w:t>
      </w:r>
      <w:r w:rsidR="0014030B" w:rsidRPr="003D0493">
        <w:rPr>
          <w:rFonts w:ascii="Times New Roman" w:hAnsi="Times New Roman"/>
          <w:sz w:val="30"/>
          <w:szCs w:val="30"/>
        </w:rPr>
        <w:t xml:space="preserve"> и </w:t>
      </w:r>
      <w:r w:rsidR="0014030B" w:rsidRPr="00E5402B">
        <w:rPr>
          <w:rFonts w:ascii="Times New Roman" w:hAnsi="Times New Roman"/>
          <w:i/>
          <w:sz w:val="30"/>
          <w:szCs w:val="30"/>
        </w:rPr>
        <w:t>C</w:t>
      </w:r>
      <w:r w:rsidR="00447886" w:rsidRPr="003D0493">
        <w:rPr>
          <w:rFonts w:ascii="Times New Roman" w:hAnsi="Times New Roman"/>
          <w:sz w:val="30"/>
          <w:szCs w:val="30"/>
          <w:vertAlign w:val="subscript"/>
        </w:rPr>
        <w:t>3</w:t>
      </w:r>
      <w:r w:rsidR="0014030B" w:rsidRPr="003D0493">
        <w:rPr>
          <w:rFonts w:ascii="Times New Roman" w:hAnsi="Times New Roman"/>
          <w:sz w:val="30"/>
          <w:szCs w:val="30"/>
        </w:rPr>
        <w:t xml:space="preserve"> –</w:t>
      </w:r>
      <w:r w:rsidR="00447886" w:rsidRPr="003D0493">
        <w:rPr>
          <w:rFonts w:ascii="Times New Roman" w:hAnsi="Times New Roman"/>
          <w:sz w:val="30"/>
          <w:szCs w:val="30"/>
        </w:rPr>
        <w:t xml:space="preserve"> </w:t>
      </w:r>
      <w:r w:rsidR="00563487" w:rsidRPr="00563487">
        <w:rPr>
          <w:rFonts w:ascii="Times New Roman" w:hAnsi="Times New Roman"/>
          <w:sz w:val="30"/>
          <w:szCs w:val="30"/>
        </w:rPr>
        <w:t>9</w:t>
      </w:r>
      <w:r w:rsidR="0014030B" w:rsidRPr="003D0493">
        <w:rPr>
          <w:rFonts w:ascii="Times New Roman" w:hAnsi="Times New Roman"/>
          <w:sz w:val="30"/>
          <w:szCs w:val="30"/>
        </w:rPr>
        <w:t>1</w:t>
      </w:r>
      <w:r w:rsidRPr="003D0493">
        <w:rPr>
          <w:rFonts w:ascii="Times New Roman" w:hAnsi="Times New Roman"/>
          <w:sz w:val="30"/>
          <w:szCs w:val="30"/>
        </w:rPr>
        <w:t xml:space="preserve"> </w:t>
      </w:r>
      <w:r w:rsidR="00387603" w:rsidRPr="003D0493">
        <w:rPr>
          <w:rFonts w:ascii="Times New Roman" w:hAnsi="Times New Roman"/>
          <w:sz w:val="30"/>
          <w:szCs w:val="30"/>
        </w:rPr>
        <w:t>н</w:t>
      </w:r>
      <w:r w:rsidR="00563487">
        <w:rPr>
          <w:rFonts w:ascii="Times New Roman" w:hAnsi="Times New Roman"/>
          <w:sz w:val="30"/>
          <w:szCs w:val="30"/>
        </w:rPr>
        <w:t>Ф</w:t>
      </w:r>
      <w:r w:rsidRPr="003D0493">
        <w:rPr>
          <w:rFonts w:ascii="Times New Roman" w:hAnsi="Times New Roman"/>
          <w:sz w:val="30"/>
          <w:szCs w:val="30"/>
        </w:rPr>
        <w:t>;</w:t>
      </w:r>
      <w:r w:rsidR="0051722B" w:rsidRPr="003D0493">
        <w:rPr>
          <w:rFonts w:ascii="Times New Roman" w:hAnsi="Times New Roman"/>
          <w:sz w:val="30"/>
          <w:szCs w:val="30"/>
        </w:rPr>
        <w:t xml:space="preserve"> </w:t>
      </w:r>
      <w:r w:rsidR="00447886" w:rsidRPr="00E5402B">
        <w:rPr>
          <w:rFonts w:ascii="Times New Roman" w:hAnsi="Times New Roman"/>
          <w:i/>
          <w:sz w:val="30"/>
          <w:szCs w:val="30"/>
          <w:lang w:val="en-US"/>
        </w:rPr>
        <w:t>L</w:t>
      </w:r>
      <w:r w:rsidR="00447886" w:rsidRPr="003D0493">
        <w:rPr>
          <w:rFonts w:ascii="Times New Roman" w:hAnsi="Times New Roman"/>
          <w:sz w:val="30"/>
          <w:szCs w:val="30"/>
          <w:vertAlign w:val="subscript"/>
        </w:rPr>
        <w:t>1</w:t>
      </w:r>
      <w:r w:rsidR="00447886" w:rsidRPr="003D0493">
        <w:rPr>
          <w:rFonts w:ascii="Times New Roman" w:hAnsi="Times New Roman"/>
          <w:sz w:val="30"/>
          <w:szCs w:val="30"/>
        </w:rPr>
        <w:t xml:space="preserve"> – дроссель </w:t>
      </w:r>
      <w:r w:rsidR="00735250" w:rsidRPr="003D0493">
        <w:rPr>
          <w:rFonts w:ascii="Times New Roman" w:hAnsi="Times New Roman"/>
          <w:sz w:val="30"/>
          <w:szCs w:val="30"/>
        </w:rPr>
        <w:t>1 мГн</w:t>
      </w:r>
      <w:r w:rsidR="00447886" w:rsidRPr="003D0493">
        <w:rPr>
          <w:rFonts w:ascii="Times New Roman" w:hAnsi="Times New Roman"/>
          <w:sz w:val="30"/>
          <w:szCs w:val="30"/>
        </w:rPr>
        <w:t xml:space="preserve">; </w:t>
      </w:r>
      <w:hyperlink r:id="rId12" w:history="1">
        <w:r w:rsidR="00CC62D8" w:rsidRPr="003D0493">
          <w:rPr>
            <w:rStyle w:val="ab"/>
            <w:rFonts w:ascii="Times New Roman" w:hAnsi="Times New Roman"/>
            <w:sz w:val="30"/>
            <w:szCs w:val="30"/>
            <w:lang w:val="en-US"/>
          </w:rPr>
          <w:t>VS</w:t>
        </w:r>
        <w:r w:rsidR="00CC62D8" w:rsidRPr="003D0493">
          <w:rPr>
            <w:rStyle w:val="ab"/>
            <w:rFonts w:ascii="Times New Roman" w:hAnsi="Times New Roman"/>
            <w:sz w:val="30"/>
            <w:szCs w:val="30"/>
          </w:rPr>
          <w:t>1</w:t>
        </w:r>
        <w:r w:rsidRPr="003D0493">
          <w:rPr>
            <w:rStyle w:val="ab"/>
            <w:rFonts w:ascii="Times New Roman" w:hAnsi="Times New Roman"/>
            <w:sz w:val="30"/>
            <w:szCs w:val="30"/>
          </w:rPr>
          <w:t xml:space="preserve"> – </w:t>
        </w:r>
        <w:proofErr w:type="spellStart"/>
        <w:r w:rsidRPr="003D0493">
          <w:rPr>
            <w:rStyle w:val="ab"/>
            <w:rFonts w:ascii="Times New Roman" w:hAnsi="Times New Roman"/>
            <w:sz w:val="30"/>
            <w:szCs w:val="30"/>
          </w:rPr>
          <w:t>динистор</w:t>
        </w:r>
        <w:proofErr w:type="spellEnd"/>
      </w:hyperlink>
      <w:r w:rsidRPr="003D0493">
        <w:rPr>
          <w:rFonts w:ascii="Times New Roman" w:hAnsi="Times New Roman"/>
          <w:sz w:val="30"/>
          <w:szCs w:val="30"/>
        </w:rPr>
        <w:t>;</w:t>
      </w:r>
      <w:r w:rsidR="0051722B" w:rsidRPr="003D0493">
        <w:rPr>
          <w:rFonts w:ascii="Times New Roman" w:hAnsi="Times New Roman"/>
          <w:sz w:val="30"/>
          <w:szCs w:val="30"/>
        </w:rPr>
        <w:t xml:space="preserve"> </w:t>
      </w:r>
      <w:hyperlink r:id="rId13" w:history="1">
        <w:r w:rsidR="00CC62D8" w:rsidRPr="003D0493">
          <w:t xml:space="preserve"> </w:t>
        </w:r>
        <w:r w:rsidR="00CC62D8" w:rsidRPr="003D0493">
          <w:rPr>
            <w:rStyle w:val="ab"/>
            <w:rFonts w:ascii="Times New Roman" w:hAnsi="Times New Roman"/>
            <w:sz w:val="30"/>
            <w:szCs w:val="30"/>
          </w:rPr>
          <w:t>VS2</w:t>
        </w:r>
        <w:r w:rsidR="00575B4D" w:rsidRPr="003D0493">
          <w:rPr>
            <w:rStyle w:val="ab"/>
            <w:rFonts w:ascii="Times New Roman" w:hAnsi="Times New Roman"/>
            <w:sz w:val="30"/>
            <w:szCs w:val="30"/>
          </w:rPr>
          <w:t xml:space="preserve"> – </w:t>
        </w:r>
        <w:proofErr w:type="spellStart"/>
        <w:r w:rsidR="00575B4D" w:rsidRPr="003D0493">
          <w:rPr>
            <w:rStyle w:val="ab"/>
            <w:rFonts w:ascii="Times New Roman" w:hAnsi="Times New Roman"/>
            <w:sz w:val="30"/>
            <w:szCs w:val="30"/>
          </w:rPr>
          <w:t>симистор</w:t>
        </w:r>
        <w:proofErr w:type="spellEnd"/>
      </w:hyperlink>
      <w:r w:rsidR="00575B4D" w:rsidRPr="003D0493">
        <w:rPr>
          <w:rFonts w:ascii="Times New Roman" w:hAnsi="Times New Roman"/>
          <w:sz w:val="30"/>
          <w:szCs w:val="30"/>
        </w:rPr>
        <w:t>.</w:t>
      </w:r>
    </w:p>
    <w:p w:rsidR="0036216A" w:rsidRPr="00267A11" w:rsidRDefault="00C4613C" w:rsidP="0036216A">
      <w:pPr>
        <w:shd w:val="clear" w:color="auto" w:fill="FFFFFF"/>
        <w:autoSpaceDE w:val="0"/>
        <w:jc w:val="center"/>
        <w:rPr>
          <w:rFonts w:ascii="Times New Roman" w:hAnsi="Times New Roman"/>
          <w:bCs/>
          <w:i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  <w:lang w:eastAsia="ar-SA"/>
        </w:rPr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ar-SA"/>
        </w:rPr>
        <w:pict>
          <v:group id="_x0000_s29789" editas="canvas" style="width:453.5pt;height:198.2pt;mso-position-horizontal-relative:char;mso-position-vertical-relative:line" coordorigin="1484,1540" coordsize="9070,3964">
            <o:lock v:ext="edit" aspectratio="t"/>
            <v:shape id="_x0000_s29790" type="#_x0000_t75" style="position:absolute;left:1484;top:1540;width:9070;height:3964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791" type="#_x0000_t202" style="position:absolute;left:2866;top:3353;width:397;height:340" filled="f" stroked="f" strokeweight="1.5pt">
              <v:textbox style="mso-next-textbox:#_x0000_s29791" inset="0,0,0,0">
                <w:txbxContent>
                  <w:p w:rsidR="0036216A" w:rsidRPr="00466C51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079E8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9792" type="#_x0000_t32" style="position:absolute;left:3301;top:4695;width:5329;height:1" o:connectortype="straight" strokeweight="1.5pt"/>
            <v:oval id="_x0000_s29793" style="position:absolute;left:3200;top:2276;width:113;height:113" strokeweight="1.5pt"/>
            <v:oval id="_x0000_s29794" style="position:absolute;left:3200;top:4639;width:113;height:113" strokeweight="1.5pt"/>
            <v:shape id="_x0000_s29795" type="#_x0000_t32" style="position:absolute;left:3256;top:2523;width:1;height:2041" o:connectortype="straight">
              <v:stroke endarrow="block" endarrowlength="long"/>
            </v:shape>
            <v:shape id="_x0000_s29796" type="#_x0000_t32" style="position:absolute;left:3298;top:2332;width:4082;height:1;flip:y" o:connectortype="straight" strokeweight="1.5pt"/>
            <v:shape id="_x0000_s29797" type="#_x0000_t32" style="position:absolute;left:5577;top:4063;width:1701;height:1" o:connectortype="straight" strokeweight="1.5pt"/>
            <v:shape id="_x0000_s29798" type="#_x0000_t32" style="position:absolute;left:5567;top:2331;width:1;height:1984;flip:y" o:connectortype="straight" strokeweight="1.5pt"/>
            <v:shape id="_x0000_s29799" type="#_x0000_t202" style="position:absolute;left:7160;top:2627;width:567;height:340" filled="f" stroked="f">
              <v:textbox style="mso-next-textbox:#_x0000_s29799" inset="0,0,0,0">
                <w:txbxContent>
                  <w:p w:rsidR="0036216A" w:rsidRPr="006C0C6E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635C03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V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</v:shape>
            <v:group id="_x0000_s29800" style="position:absolute;left:7367;top:2107;width:454;height:563;rotation:180;flip:y" coordorigin="8943,1814" coordsize="454,563">
              <v:line id="_x0000_s29801" style="position:absolute;flip:x;visibility:visible" from="8943,2264" to="9170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/>
              <v:line id="Line 64" o:spid="_x0000_s29802" style="position:absolute;flip:x;visibility:visible" from="9169,2040" to="9170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>
                <o:lock v:ext="edit" aspectratio="t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9803" type="#_x0000_t5" style="position:absolute;left:9168;top:2040;width:227;height:227;rotation:90;flip:x" filled="f" strokeweight="1.5pt"/>
              <v:line id="Line 64" o:spid="_x0000_s29804" style="position:absolute;visibility:visible" from="9395,1814" to="9396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>
                <o:lock v:ext="edit" aspectratio="t"/>
              </v:line>
              <v:shape id="_x0000_s29805" type="#_x0000_t5" style="position:absolute;left:9170;top:1814;width:227;height:227;rotation:90" filled="f" strokeweight="1.5pt"/>
            </v:group>
            <v:group id="_x0000_s29806" style="position:absolute;left:7274;top:3727;width:229;height:454;flip:y" coordorigin="8146,3189" coordsize="229,454">
              <v:line id="Line 64" o:spid="_x0000_s29807" style="position:absolute;flip:x;visibility:visible" from="8147,3416" to="8148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>
                <o:lock v:ext="edit" aspectratio="t"/>
              </v:line>
              <v:shape id="_x0000_s29808" type="#_x0000_t5" style="position:absolute;left:8146;top:3416;width:227;height:227;rotation:90;flip:x" filled="f" strokeweight="1.5pt"/>
              <v:line id="Line 64" o:spid="_x0000_s29809" style="position:absolute;visibility:visible" from="8373,3190" to="8374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>
                <o:lock v:ext="edit" aspectratio="t"/>
              </v:line>
              <v:shape id="_x0000_s29810" type="#_x0000_t5" style="position:absolute;left:8148;top:3190;width:227;height:227;rotation:90" filled="f" strokeweight="1.5pt"/>
              <v:line id="Line 64" o:spid="_x0000_s29811" style="position:absolute;visibility:visible" from="8256,3189" to="8257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>
                <o:lock v:ext="edit" aspectratio="t"/>
              </v:line>
            </v:group>
            <v:oval id="_x0000_s29812" style="position:absolute;left:5511;top:4005;width:113;height:113" fillcolor="black" strokeweight="1.5pt"/>
            <v:shape id="_x0000_s29813" type="#_x0000_t202" style="position:absolute;left:4982;top:3279;width:454;height:340" filled="f" stroked="f">
              <v:textbox style="mso-next-textbox:#_x0000_s29813" inset="0,0,0,0">
                <w:txbxContent>
                  <w:p w:rsidR="0036216A" w:rsidRPr="00140C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29814" style="position:absolute;left:5321;top:3159;width:576;height:680;rotation:90;flip:y" coordorigin="4969,1160" coordsize="576,680">
              <v:rect id="_x0000_s29815" style="position:absolute;left:5139;top:1253;width:227;height:567;rotation:90" strokeweight="1.5pt"/>
              <v:shape id="_x0000_s29816" type="#_x0000_t32" style="position:absolute;left:4978;top:1160;width:567;height:680;flip:y" o:connectortype="straight">
                <v:stroke endarrow="block" endarrowlength="long"/>
              </v:shape>
            </v:group>
            <v:rect id="_x0000_s29817" style="position:absolute;left:5455;top:2499;width:227;height:567;rotation:180;flip:x y" strokeweight="1.5pt"/>
            <v:shape id="_x0000_s29818" type="#_x0000_t202" style="position:absolute;left:4987;top:2627;width:454;height:340" filled="f" stroked="f">
              <v:textbox style="mso-next-textbox:#_x0000_s29818" inset="0,0,0,0">
                <w:txbxContent>
                  <w:p w:rsidR="0036216A" w:rsidRPr="00140C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_x0000_s29819" style="position:absolute;left:5511;top:4639;width:113;height:113" fillcolor="black" strokeweight="1.5pt"/>
            <v:line id="_x0000_s29820" style="position:absolute;rotation:90" from="5455,4524" to="5682,4525" strokeweight="1.5pt"/>
            <v:line id="_x0000_s29821" style="position:absolute;rotation:180" from="5341,4310" to="5795,4311" strokeweight="1.5pt"/>
            <v:line id="_x0000_s29822" style="position:absolute;rotation:180" from="5341,4395" to="5795,4396" strokeweight="1.5pt"/>
            <v:shape id="_x0000_s29823" type="#_x0000_t202" style="position:absolute;left:4878;top:4188;width:454;height:340" filled="f" stroked="f">
              <v:textbox style="mso-next-textbox:#_x0000_s29823" inset="0,0,0,0">
                <w:txbxContent>
                  <w:p w:rsidR="0036216A" w:rsidRPr="007922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r w:rsidRPr="00792207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824" type="#_x0000_t32" style="position:absolute;left:7510;top:3997;width:283;height:1;flip:y" o:connectortype="straight" strokeweight="1.5pt"/>
            <v:line id="_x0000_s29825" style="position:absolute;flip:x y;visibility:visible" from="7801,2642" to="7802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" strokeweight="1.5pt"/>
            <v:shape id="_x0000_s29826" type="#_x0000_t202" style="position:absolute;left:7095;top:3346;width:567;height:340" filled="f" stroked="f">
              <v:textbox style="mso-next-textbox:#_x0000_s29826" inset="0,0,0,0">
                <w:txbxContent>
                  <w:p w:rsidR="0036216A" w:rsidRPr="006C0C6E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635C03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V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</v:shape>
            <v:group id="_x0000_s29827" style="position:absolute;left:4770;top:1926;width:227;height:850;rotation:-90;flip:x" coordorigin="9056,2419" coordsize="227,850">
              <v:oval id="_x0000_s29828" style="position:absolute;left:9080;top:2440;width:203;height:202;rotation:11789913fd" strokeweight="1.5pt">
                <o:lock v:ext="edit" aspectratio="t"/>
              </v:oval>
              <v:oval id="_x0000_s29829" style="position:absolute;left:9080;top:2642;width:203;height:202;rotation:11789913fd" strokeweight="1.5pt">
                <o:lock v:ext="edit" aspectratio="t"/>
              </v:oval>
              <v:oval id="_x0000_s29830" style="position:absolute;left:9080;top:2847;width:203;height:202;rotation:11789913fd" strokeweight="1.5pt">
                <o:lock v:ext="edit" aspectratio="t"/>
              </v:oval>
              <v:oval id="_x0000_s29831" style="position:absolute;left:9080;top:3049;width:203;height:202;rotation:11789913fd" strokeweight="1.5pt">
                <o:lock v:ext="edit" aspectratio="t"/>
              </v:oval>
              <v:rect id="_x0000_s29832" style="position:absolute;left:9056;top:2419;width:121;height:850;rotation:11789913fd" stroked="f" strokeweight="1.5pt">
                <o:lock v:ext="edit" aspectratio="t"/>
              </v:rect>
            </v:group>
            <v:shape id="_x0000_s29833" type="#_x0000_t202" style="position:absolute;left:4672;top:1767;width:454;height:340" filled="f" stroked="f">
              <v:textbox style="mso-next-textbox:#_x0000_s29833" inset="0,0,0,0">
                <w:txbxContent>
                  <w:p w:rsidR="0036216A" w:rsidRPr="007922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9834" style="position:absolute;flip:x" from="4461,2150" to="5311,2151" strokeweight="2.25pt"/>
            <v:oval id="_x0000_s29835" style="position:absolute;left:4127;top:2275;width:113;height:113" fillcolor="black" strokeweight="1.5pt"/>
            <v:oval id="_x0000_s29836" style="position:absolute;left:6527;top:4005;width:113;height:113" fillcolor="black" strokeweight="1.5pt"/>
            <v:oval id="_x0000_s29837" style="position:absolute;left:6527;top:4639;width:113;height:113" fillcolor="black" strokeweight="1.5pt"/>
            <v:line id="_x0000_s29838" style="position:absolute;rotation:90" from="6471,4524" to="6698,4525" strokeweight="1.5pt"/>
            <v:line id="_x0000_s29839" style="position:absolute;rotation:180" from="6357,4310" to="6811,4311" strokeweight="1.5pt"/>
            <v:line id="_x0000_s29840" style="position:absolute;rotation:180" from="6357,4395" to="6811,4396" strokeweight="1.5pt"/>
            <v:shape id="_x0000_s29841" type="#_x0000_t202" style="position:absolute;left:6804;top:4188;width:454;height:340" filled="f" stroked="f">
              <v:textbox style="mso-next-textbox:#_x0000_s29841" inset="0,0,0,0">
                <w:txbxContent>
                  <w:p w:rsidR="0036216A" w:rsidRPr="007922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3</w:t>
                    </w:r>
                  </w:p>
                </w:txbxContent>
              </v:textbox>
            </v:shape>
            <v:rect id="_x0000_s29842" style="position:absolute;left:5979;top:3783;width:227;height:567;rotation:270;flip:x y" strokeweight="1.5pt"/>
            <v:shape id="_x0000_s29843" type="#_x0000_t202" style="position:absolute;left:5875;top:3600;width:454;height:340" filled="f" stroked="f">
              <v:textbox style="mso-next-textbox:#_x0000_s29843" inset="0,0,0,0">
                <w:txbxContent>
                  <w:p w:rsidR="0036216A" w:rsidRPr="00140C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9844" type="#_x0000_t32" style="position:absolute;left:4183;top:2380;width:1;height:964;flip:y" o:connectortype="straight" strokeweight="1.5pt"/>
            <v:oval id="_x0000_s29845" style="position:absolute;left:4127;top:4639;width:113;height:113" fillcolor="black" strokeweight="1.5pt"/>
            <v:line id="_x0000_s29846" style="position:absolute;rotation:90" from="3589,4038" to="4780,4039" strokeweight="1.5pt"/>
            <v:line id="_x0000_s29847" style="position:absolute;rotation:180" from="3957,3351" to="4411,3352" strokeweight="1.5pt"/>
            <v:line id="_x0000_s29848" style="position:absolute;rotation:180" from="3957,3436" to="4411,3437" strokeweight="1.5pt"/>
            <v:shape id="_x0000_s29849" type="#_x0000_t202" style="position:absolute;left:3503;top:3204;width:454;height:340" filled="f" stroked="f">
              <v:textbox style="mso-next-textbox:#_x0000_s29849" inset="0,0,0,0">
                <w:txbxContent>
                  <w:p w:rsidR="0036216A" w:rsidRPr="007922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9850" type="#_x0000_t32" style="position:absolute;left:6585;top:4072;width:1;height:227;flip:y" o:connectortype="straight" strokeweight="1.5pt"/>
            <v:shape id="_x0000_s29851" type="#_x0000_t32" style="position:absolute;left:8632;top:2324;width:1;height:2324;flip:y" o:connectortype="straight" strokeweight="1.5pt"/>
            <v:oval id="_x0000_s29852" style="position:absolute;left:5511;top:2276;width:113;height:113" fillcolor="black" strokeweight="1.5pt"/>
            <v:rect id="_x0000_s29853" style="position:absolute;left:8521;top:3201;width:227;height:567;rotation:180;flip:x y" strokeweight="1.5pt"/>
            <v:shape id="_x0000_s29854" type="#_x0000_t202" style="position:absolute;left:8057;top:3331;width:454;height:340" filled="f" stroked="f">
              <v:textbox style="mso-next-textbox:#_x0000_s29854" inset="0,0,0,0">
                <w:txbxContent>
                  <w:p w:rsidR="0036216A" w:rsidRPr="00140C07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29855" type="#_x0000_t32" style="position:absolute;left:8866;top:3115;width:1;height:850" o:connectortype="straight">
              <v:stroke endarrow="block" endarrowlength="long"/>
            </v:shape>
            <v:shape id="_x0000_s29856" type="#_x0000_t202" style="position:absolute;left:8866;top:3364;width:397;height:340" filled="f" stroked="f" strokeweight="1.5pt">
              <v:textbox style="mso-next-textbox:#_x0000_s29856" inset="0,0,0,0">
                <w:txbxContent>
                  <w:p w:rsidR="0036216A" w:rsidRPr="00466C51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079E8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29857" type="#_x0000_t32" style="position:absolute;left:8748;top:2647;width:1;height:454" o:connectortype="straight">
              <v:stroke endarrow="block" endarrowlength="long"/>
            </v:shape>
            <v:shape id="_x0000_s29858" type="#_x0000_t202" style="position:absolute;left:8749;top:2562;width:397;height:340" filled="f" stroked="f" strokeweight="1.5pt">
              <v:textbox style="mso-next-textbox:#_x0000_s29858" inset="0,0,0,0">
                <w:txbxContent>
                  <w:p w:rsidR="0036216A" w:rsidRPr="00466C51" w:rsidRDefault="0036216A" w:rsidP="009A0CE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29859" type="#_x0000_t32" style="position:absolute;left:7584;top:2332;width:1020;height:1;flip:y" o:connectortype="straight" strokeweight="1.5pt"/>
            <v:oval id="_x0000_s29860" style="position:absolute;left:8575;top:2275;width:113;height:113" strokeweight="1.5pt"/>
            <v:oval id="_x0000_s29861" style="position:absolute;left:8575;top:4639;width:113;height:113" strokeweight="1.5pt"/>
            <v:shape id="_x0000_s29862" type="#_x0000_t202" style="position:absolute;left:1619;top:5164;width:8787;height:340" stroked="f" strokecolor="blue">
              <v:textbox style="mso-next-textbox:#_x0000_s29862" inset="0,0,0,0">
                <w:txbxContent>
                  <w:p w:rsidR="0036216A" w:rsidRPr="00D803C1" w:rsidRDefault="0036216A" w:rsidP="009A0CE8">
                    <w:pPr>
                      <w:pStyle w:val="a9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</w:pPr>
                    <w:r w:rsidRPr="00E35C2A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1</w:t>
                    </w:r>
                    <w:r w:rsidRPr="00E35C2A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 w:rsidRPr="00AC2C97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Схема </w:t>
                    </w:r>
                    <w:r w:rsidRPr="00E957EB">
                      <w:rPr>
                        <w:rFonts w:ascii="Times New Roman" w:hAnsi="Times New Roman"/>
                        <w:sz w:val="26"/>
                        <w:szCs w:val="26"/>
                      </w:rPr>
                      <w:t>п</w:t>
                    </w:r>
                    <w:r w:rsidRPr="00E957EB">
                      <w:rPr>
                        <w:rFonts w:ascii="Times New Roman" w:eastAsia="Times New Roman" w:hAnsi="Times New Roman"/>
                        <w:sz w:val="26"/>
                        <w:szCs w:val="26"/>
                        <w:lang w:eastAsia="ru-RU"/>
                      </w:rPr>
                      <w:t>ростейшего регулятора</w:t>
                    </w:r>
                    <w:r w:rsidRPr="00D803C1">
                      <w:rPr>
                        <w:rFonts w:ascii="Times New Roman" w:eastAsia="Times New Roman" w:hAnsi="Times New Roman"/>
                        <w:sz w:val="26"/>
                        <w:szCs w:val="26"/>
                        <w:lang w:eastAsia="ru-RU"/>
                      </w:rPr>
                      <w:t xml:space="preserve"> переменного тока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Методика проведения работы</w: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807A0" w:rsidRDefault="0067598D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98D">
        <w:rPr>
          <w:rFonts w:ascii="Times New Roman" w:hAnsi="Times New Roman"/>
          <w:sz w:val="30"/>
          <w:szCs w:val="30"/>
        </w:rPr>
        <w:t xml:space="preserve">Лабораторная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</w:t>
      </w:r>
      <w:r w:rsidR="00B13D31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13D31">
        <w:rPr>
          <w:rFonts w:ascii="Times New Roman" w:hAnsi="Times New Roman"/>
          <w:sz w:val="30"/>
          <w:szCs w:val="30"/>
        </w:rPr>
        <w:t>симисторного</w:t>
      </w:r>
      <w:proofErr w:type="spellEnd"/>
      <w:r w:rsidR="00B13D31">
        <w:rPr>
          <w:rFonts w:ascii="Times New Roman" w:hAnsi="Times New Roman"/>
          <w:sz w:val="30"/>
          <w:szCs w:val="30"/>
        </w:rPr>
        <w:t xml:space="preserve"> р</w:t>
      </w:r>
      <w:r w:rsidR="00B13D31" w:rsidRPr="0036216A">
        <w:rPr>
          <w:rFonts w:ascii="Times New Roman" w:hAnsi="Times New Roman"/>
          <w:sz w:val="30"/>
          <w:szCs w:val="30"/>
        </w:rPr>
        <w:t>егулятор</w:t>
      </w:r>
      <w:r w:rsidR="00B13D31">
        <w:rPr>
          <w:rFonts w:ascii="Times New Roman" w:hAnsi="Times New Roman"/>
          <w:sz w:val="30"/>
          <w:szCs w:val="30"/>
        </w:rPr>
        <w:t>а</w:t>
      </w:r>
      <w:r w:rsidR="00B13D31" w:rsidRPr="0036216A">
        <w:rPr>
          <w:rFonts w:ascii="Times New Roman" w:hAnsi="Times New Roman"/>
          <w:sz w:val="30"/>
          <w:szCs w:val="30"/>
        </w:rPr>
        <w:t xml:space="preserve"> переменного тока</w:t>
      </w:r>
      <w:r w:rsidR="00B13D31" w:rsidRPr="009653C8">
        <w:rPr>
          <w:rFonts w:ascii="Times New Roman" w:hAnsi="Times New Roman"/>
          <w:sz w:val="30"/>
          <w:szCs w:val="30"/>
        </w:rPr>
        <w:t xml:space="preserve"> </w:t>
      </w:r>
      <w:r w:rsidR="00F517D5" w:rsidRPr="009653C8">
        <w:rPr>
          <w:rFonts w:ascii="Times New Roman" w:hAnsi="Times New Roman"/>
          <w:sz w:val="30"/>
          <w:szCs w:val="30"/>
        </w:rPr>
        <w:t xml:space="preserve">(рис. </w:t>
      </w:r>
      <w:r w:rsidR="00B13D31">
        <w:rPr>
          <w:rFonts w:ascii="Times New Roman" w:hAnsi="Times New Roman"/>
          <w:sz w:val="30"/>
          <w:szCs w:val="30"/>
        </w:rPr>
        <w:t>2</w:t>
      </w:r>
      <w:r w:rsidR="00F517D5">
        <w:rPr>
          <w:rFonts w:ascii="Times New Roman" w:hAnsi="Times New Roman"/>
          <w:sz w:val="30"/>
          <w:szCs w:val="30"/>
        </w:rPr>
        <w:t>)</w:t>
      </w:r>
      <w:r w:rsidR="00B1398C" w:rsidRPr="009653C8">
        <w:rPr>
          <w:rFonts w:ascii="Times New Roman" w:hAnsi="Times New Roman"/>
          <w:sz w:val="30"/>
          <w:szCs w:val="30"/>
        </w:rPr>
        <w:t>.</w:t>
      </w:r>
    </w:p>
    <w:p w:rsidR="001807A0" w:rsidRPr="001807A0" w:rsidRDefault="00B13D31" w:rsidP="00180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Схема модели </w:t>
      </w:r>
      <w:proofErr w:type="spellStart"/>
      <w:r>
        <w:rPr>
          <w:rFonts w:ascii="Times New Roman" w:hAnsi="Times New Roman"/>
          <w:sz w:val="30"/>
          <w:szCs w:val="30"/>
        </w:rPr>
        <w:t>симисторного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</w:t>
      </w:r>
      <w:r w:rsidRPr="0036216A">
        <w:rPr>
          <w:rFonts w:ascii="Times New Roman" w:hAnsi="Times New Roman"/>
          <w:sz w:val="30"/>
          <w:szCs w:val="30"/>
        </w:rPr>
        <w:t>егулятор</w:t>
      </w:r>
      <w:r>
        <w:rPr>
          <w:rFonts w:ascii="Times New Roman" w:hAnsi="Times New Roman"/>
          <w:sz w:val="30"/>
          <w:szCs w:val="30"/>
        </w:rPr>
        <w:t>а</w:t>
      </w:r>
      <w:r w:rsidRPr="0036216A">
        <w:rPr>
          <w:rFonts w:ascii="Times New Roman" w:hAnsi="Times New Roman"/>
          <w:sz w:val="30"/>
          <w:szCs w:val="30"/>
        </w:rPr>
        <w:t xml:space="preserve"> переменного тока</w:t>
      </w:r>
      <w:r w:rsidR="002E5C19">
        <w:rPr>
          <w:rFonts w:ascii="Times New Roman" w:hAnsi="Times New Roman"/>
          <w:sz w:val="30"/>
          <w:szCs w:val="30"/>
        </w:rPr>
        <w:t xml:space="preserve"> (</w:t>
      </w:r>
      <w:r w:rsidR="002E5C19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рис. </w:t>
      </w:r>
      <w:r w:rsidR="002E5C1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2</w:t>
      </w:r>
      <w:r w:rsidR="002E5C19">
        <w:rPr>
          <w:rFonts w:ascii="Times New Roman" w:hAnsi="Times New Roman"/>
          <w:sz w:val="30"/>
          <w:szCs w:val="30"/>
        </w:rPr>
        <w:t>)</w:t>
      </w:r>
      <w:r w:rsidRPr="00965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соответствует схеме на 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рис.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1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332387" w:rsidRDefault="00C4613C" w:rsidP="00332387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29753" editas="canvas" style="width:453.55pt;height:266.15pt;mso-position-horizontal-relative:char;mso-position-vertical-relative:line" coordorigin="1707,2905" coordsize="9071,5323">
            <o:lock v:ext="edit" aspectratio="t"/>
            <v:shape id="_x0000_s29754" type="#_x0000_t75" style="position:absolute;left:1707;top:2905;width:9071;height:5323" o:preferrelative="f">
              <v:fill o:detectmouseclick="t"/>
              <v:path o:extrusionok="t" o:connecttype="none"/>
              <o:lock v:ext="edit" text="t"/>
            </v:shape>
            <v:shape id="_x0000_s29755" type="#_x0000_t202" style="position:absolute;left:1734;top:7632;width:9014;height:340" filled="f" stroked="f">
              <v:textbox style="mso-next-textbox:#_x0000_s29755" inset="0,0,0,0">
                <w:txbxContent>
                  <w:p w:rsidR="00584F5B" w:rsidRPr="0067598D" w:rsidRDefault="00584F5B" w:rsidP="00207C5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Рис. 4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модели однофазного однополупериодного выпрямителя в EWB</w:t>
                    </w:r>
                  </w:p>
                </w:txbxContent>
              </v:textbox>
            </v:shape>
            <v:shape id="_x0000_s29869" type="#_x0000_t75" style="position:absolute;left:2289;top:3151;width:7832;height:4385">
              <v:imagedata r:id="rId14" o:title=""/>
            </v:shape>
            <w10:wrap type="none"/>
            <w10:anchorlock/>
          </v:group>
        </w:pict>
      </w:r>
    </w:p>
    <w:p w:rsidR="00122093" w:rsidRDefault="00FE6C39" w:rsidP="00B1398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схеме параллельно нагрузке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включа</w:t>
      </w:r>
      <w:r w:rsidR="00645F83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тся вольт</w:t>
      </w:r>
      <w:r w:rsidR="00645F83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метр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 измеря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щие </w:t>
      </w:r>
      <w:r w:rsidR="00645F83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действующее значение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напряжения </w:t>
      </w:r>
      <w:r w:rsidR="00C16DF9"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U</w:t>
      </w:r>
      <w:r w:rsidR="00C16DF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645F83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на нагрузке</w:t>
      </w:r>
      <w:r w:rsidR="00C16DF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C16DF9" w:rsidRPr="008A0334">
        <w:rPr>
          <w:rFonts w:ascii="Times New Roman" w:hAnsi="Times New Roman"/>
          <w:i/>
          <w:sz w:val="30"/>
          <w:szCs w:val="30"/>
        </w:rPr>
        <w:t>R</w:t>
      </w:r>
      <w:r w:rsidR="00C16DF9">
        <w:rPr>
          <w:rFonts w:ascii="Times New Roman" w:hAnsi="Times New Roman"/>
          <w:i/>
          <w:sz w:val="30"/>
          <w:szCs w:val="30"/>
          <w:vertAlign w:val="subscript"/>
          <w:lang w:val="en-US"/>
        </w:rPr>
        <w:t>n</w:t>
      </w:r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9342F3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</w:rPr>
        <w:t xml:space="preserve"> амперметр,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измеряющий</w:t>
      </w:r>
      <w:r w:rsidRPr="00231F48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r w:rsidR="001D14A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действующее значение 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тока </w:t>
      </w:r>
      <w:r w:rsidR="009342F3">
        <w:rPr>
          <w:rFonts w:ascii="Times New Roman" w:eastAsia="Times New Roman" w:hAnsi="Times New Roman"/>
          <w:sz w:val="30"/>
          <w:szCs w:val="30"/>
          <w:lang w:eastAsia="ru-RU"/>
        </w:rPr>
        <w:t xml:space="preserve">схемы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I</w:t>
      </w:r>
      <w:r w:rsidRPr="00231F48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967BD5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Т.к. ток управля</w:t>
      </w:r>
      <w:r w:rsidR="00967BD5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ю</w:t>
      </w:r>
      <w:r w:rsidR="00967BD5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щей цепи несоизмеримо мал, по сравнению с током нагрузки, то можно считать, что ток, измеряемый амперметром, равен току нагрузки.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Так же для визуального наблюдения формы сигнал</w:t>
      </w:r>
      <w:r w:rsidR="001D14A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1D14A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переменных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напряжени</w:t>
      </w:r>
      <w:r w:rsidR="001D14A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1D14A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сети</w:t>
      </w:r>
      <w:r w:rsidR="00967BD5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(синяя линия)</w:t>
      </w:r>
      <w:r w:rsidR="001D14A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и нагрузки</w:t>
      </w:r>
      <w:r w:rsidR="00967BD5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(красная линия)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имеется виртуальный о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циллограф.</w:t>
      </w:r>
    </w:p>
    <w:p w:rsidR="00B1398C" w:rsidRPr="00830380" w:rsidRDefault="00B1398C" w:rsidP="00C91A5F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процессе эксперимента необходимо измерить</w:t>
      </w:r>
      <w:r w:rsidR="00D547B6">
        <w:rPr>
          <w:rFonts w:ascii="Times New Roman" w:hAnsi="Times New Roman"/>
          <w:sz w:val="30"/>
          <w:szCs w:val="30"/>
        </w:rPr>
        <w:t>/вычислить</w:t>
      </w:r>
      <w:r>
        <w:rPr>
          <w:rFonts w:ascii="Times New Roman" w:hAnsi="Times New Roman"/>
          <w:sz w:val="30"/>
          <w:szCs w:val="30"/>
        </w:rPr>
        <w:t xml:space="preserve"> эле</w:t>
      </w:r>
      <w:r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 xml:space="preserve">трические </w:t>
      </w:r>
      <w:r w:rsidR="00D547B6">
        <w:rPr>
          <w:rFonts w:ascii="Times New Roman" w:hAnsi="Times New Roman"/>
          <w:sz w:val="30"/>
          <w:szCs w:val="30"/>
        </w:rPr>
        <w:t>параметры</w:t>
      </w:r>
      <w:r w:rsidR="00967BD5">
        <w:rPr>
          <w:rFonts w:ascii="Times New Roman" w:hAnsi="Times New Roman"/>
          <w:sz w:val="30"/>
          <w:szCs w:val="30"/>
        </w:rPr>
        <w:t xml:space="preserve"> схемы</w:t>
      </w:r>
      <w:r w:rsidR="00C91A5F">
        <w:rPr>
          <w:rFonts w:ascii="Times New Roman" w:hAnsi="Times New Roman"/>
          <w:sz w:val="30"/>
          <w:szCs w:val="30"/>
        </w:rPr>
        <w:t>, согласно табл</w:t>
      </w:r>
      <w:r w:rsidR="00626ADC">
        <w:rPr>
          <w:rFonts w:ascii="Times New Roman" w:hAnsi="Times New Roman"/>
          <w:sz w:val="30"/>
          <w:szCs w:val="30"/>
        </w:rPr>
        <w:t>.</w:t>
      </w:r>
      <w:r w:rsidR="00C91A5F">
        <w:rPr>
          <w:rFonts w:ascii="Times New Roman" w:hAnsi="Times New Roman"/>
          <w:sz w:val="30"/>
          <w:szCs w:val="30"/>
        </w:rPr>
        <w:t xml:space="preserve"> 1.</w:t>
      </w:r>
    </w:p>
    <w:p w:rsidR="0067598D" w:rsidRDefault="0067598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B1398C" w:rsidRPr="00CB75AB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15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16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17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083E27">
        <w:rPr>
          <w:rFonts w:ascii="Times New Roman" w:hAnsi="Times New Roman"/>
          <w:sz w:val="30"/>
          <w:szCs w:val="30"/>
        </w:rPr>
        <w:t xml:space="preserve">Распаковать архив в корень диска C, получится </w:t>
      </w:r>
      <w:r w:rsidR="00083E27">
        <w:rPr>
          <w:rFonts w:ascii="Times New Roman" w:hAnsi="Times New Roman"/>
          <w:sz w:val="30"/>
          <w:szCs w:val="30"/>
          <w:lang w:val="en-US"/>
        </w:rPr>
        <w:t>c</w:t>
      </w:r>
      <w:r w:rsidR="00083E27" w:rsidRPr="004338D6">
        <w:rPr>
          <w:rFonts w:ascii="Times New Roman" w:hAnsi="Times New Roman"/>
          <w:sz w:val="30"/>
          <w:szCs w:val="30"/>
        </w:rPr>
        <w:t>:\</w:t>
      </w:r>
      <w:r w:rsidR="00083E27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083E27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.</w:t>
      </w:r>
    </w:p>
    <w:p w:rsidR="004338D6" w:rsidRDefault="004338D6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18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 модел</w:t>
      </w:r>
      <w:r w:rsidR="00967BD5">
        <w:rPr>
          <w:rFonts w:ascii="Times New Roman" w:hAnsi="Times New Roman"/>
          <w:sz w:val="30"/>
          <w:szCs w:val="30"/>
        </w:rPr>
        <w:t>и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hyperlink r:id="rId19" w:history="1">
        <w:r w:rsidR="00967BD5" w:rsidRPr="00967BD5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 xml:space="preserve">Регулятор </w:t>
        </w:r>
        <w:proofErr w:type="spellStart"/>
        <w:r w:rsidR="00967BD5" w:rsidRPr="00967BD5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тока.ewb</w:t>
        </w:r>
        <w:proofErr w:type="spellEnd"/>
      </w:hyperlink>
      <w:r w:rsidR="003042B0" w:rsidRPr="00967BD5">
        <w:rPr>
          <w:rStyle w:val="fp-filename-icon"/>
          <w:rFonts w:ascii="Times New Roman" w:hAnsi="Times New Roman"/>
          <w:sz w:val="30"/>
          <w:szCs w:val="30"/>
        </w:rPr>
        <w:t>.</w:t>
      </w:r>
      <w:r w:rsidR="00C97060">
        <w:rPr>
          <w:rFonts w:ascii="Times New Roman" w:hAnsi="Times New Roman"/>
          <w:sz w:val="30"/>
          <w:szCs w:val="30"/>
        </w:rPr>
        <w:t xml:space="preserve"> Поместить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модел</w:t>
      </w:r>
      <w:r w:rsidR="003042B0">
        <w:rPr>
          <w:rFonts w:ascii="Times New Roman" w:hAnsi="Times New Roman"/>
          <w:sz w:val="30"/>
          <w:szCs w:val="30"/>
        </w:rPr>
        <w:t>ей</w:t>
      </w:r>
      <w:r w:rsidR="00C97060">
        <w:rPr>
          <w:rFonts w:ascii="Times New Roman" w:hAnsi="Times New Roman"/>
          <w:sz w:val="30"/>
          <w:szCs w:val="30"/>
        </w:rPr>
        <w:t xml:space="preserve"> в папку с пр</w:t>
      </w:r>
      <w:r w:rsidR="00C97060">
        <w:rPr>
          <w:rFonts w:ascii="Times New Roman" w:hAnsi="Times New Roman"/>
          <w:sz w:val="30"/>
          <w:szCs w:val="30"/>
        </w:rPr>
        <w:t>о</w:t>
      </w:r>
      <w:r w:rsidR="00C97060">
        <w:rPr>
          <w:rFonts w:ascii="Times New Roman" w:hAnsi="Times New Roman"/>
          <w:sz w:val="30"/>
          <w:szCs w:val="30"/>
        </w:rPr>
        <w:t xml:space="preserve">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</w:t>
      </w:r>
      <w:r w:rsidR="00505F24">
        <w:rPr>
          <w:rFonts w:ascii="Times New Roman" w:hAnsi="Times New Roman"/>
          <w:sz w:val="30"/>
          <w:szCs w:val="30"/>
        </w:rPr>
        <w:t>ё</w:t>
      </w:r>
      <w:r>
        <w:rPr>
          <w:rFonts w:ascii="Times New Roman" w:hAnsi="Times New Roman"/>
          <w:sz w:val="30"/>
          <w:szCs w:val="30"/>
        </w:rPr>
        <w:t xml:space="preserve">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исследуемой </w:t>
      </w:r>
      <w:r w:rsidR="00505F24">
        <w:rPr>
          <w:rFonts w:ascii="Times New Roman" w:hAnsi="Times New Roman"/>
          <w:sz w:val="30"/>
          <w:szCs w:val="30"/>
        </w:rPr>
        <w:t>схемы</w:t>
      </w:r>
      <w:r>
        <w:rPr>
          <w:rFonts w:ascii="Times New Roman" w:hAnsi="Times New Roman"/>
          <w:sz w:val="30"/>
          <w:szCs w:val="30"/>
        </w:rPr>
        <w:t>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 w:rsidR="00D0261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B1398C" w:rsidRPr="004B6916" w:rsidRDefault="00832A4A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Исследовать модель </w:t>
      </w:r>
      <w:proofErr w:type="spellStart"/>
      <w:r w:rsidR="00990FAC" w:rsidRPr="00990FAC">
        <w:rPr>
          <w:rFonts w:ascii="Times New Roman" w:hAnsi="Times New Roman"/>
          <w:i/>
          <w:sz w:val="30"/>
          <w:szCs w:val="30"/>
        </w:rPr>
        <w:t>симисторного</w:t>
      </w:r>
      <w:proofErr w:type="spellEnd"/>
      <w:r w:rsidR="00990FAC" w:rsidRPr="00990FAC">
        <w:rPr>
          <w:rFonts w:ascii="Times New Roman" w:hAnsi="Times New Roman"/>
          <w:i/>
          <w:sz w:val="30"/>
          <w:szCs w:val="30"/>
        </w:rPr>
        <w:t xml:space="preserve"> регулятора переменного тока</w:t>
      </w:r>
      <w:r w:rsidR="004B6916" w:rsidRPr="00DA2801">
        <w:rPr>
          <w:rFonts w:ascii="Times New Roman" w:hAnsi="Times New Roman"/>
          <w:sz w:val="30"/>
          <w:szCs w:val="30"/>
        </w:rPr>
        <w:t xml:space="preserve">. </w:t>
      </w:r>
      <w:r w:rsidR="00156F81" w:rsidRPr="00156F81">
        <w:rPr>
          <w:rFonts w:ascii="Times New Roman" w:hAnsi="Times New Roman"/>
          <w:spacing w:val="-4"/>
          <w:sz w:val="30"/>
          <w:szCs w:val="30"/>
        </w:rPr>
        <w:t>Процент р</w:t>
      </w:r>
      <w:r w:rsidR="00156F81">
        <w:rPr>
          <w:rFonts w:ascii="Times New Roman" w:hAnsi="Times New Roman"/>
          <w:spacing w:val="-4"/>
          <w:sz w:val="30"/>
          <w:szCs w:val="30"/>
        </w:rPr>
        <w:t>е</w:t>
      </w:r>
      <w:r w:rsidR="00156F81" w:rsidRPr="00156F81">
        <w:rPr>
          <w:rFonts w:ascii="Times New Roman" w:hAnsi="Times New Roman"/>
          <w:spacing w:val="-4"/>
          <w:sz w:val="30"/>
          <w:szCs w:val="30"/>
        </w:rPr>
        <w:t>гулировки</w:t>
      </w:r>
      <w:r w:rsidR="004B6916" w:rsidRPr="00855D62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E5402B">
        <w:rPr>
          <w:rFonts w:ascii="Times New Roman" w:eastAsia="Times New Roman" w:hAnsi="Times New Roman"/>
          <w:sz w:val="30"/>
          <w:szCs w:val="30"/>
          <w:lang w:eastAsia="ru-RU"/>
        </w:rPr>
        <w:t>реостата</w:t>
      </w:r>
      <w:r w:rsidR="00156F8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628B5">
        <w:rPr>
          <w:rFonts w:ascii="Times New Roman" w:eastAsia="Times New Roman" w:hAnsi="Times New Roman"/>
          <w:sz w:val="30"/>
          <w:szCs w:val="30"/>
          <w:lang w:val="en-US" w:eastAsia="ru-RU"/>
        </w:rPr>
        <w:t>Setting</w:t>
      </w:r>
      <w:r w:rsidR="008A0334" w:rsidRPr="008A0334">
        <w:rPr>
          <w:rFonts w:ascii="Times New Roman" w:eastAsia="Times New Roman" w:hAnsi="Times New Roman"/>
          <w:sz w:val="30"/>
          <w:szCs w:val="30"/>
          <w:lang w:eastAsia="ru-RU"/>
        </w:rPr>
        <w:t>,%</w:t>
      </w:r>
      <w:r w:rsidR="00156F81" w:rsidRPr="00156F81">
        <w:rPr>
          <w:rFonts w:ascii="Times New Roman" w:hAnsi="Times New Roman"/>
          <w:sz w:val="30"/>
          <w:szCs w:val="30"/>
        </w:rPr>
        <w:t xml:space="preserve"> </w:t>
      </w:r>
      <w:r w:rsidR="004B6916">
        <w:rPr>
          <w:rFonts w:ascii="Times New Roman" w:eastAsia="Times New Roman" w:hAnsi="Times New Roman"/>
          <w:sz w:val="30"/>
          <w:szCs w:val="30"/>
          <w:lang w:eastAsia="ru-RU"/>
        </w:rPr>
        <w:t xml:space="preserve">меняем </w:t>
      </w:r>
      <w:r w:rsidR="00E90AA8" w:rsidRPr="00E90AA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4B6916" w:rsidRPr="0029214F">
        <w:rPr>
          <w:rFonts w:ascii="Times New Roman" w:eastAsia="Times New Roman" w:hAnsi="Times New Roman"/>
          <w:sz w:val="30"/>
          <w:szCs w:val="30"/>
          <w:lang w:eastAsia="ru-RU"/>
        </w:rPr>
        <w:t xml:space="preserve"> раз</w:t>
      </w:r>
      <w:r w:rsidR="007C1736" w:rsidRPr="0029214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7C1736" w:rsidRPr="007C1736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согласно количеству табл</w:t>
      </w:r>
      <w:r w:rsidR="007C1736">
        <w:rPr>
          <w:rFonts w:ascii="Times New Roman" w:eastAsia="Times New Roman" w:hAnsi="Times New Roman"/>
          <w:sz w:val="30"/>
          <w:szCs w:val="30"/>
          <w:lang w:eastAsia="ru-RU"/>
        </w:rPr>
        <w:t>. 1</w:t>
      </w:r>
      <w:r w:rsidR="004B6916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6712A9">
        <w:rPr>
          <w:rFonts w:ascii="Times New Roman" w:eastAsia="Times New Roman" w:hAnsi="Times New Roman"/>
          <w:sz w:val="30"/>
          <w:szCs w:val="30"/>
          <w:lang w:eastAsia="ru-RU"/>
        </w:rPr>
        <w:t xml:space="preserve">вкладка </w:t>
      </w:r>
      <w:r w:rsidR="006712A9">
        <w:rPr>
          <w:rFonts w:ascii="Times New Roman" w:eastAsia="Times New Roman" w:hAnsi="Times New Roman"/>
          <w:sz w:val="30"/>
          <w:szCs w:val="30"/>
          <w:lang w:val="en-US" w:eastAsia="ru-RU"/>
        </w:rPr>
        <w:t>Value</w:t>
      </w:r>
      <w:r w:rsidR="006712A9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</w:t>
      </w:r>
      <w:r w:rsidR="00E5402B">
        <w:rPr>
          <w:rFonts w:ascii="Times New Roman" w:eastAsia="Times New Roman" w:hAnsi="Times New Roman"/>
          <w:sz w:val="30"/>
          <w:szCs w:val="30"/>
          <w:lang w:eastAsia="ru-RU"/>
        </w:rPr>
        <w:t xml:space="preserve">реостата </w:t>
      </w:r>
      <w:r w:rsidR="00626ADC" w:rsidRPr="008A0334">
        <w:rPr>
          <w:rFonts w:ascii="Times New Roman" w:hAnsi="Times New Roman"/>
          <w:i/>
          <w:sz w:val="30"/>
          <w:szCs w:val="30"/>
        </w:rPr>
        <w:t>R</w:t>
      </w:r>
      <w:r w:rsidR="00626ADC"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="00156F81">
        <w:rPr>
          <w:rFonts w:ascii="Times New Roman" w:eastAsia="Times New Roman" w:hAnsi="Times New Roman"/>
          <w:sz w:val="30"/>
          <w:szCs w:val="30"/>
          <w:lang w:eastAsia="ru-RU"/>
        </w:rPr>
        <w:t xml:space="preserve">, параметр </w:t>
      </w:r>
      <w:r w:rsidR="006628B5">
        <w:rPr>
          <w:rFonts w:ascii="Times New Roman" w:eastAsia="Times New Roman" w:hAnsi="Times New Roman"/>
          <w:sz w:val="30"/>
          <w:szCs w:val="30"/>
          <w:lang w:val="en-US" w:eastAsia="ru-RU"/>
        </w:rPr>
        <w:t>Setting</w:t>
      </w:r>
      <w:r w:rsidR="00156F81" w:rsidRPr="00156F81">
        <w:rPr>
          <w:rFonts w:ascii="Times New Roman" w:eastAsia="Times New Roman" w:hAnsi="Times New Roman"/>
          <w:sz w:val="30"/>
          <w:szCs w:val="30"/>
          <w:lang w:eastAsia="ru-RU"/>
        </w:rPr>
        <w:t>, %</w:t>
      </w:r>
      <w:r w:rsidR="004B6916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.</w:t>
      </w:r>
      <w:r w:rsidR="00855D62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</w:t>
      </w:r>
      <w:r w:rsidR="00FF64C3" w:rsidRPr="00FF64C3">
        <w:rPr>
          <w:rFonts w:ascii="Times New Roman" w:hAnsi="Times New Roman"/>
          <w:sz w:val="30"/>
          <w:szCs w:val="30"/>
        </w:rPr>
        <w:t>е</w:t>
      </w:r>
      <w:r w:rsidR="00FF64C3" w:rsidRPr="00FF64C3">
        <w:rPr>
          <w:rFonts w:ascii="Times New Roman" w:hAnsi="Times New Roman"/>
          <w:sz w:val="30"/>
          <w:szCs w:val="30"/>
        </w:rPr>
        <w:t>лирование.</w:t>
      </w:r>
    </w:p>
    <w:p w:rsidR="006D3FB1" w:rsidRDefault="006D3FB1" w:rsidP="006712A9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6712A9" w:rsidRDefault="00C4613C" w:rsidP="004B6916">
      <w:pPr>
        <w:pStyle w:val="14"/>
        <w:spacing w:after="0"/>
        <w:ind w:firstLine="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pict>
          <v:shape id="_x0000_s29868" type="#_x0000_t32" style="position:absolute;margin-left:14.2pt;margin-top:83.9pt;width:47.3pt;height:0;z-index:251658240" o:connectortype="straight" strokecolor="red" strokeweight="1.5pt"/>
        </w:pict>
      </w:r>
      <w:r w:rsidR="006628B5" w:rsidRPr="006628B5">
        <w:rPr>
          <w:bCs/>
          <w:noProof/>
          <w:sz w:val="26"/>
          <w:szCs w:val="26"/>
          <w:lang w:eastAsia="ru-RU"/>
        </w:rPr>
        <w:t xml:space="preserve"> </w:t>
      </w:r>
      <w:r w:rsidR="00B94911">
        <w:rPr>
          <w:bCs/>
          <w:noProof/>
          <w:sz w:val="26"/>
          <w:szCs w:val="26"/>
          <w:lang w:eastAsia="ru-RU"/>
        </w:rPr>
        <w:drawing>
          <wp:inline distT="0" distB="0" distL="0" distR="0">
            <wp:extent cx="2419104" cy="2520000"/>
            <wp:effectExtent l="19050" t="0" r="246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0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911">
        <w:rPr>
          <w:bCs/>
          <w:noProof/>
          <w:sz w:val="26"/>
          <w:szCs w:val="26"/>
          <w:lang w:eastAsia="ru-RU"/>
        </w:rPr>
        <w:t xml:space="preserve"> </w:t>
      </w:r>
      <w:r w:rsidR="00626EF7">
        <w:rPr>
          <w:bCs/>
          <w:sz w:val="26"/>
          <w:szCs w:val="26"/>
        </w:rPr>
        <w:t xml:space="preserve"> </w:t>
      </w:r>
      <w:r w:rsidR="00626EF7" w:rsidRPr="00626EF7">
        <w:rPr>
          <w:bCs/>
          <w:sz w:val="22"/>
          <w:szCs w:val="26"/>
        </w:rPr>
        <w:t xml:space="preserve">Установка </w:t>
      </w:r>
      <w:r w:rsidR="00567B0F">
        <w:rPr>
          <w:bCs/>
          <w:sz w:val="22"/>
          <w:szCs w:val="26"/>
        </w:rPr>
        <w:t xml:space="preserve">процента </w:t>
      </w:r>
      <w:r w:rsidR="00156F81" w:rsidRPr="00156F81">
        <w:rPr>
          <w:bCs/>
          <w:sz w:val="22"/>
          <w:szCs w:val="26"/>
        </w:rPr>
        <w:t xml:space="preserve">регулировки </w:t>
      </w:r>
      <w:r w:rsidR="00A50C85" w:rsidRPr="00A50C85">
        <w:rPr>
          <w:bCs/>
          <w:sz w:val="22"/>
          <w:szCs w:val="26"/>
        </w:rPr>
        <w:t xml:space="preserve">реостата </w:t>
      </w:r>
      <w:r w:rsidR="00156F81" w:rsidRPr="00156F81">
        <w:rPr>
          <w:bCs/>
          <w:sz w:val="22"/>
          <w:szCs w:val="26"/>
        </w:rPr>
        <w:t>R</w:t>
      </w:r>
      <w:r w:rsidR="00156F81" w:rsidRPr="00156F81">
        <w:rPr>
          <w:bCs/>
          <w:sz w:val="22"/>
          <w:szCs w:val="26"/>
          <w:vertAlign w:val="subscript"/>
        </w:rPr>
        <w:t>2</w:t>
      </w:r>
    </w:p>
    <w:p w:rsidR="00626EF7" w:rsidRDefault="00626EF7" w:rsidP="004B6916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626EF7" w:rsidRDefault="004B6916" w:rsidP="004B6916">
      <w:pPr>
        <w:pStyle w:val="14"/>
        <w:spacing w:after="0"/>
        <w:ind w:firstLine="0"/>
        <w:rPr>
          <w:bCs/>
          <w:sz w:val="26"/>
          <w:szCs w:val="26"/>
        </w:rPr>
      </w:pPr>
      <w:r w:rsidRPr="004B6916">
        <w:rPr>
          <w:bCs/>
          <w:sz w:val="26"/>
          <w:szCs w:val="26"/>
        </w:rPr>
        <w:t xml:space="preserve">Таблица 1 – </w:t>
      </w:r>
      <w:proofErr w:type="spellStart"/>
      <w:r w:rsidR="008D6ACF" w:rsidRPr="008D6ACF">
        <w:rPr>
          <w:bCs/>
          <w:sz w:val="26"/>
          <w:szCs w:val="26"/>
        </w:rPr>
        <w:t>Симисторн</w:t>
      </w:r>
      <w:r w:rsidR="008D6ACF">
        <w:rPr>
          <w:bCs/>
          <w:sz w:val="26"/>
          <w:szCs w:val="26"/>
        </w:rPr>
        <w:t>ый</w:t>
      </w:r>
      <w:proofErr w:type="spellEnd"/>
      <w:r w:rsidR="008D6ACF" w:rsidRPr="008D6ACF">
        <w:rPr>
          <w:bCs/>
          <w:sz w:val="26"/>
          <w:szCs w:val="26"/>
        </w:rPr>
        <w:t xml:space="preserve"> регулятор переменного тока</w:t>
      </w:r>
    </w:p>
    <w:p w:rsidR="004B6916" w:rsidRPr="00626EF7" w:rsidRDefault="004B6916" w:rsidP="004B6916">
      <w:pPr>
        <w:pStyle w:val="14"/>
        <w:spacing w:after="0"/>
        <w:ind w:firstLine="0"/>
        <w:rPr>
          <w:sz w:val="26"/>
          <w:szCs w:val="26"/>
        </w:rPr>
      </w:pPr>
    </w:p>
    <w:tbl>
      <w:tblPr>
        <w:tblW w:w="2494" w:type="pct"/>
        <w:tblInd w:w="10" w:type="dxa"/>
        <w:tblCellMar>
          <w:left w:w="0" w:type="dxa"/>
          <w:right w:w="0" w:type="dxa"/>
        </w:tblCellMar>
        <w:tblLook w:val="04A0"/>
      </w:tblPr>
      <w:tblGrid>
        <w:gridCol w:w="1276"/>
        <w:gridCol w:w="812"/>
        <w:gridCol w:w="1002"/>
        <w:gridCol w:w="721"/>
        <w:gridCol w:w="721"/>
      </w:tblGrid>
      <w:tr w:rsidR="00AF2C16" w:rsidRPr="0067591E" w:rsidTr="00794555">
        <w:trPr>
          <w:trHeight w:val="283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16" w:rsidRPr="00E90AA8" w:rsidRDefault="00AF2C16" w:rsidP="00E90AA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 xml:space="preserve">№ </w:t>
            </w:r>
            <w:r w:rsidR="00E90AA8">
              <w:rPr>
                <w:bCs/>
                <w:sz w:val="26"/>
                <w:szCs w:val="26"/>
              </w:rPr>
              <w:t>опыта</w:t>
            </w: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644449" w:rsidP="00B9491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Set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8A0334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i/>
                <w:iCs/>
                <w:sz w:val="26"/>
                <w:szCs w:val="26"/>
              </w:rPr>
              <w:t>U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7591E">
              <w:rPr>
                <w:bCs/>
                <w:i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C16" w:rsidRPr="0067591E" w:rsidRDefault="00AF2C16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i/>
                <w:iCs/>
                <w:sz w:val="26"/>
                <w:szCs w:val="26"/>
              </w:rPr>
              <w:t>R</w:t>
            </w:r>
            <w:r w:rsidRPr="0067591E">
              <w:rPr>
                <w:bCs/>
                <w:iCs/>
                <w:sz w:val="26"/>
                <w:szCs w:val="26"/>
                <w:vertAlign w:val="subscript"/>
              </w:rPr>
              <w:t>2</w:t>
            </w:r>
          </w:p>
        </w:tc>
      </w:tr>
      <w:tr w:rsidR="00AF2C16" w:rsidRPr="0067591E" w:rsidTr="00794555">
        <w:trPr>
          <w:trHeight w:val="283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1F0DFD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7591E">
              <w:rPr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2C16" w:rsidRPr="0067591E" w:rsidRDefault="001E742C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</w:t>
            </w:r>
            <w:r w:rsidR="00AF2C16" w:rsidRPr="0067591E">
              <w:rPr>
                <w:bCs/>
                <w:sz w:val="26"/>
                <w:szCs w:val="26"/>
              </w:rPr>
              <w:t>Ом</w:t>
            </w:r>
          </w:p>
        </w:tc>
      </w:tr>
      <w:tr w:rsidR="00AF2C16" w:rsidRPr="0067591E" w:rsidTr="00794555">
        <w:trPr>
          <w:trHeight w:val="283"/>
        </w:trPr>
        <w:tc>
          <w:tcPr>
            <w:tcW w:w="1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6628B5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6" w:rsidRPr="0067591E" w:rsidRDefault="00AF2C16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2C16" w:rsidRPr="0067591E" w:rsidTr="00E90AA8">
        <w:trPr>
          <w:trHeight w:val="283"/>
        </w:trPr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29214F" w:rsidRDefault="0029214F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6" w:rsidRPr="0067591E" w:rsidRDefault="00AF2C16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2C16" w:rsidRPr="0067591E" w:rsidTr="00E90AA8">
        <w:trPr>
          <w:trHeight w:val="283"/>
        </w:trPr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29214F" w:rsidRDefault="0029214F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6" w:rsidRPr="0067591E" w:rsidRDefault="00AF2C16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2C16" w:rsidRPr="0067591E" w:rsidTr="00E90AA8">
        <w:trPr>
          <w:trHeight w:val="283"/>
        </w:trPr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29214F" w:rsidRDefault="0029214F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6" w:rsidRPr="0067591E" w:rsidRDefault="00AF2C16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2C16" w:rsidRPr="0067591E" w:rsidTr="00E90AA8">
        <w:trPr>
          <w:trHeight w:val="283"/>
        </w:trPr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59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29214F" w:rsidRDefault="0029214F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F2C16" w:rsidRPr="0067591E" w:rsidRDefault="00AF2C16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6" w:rsidRPr="0067591E" w:rsidRDefault="00AF2C16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90AA8" w:rsidRPr="0067591E" w:rsidTr="00E90AA8">
        <w:trPr>
          <w:trHeight w:val="283"/>
        </w:trPr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0AA8" w:rsidRPr="00E90AA8" w:rsidRDefault="00E90AA8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0AA8" w:rsidRPr="0074180B" w:rsidRDefault="0074180B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0AA8" w:rsidRPr="0067591E" w:rsidRDefault="00E90AA8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0AA8" w:rsidRPr="0067591E" w:rsidRDefault="00E90AA8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8" w:rsidRPr="0067591E" w:rsidRDefault="00E90AA8" w:rsidP="00375BE1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C771C" w:rsidRPr="00AC771C" w:rsidRDefault="00AC771C" w:rsidP="00AC771C">
      <w:pPr>
        <w:pStyle w:val="14"/>
        <w:spacing w:after="0"/>
        <w:ind w:firstLine="0"/>
        <w:rPr>
          <w:bCs/>
          <w:sz w:val="26"/>
          <w:szCs w:val="26"/>
        </w:rPr>
      </w:pPr>
    </w:p>
    <w:p w:rsidR="00F10C75" w:rsidRPr="00B22991" w:rsidRDefault="00AC771C" w:rsidP="00BB32A9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Снять осциллограммы </w:t>
      </w:r>
      <w:r w:rsidR="00AF2C1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переменных напряжений сети и н</w:t>
      </w:r>
      <w:r w:rsidR="00AF2C1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</w:t>
      </w:r>
      <w:r w:rsidR="00AF2C1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грузки для всех</w:t>
      </w:r>
      <w:r w:rsidR="00AF2C16">
        <w:rPr>
          <w:rFonts w:ascii="Times New Roman" w:hAnsi="Times New Roman"/>
          <w:sz w:val="30"/>
          <w:szCs w:val="30"/>
        </w:rPr>
        <w:t xml:space="preserve"> </w:t>
      </w:r>
      <w:r w:rsidR="0003786C">
        <w:rPr>
          <w:rFonts w:ascii="Times New Roman" w:hAnsi="Times New Roman"/>
          <w:sz w:val="30"/>
          <w:szCs w:val="30"/>
        </w:rPr>
        <w:t xml:space="preserve">значений процентов </w:t>
      </w:r>
      <w:r w:rsidR="0003786C" w:rsidRPr="00156F81">
        <w:rPr>
          <w:rFonts w:ascii="Times New Roman" w:hAnsi="Times New Roman"/>
          <w:spacing w:val="-4"/>
          <w:sz w:val="30"/>
          <w:szCs w:val="30"/>
        </w:rPr>
        <w:t>р</w:t>
      </w:r>
      <w:r w:rsidR="0003786C">
        <w:rPr>
          <w:rFonts w:ascii="Times New Roman" w:hAnsi="Times New Roman"/>
          <w:spacing w:val="-4"/>
          <w:sz w:val="30"/>
          <w:szCs w:val="30"/>
        </w:rPr>
        <w:t>е</w:t>
      </w:r>
      <w:r w:rsidR="0003786C" w:rsidRPr="00156F81">
        <w:rPr>
          <w:rFonts w:ascii="Times New Roman" w:hAnsi="Times New Roman"/>
          <w:spacing w:val="-4"/>
          <w:sz w:val="30"/>
          <w:szCs w:val="30"/>
        </w:rPr>
        <w:t>гулировки</w:t>
      </w:r>
      <w:r w:rsidR="0003786C" w:rsidRPr="00855D62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A50C85">
        <w:rPr>
          <w:rFonts w:ascii="Times New Roman" w:eastAsia="Times New Roman" w:hAnsi="Times New Roman"/>
          <w:sz w:val="30"/>
          <w:szCs w:val="30"/>
          <w:lang w:eastAsia="ru-RU"/>
        </w:rPr>
        <w:t xml:space="preserve">реостата </w:t>
      </w:r>
      <w:r w:rsidR="00A50C85">
        <w:rPr>
          <w:rFonts w:ascii="Times New Roman" w:eastAsia="Times New Roman" w:hAnsi="Times New Roman"/>
          <w:sz w:val="30"/>
          <w:szCs w:val="30"/>
          <w:lang w:val="en-US" w:eastAsia="ru-RU"/>
        </w:rPr>
        <w:t>Setting</w:t>
      </w:r>
      <w:r w:rsidR="0003786C" w:rsidRPr="008A0334">
        <w:rPr>
          <w:rFonts w:ascii="Times New Roman" w:eastAsia="Times New Roman" w:hAnsi="Times New Roman"/>
          <w:sz w:val="30"/>
          <w:szCs w:val="30"/>
          <w:lang w:eastAsia="ru-RU"/>
        </w:rPr>
        <w:t>,%</w:t>
      </w:r>
      <w:r w:rsidR="0003786C" w:rsidRPr="00156F81">
        <w:rPr>
          <w:rFonts w:ascii="Times New Roman" w:hAnsi="Times New Roman"/>
          <w:sz w:val="30"/>
          <w:szCs w:val="30"/>
        </w:rPr>
        <w:t xml:space="preserve"> </w:t>
      </w:r>
      <w:r w:rsidR="0003786C">
        <w:rPr>
          <w:rFonts w:ascii="Times New Roman" w:hAnsi="Times New Roman"/>
          <w:sz w:val="30"/>
          <w:szCs w:val="30"/>
        </w:rPr>
        <w:t xml:space="preserve">из </w:t>
      </w:r>
      <w:r>
        <w:rPr>
          <w:rFonts w:ascii="Times New Roman" w:hAnsi="Times New Roman"/>
          <w:sz w:val="30"/>
          <w:szCs w:val="30"/>
        </w:rPr>
        <w:t>таб</w:t>
      </w:r>
      <w:r w:rsidR="002008D4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>. 1</w:t>
      </w:r>
      <w:r w:rsidR="00AF2C16">
        <w:rPr>
          <w:rFonts w:ascii="Times New Roman" w:hAnsi="Times New Roman"/>
          <w:sz w:val="30"/>
          <w:szCs w:val="30"/>
        </w:rPr>
        <w:t>.</w:t>
      </w:r>
    </w:p>
    <w:p w:rsidR="00B1398C" w:rsidRDefault="00B1398C" w:rsidP="00FB007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Расчётно-графическая</w:t>
      </w:r>
      <w:r w:rsidRPr="00CC30C5">
        <w:rPr>
          <w:rFonts w:ascii="Times New Roman" w:hAnsi="Times New Roman"/>
          <w:i/>
          <w:sz w:val="30"/>
          <w:szCs w:val="30"/>
        </w:rPr>
        <w:t xml:space="preserve"> часть</w:t>
      </w:r>
    </w:p>
    <w:p w:rsidR="00B1398C" w:rsidRPr="00FB0079" w:rsidRDefault="00A932E4" w:rsidP="00FB007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Рассчитать значения </w:t>
      </w:r>
      <w:r w:rsidR="00FB0079">
        <w:rPr>
          <w:rFonts w:ascii="Times New Roman" w:eastAsia="Times New Roman" w:hAnsi="Times New Roman"/>
          <w:sz w:val="30"/>
          <w:szCs w:val="30"/>
          <w:lang w:eastAsia="ru-RU"/>
        </w:rPr>
        <w:t>сопротивлени</w:t>
      </w:r>
      <w:r w:rsidR="00E56A9F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="00FB0079">
        <w:rPr>
          <w:rFonts w:ascii="Times New Roman" w:eastAsia="Times New Roman" w:hAnsi="Times New Roman"/>
          <w:sz w:val="30"/>
          <w:szCs w:val="30"/>
          <w:lang w:eastAsia="ru-RU"/>
        </w:rPr>
        <w:t xml:space="preserve"> реостата </w:t>
      </w:r>
      <w:r w:rsidR="00FB0079" w:rsidRPr="008A0334">
        <w:rPr>
          <w:rFonts w:ascii="Times New Roman" w:hAnsi="Times New Roman"/>
          <w:i/>
          <w:sz w:val="30"/>
          <w:szCs w:val="30"/>
        </w:rPr>
        <w:t>R</w:t>
      </w:r>
      <w:r w:rsidR="00FB0079"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="00E56A9F">
        <w:rPr>
          <w:rFonts w:ascii="Times New Roman" w:hAnsi="Times New Roman"/>
          <w:sz w:val="30"/>
          <w:szCs w:val="30"/>
        </w:rPr>
        <w:t xml:space="preserve"> для разных </w:t>
      </w:r>
      <w:r w:rsidR="00E56A9F" w:rsidRPr="00156F81">
        <w:rPr>
          <w:rFonts w:ascii="Times New Roman" w:hAnsi="Times New Roman"/>
          <w:spacing w:val="-4"/>
          <w:sz w:val="30"/>
          <w:szCs w:val="30"/>
        </w:rPr>
        <w:t>процент</w:t>
      </w:r>
      <w:r w:rsidR="00E56A9F">
        <w:rPr>
          <w:rFonts w:ascii="Times New Roman" w:hAnsi="Times New Roman"/>
          <w:spacing w:val="-4"/>
          <w:sz w:val="30"/>
          <w:szCs w:val="30"/>
        </w:rPr>
        <w:t>ов</w:t>
      </w:r>
      <w:r w:rsidR="00E56A9F" w:rsidRPr="00156F81">
        <w:rPr>
          <w:rFonts w:ascii="Times New Roman" w:hAnsi="Times New Roman"/>
          <w:spacing w:val="-4"/>
          <w:sz w:val="30"/>
          <w:szCs w:val="30"/>
        </w:rPr>
        <w:t xml:space="preserve"> р</w:t>
      </w:r>
      <w:r w:rsidR="00E56A9F">
        <w:rPr>
          <w:rFonts w:ascii="Times New Roman" w:hAnsi="Times New Roman"/>
          <w:spacing w:val="-4"/>
          <w:sz w:val="30"/>
          <w:szCs w:val="30"/>
        </w:rPr>
        <w:t>е</w:t>
      </w:r>
      <w:r w:rsidR="00E56A9F" w:rsidRPr="00156F81">
        <w:rPr>
          <w:rFonts w:ascii="Times New Roman" w:hAnsi="Times New Roman"/>
          <w:spacing w:val="-4"/>
          <w:sz w:val="30"/>
          <w:szCs w:val="30"/>
        </w:rPr>
        <w:t>гулировки</w:t>
      </w:r>
      <w:r w:rsidR="00E56A9F" w:rsidRPr="00855D62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E56A9F">
        <w:rPr>
          <w:rFonts w:ascii="Times New Roman" w:eastAsia="Times New Roman" w:hAnsi="Times New Roman"/>
          <w:sz w:val="30"/>
          <w:szCs w:val="30"/>
          <w:lang w:val="en-US" w:eastAsia="ru-RU"/>
        </w:rPr>
        <w:t>Setting</w:t>
      </w:r>
      <w:r w:rsidR="00E56A9F" w:rsidRPr="008A0334">
        <w:rPr>
          <w:rFonts w:ascii="Times New Roman" w:eastAsia="Times New Roman" w:hAnsi="Times New Roman"/>
          <w:sz w:val="30"/>
          <w:szCs w:val="30"/>
          <w:lang w:eastAsia="ru-RU"/>
        </w:rPr>
        <w:t>,%</w:t>
      </w:r>
      <w:r w:rsidR="00FB0079">
        <w:rPr>
          <w:rFonts w:ascii="Times New Roman" w:hAnsi="Times New Roman"/>
          <w:sz w:val="30"/>
          <w:szCs w:val="30"/>
        </w:rPr>
        <w:t xml:space="preserve">. </w:t>
      </w:r>
      <w:r w:rsidR="00FB0079" w:rsidRPr="00DA2801"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1</w:t>
      </w:r>
      <w:r w:rsidR="009B72DB" w:rsidRPr="009B72D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B0079" w:rsidRPr="00FB0079" w:rsidRDefault="00FB0079" w:rsidP="00FB0079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07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C7897" w:rsidRPr="00FB0079">
        <w:rPr>
          <w:rFonts w:ascii="Times New Roman" w:eastAsia="Times New Roman" w:hAnsi="Times New Roman"/>
          <w:position w:val="-28"/>
          <w:sz w:val="28"/>
          <w:szCs w:val="20"/>
          <w:lang w:eastAsia="ru-RU"/>
        </w:rPr>
        <w:object w:dxaOrig="1920" w:dyaOrig="740">
          <v:shape id="_x0000_i1028" type="#_x0000_t75" style="width:95.65pt;height:37.6pt" o:ole="" fillcolor="window">
            <v:imagedata r:id="rId21" o:title=""/>
          </v:shape>
          <o:OLEObject Type="Embed" ProgID="Equation.DSMT4" ShapeID="_x0000_i1028" DrawAspect="Content" ObjectID="_1679380335" r:id="rId22"/>
        </w:object>
      </w:r>
      <w:r w:rsidRPr="00FB007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E742C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Pr="00FB0079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Pr="00FB007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FB007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204878" w:rsidRPr="007444DC" w:rsidRDefault="00204878" w:rsidP="00FB007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Построить </w:t>
      </w:r>
      <w:r w:rsidR="00870B72">
        <w:rPr>
          <w:rFonts w:ascii="Times New Roman" w:hAnsi="Times New Roman"/>
          <w:sz w:val="30"/>
          <w:szCs w:val="30"/>
        </w:rPr>
        <w:t xml:space="preserve">регулировочные </w:t>
      </w:r>
      <w:r>
        <w:rPr>
          <w:rFonts w:ascii="Times New Roman" w:hAnsi="Times New Roman"/>
          <w:sz w:val="30"/>
          <w:szCs w:val="30"/>
        </w:rPr>
        <w:t>х</w:t>
      </w:r>
      <w:r w:rsidRPr="00204878">
        <w:rPr>
          <w:rFonts w:ascii="Times New Roman" w:hAnsi="Times New Roman"/>
          <w:sz w:val="30"/>
          <w:szCs w:val="30"/>
        </w:rPr>
        <w:t xml:space="preserve">арактеристики </w:t>
      </w:r>
      <w:r w:rsidRPr="00204878">
        <w:rPr>
          <w:rFonts w:ascii="Times New Roman" w:hAnsi="Times New Roman"/>
          <w:i/>
          <w:iCs/>
          <w:sz w:val="30"/>
          <w:szCs w:val="30"/>
        </w:rPr>
        <w:t>U</w:t>
      </w:r>
      <w:r w:rsidRPr="00204878">
        <w:rPr>
          <w:rFonts w:ascii="Times New Roman" w:hAnsi="Times New Roman"/>
          <w:sz w:val="30"/>
          <w:szCs w:val="30"/>
        </w:rPr>
        <w:t>(</w:t>
      </w:r>
      <w:r w:rsidR="000B772C" w:rsidRPr="008A0334">
        <w:rPr>
          <w:rFonts w:ascii="Times New Roman" w:hAnsi="Times New Roman"/>
          <w:i/>
          <w:sz w:val="30"/>
          <w:szCs w:val="30"/>
        </w:rPr>
        <w:t>R</w:t>
      </w:r>
      <w:r w:rsidR="000B772C"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Pr="00204878">
        <w:rPr>
          <w:rFonts w:ascii="Times New Roman" w:hAnsi="Times New Roman"/>
          <w:sz w:val="30"/>
          <w:szCs w:val="30"/>
        </w:rPr>
        <w:t xml:space="preserve">) и </w:t>
      </w:r>
      <w:r w:rsidR="000B772C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Pr="00204878">
        <w:rPr>
          <w:rFonts w:ascii="Times New Roman" w:hAnsi="Times New Roman"/>
          <w:sz w:val="30"/>
          <w:szCs w:val="30"/>
        </w:rPr>
        <w:t>(</w:t>
      </w:r>
      <w:r w:rsidR="000B772C" w:rsidRPr="008A0334">
        <w:rPr>
          <w:rFonts w:ascii="Times New Roman" w:hAnsi="Times New Roman"/>
          <w:i/>
          <w:sz w:val="30"/>
          <w:szCs w:val="30"/>
        </w:rPr>
        <w:t>R</w:t>
      </w:r>
      <w:r w:rsidR="000B772C"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Pr="00204878">
        <w:rPr>
          <w:rFonts w:ascii="Times New Roman" w:hAnsi="Times New Roman"/>
          <w:sz w:val="30"/>
          <w:szCs w:val="30"/>
        </w:rPr>
        <w:t xml:space="preserve">) для </w:t>
      </w:r>
      <w:proofErr w:type="spellStart"/>
      <w:r w:rsidR="000B772C">
        <w:rPr>
          <w:rFonts w:ascii="Times New Roman" w:hAnsi="Times New Roman"/>
          <w:sz w:val="30"/>
          <w:szCs w:val="30"/>
        </w:rPr>
        <w:t>симисторного</w:t>
      </w:r>
      <w:proofErr w:type="spellEnd"/>
      <w:r w:rsidR="000B772C">
        <w:rPr>
          <w:rFonts w:ascii="Times New Roman" w:hAnsi="Times New Roman"/>
          <w:sz w:val="30"/>
          <w:szCs w:val="30"/>
        </w:rPr>
        <w:t xml:space="preserve"> р</w:t>
      </w:r>
      <w:r w:rsidR="000B772C" w:rsidRPr="0036216A">
        <w:rPr>
          <w:rFonts w:ascii="Times New Roman" w:hAnsi="Times New Roman"/>
          <w:sz w:val="30"/>
          <w:szCs w:val="30"/>
        </w:rPr>
        <w:t>егулятор</w:t>
      </w:r>
      <w:r w:rsidR="000B772C">
        <w:rPr>
          <w:rFonts w:ascii="Times New Roman" w:hAnsi="Times New Roman"/>
          <w:sz w:val="30"/>
          <w:szCs w:val="30"/>
        </w:rPr>
        <w:t>а</w:t>
      </w:r>
      <w:r w:rsidR="000B772C" w:rsidRPr="0036216A">
        <w:rPr>
          <w:rFonts w:ascii="Times New Roman" w:hAnsi="Times New Roman"/>
          <w:sz w:val="30"/>
          <w:szCs w:val="30"/>
        </w:rPr>
        <w:t xml:space="preserve"> переменного тока</w:t>
      </w:r>
      <w:r w:rsidRPr="00204878">
        <w:rPr>
          <w:rFonts w:ascii="Times New Roman" w:hAnsi="Times New Roman"/>
          <w:sz w:val="30"/>
          <w:szCs w:val="30"/>
        </w:rPr>
        <w:t>.</w:t>
      </w:r>
      <w:r w:rsidR="00051CF2">
        <w:rPr>
          <w:rFonts w:ascii="Times New Roman" w:hAnsi="Times New Roman"/>
          <w:sz w:val="30"/>
          <w:szCs w:val="30"/>
        </w:rPr>
        <w:t xml:space="preserve"> Сделать выводы о л</w:t>
      </w:r>
      <w:r w:rsidR="00051CF2">
        <w:rPr>
          <w:rFonts w:ascii="Times New Roman" w:hAnsi="Times New Roman"/>
          <w:sz w:val="30"/>
          <w:szCs w:val="30"/>
        </w:rPr>
        <w:t>и</w:t>
      </w:r>
      <w:r w:rsidR="00051CF2">
        <w:rPr>
          <w:rFonts w:ascii="Times New Roman" w:hAnsi="Times New Roman"/>
          <w:sz w:val="30"/>
          <w:szCs w:val="30"/>
        </w:rPr>
        <w:t>нейности характеристик и о пределе регулирования тока.</w:t>
      </w:r>
    </w:p>
    <w:p w:rsidR="00843C53" w:rsidRDefault="00843C53" w:rsidP="00FB00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Default="00165D89" w:rsidP="00FB00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5D89">
        <w:rPr>
          <w:rFonts w:ascii="Times New Roman" w:hAnsi="Times New Roman"/>
          <w:b/>
          <w:sz w:val="30"/>
          <w:szCs w:val="30"/>
        </w:rPr>
        <w:t>Содержание отчета</w:t>
      </w:r>
    </w:p>
    <w:p w:rsidR="00165D89" w:rsidRPr="00165D89" w:rsidRDefault="00165D89" w:rsidP="00FB00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Pr="00165D89" w:rsidRDefault="00165D89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Наименование работы и е</w:t>
      </w:r>
      <w:r w:rsidR="00575785">
        <w:rPr>
          <w:rFonts w:ascii="Times New Roman" w:hAnsi="Times New Roman"/>
          <w:sz w:val="30"/>
          <w:szCs w:val="30"/>
        </w:rPr>
        <w:t>ё</w:t>
      </w:r>
      <w:r w:rsidRPr="00165D89">
        <w:rPr>
          <w:rFonts w:ascii="Times New Roman" w:hAnsi="Times New Roman"/>
          <w:sz w:val="30"/>
          <w:szCs w:val="30"/>
        </w:rPr>
        <w:t xml:space="preserve"> цель.</w:t>
      </w:r>
    </w:p>
    <w:p w:rsidR="00165D89" w:rsidRPr="00165D89" w:rsidRDefault="00C37C35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Схем</w:t>
      </w:r>
      <w:r w:rsidR="004C7897">
        <w:rPr>
          <w:rFonts w:ascii="Times New Roman" w:hAnsi="Times New Roman"/>
          <w:sz w:val="30"/>
          <w:szCs w:val="30"/>
        </w:rPr>
        <w:t>а</w:t>
      </w:r>
      <w:r w:rsidRPr="00165D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модел</w:t>
      </w:r>
      <w:r w:rsidR="004C7897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="004C7897">
        <w:rPr>
          <w:rFonts w:ascii="Times New Roman" w:hAnsi="Times New Roman"/>
          <w:sz w:val="30"/>
          <w:szCs w:val="30"/>
        </w:rPr>
        <w:t>р</w:t>
      </w:r>
      <w:r w:rsidR="004C7897" w:rsidRPr="0036216A">
        <w:rPr>
          <w:rFonts w:ascii="Times New Roman" w:hAnsi="Times New Roman"/>
          <w:sz w:val="30"/>
          <w:szCs w:val="30"/>
        </w:rPr>
        <w:t>егулятор</w:t>
      </w:r>
      <w:r w:rsidR="004C7897">
        <w:rPr>
          <w:rFonts w:ascii="Times New Roman" w:hAnsi="Times New Roman"/>
          <w:sz w:val="30"/>
          <w:szCs w:val="30"/>
        </w:rPr>
        <w:t>а</w:t>
      </w:r>
      <w:r w:rsidR="004C7897" w:rsidRPr="0036216A">
        <w:rPr>
          <w:rFonts w:ascii="Times New Roman" w:hAnsi="Times New Roman"/>
          <w:sz w:val="30"/>
          <w:szCs w:val="30"/>
        </w:rPr>
        <w:t xml:space="preserve"> переменного тока</w:t>
      </w:r>
      <w:r w:rsidR="00165D89" w:rsidRPr="00165D89">
        <w:rPr>
          <w:rFonts w:ascii="Times New Roman" w:hAnsi="Times New Roman"/>
          <w:sz w:val="30"/>
          <w:szCs w:val="30"/>
        </w:rPr>
        <w:t>.</w:t>
      </w:r>
    </w:p>
    <w:p w:rsidR="00165D89" w:rsidRPr="00165D89" w:rsidRDefault="00165D89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Таблица с резул</w:t>
      </w:r>
      <w:r w:rsidR="00575785">
        <w:rPr>
          <w:rFonts w:ascii="Times New Roman" w:hAnsi="Times New Roman"/>
          <w:sz w:val="30"/>
          <w:szCs w:val="30"/>
        </w:rPr>
        <w:t>ьтатами испытания и вычислений.</w:t>
      </w:r>
    </w:p>
    <w:p w:rsidR="00165D89" w:rsidRPr="00165D89" w:rsidRDefault="00165D89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Осциллограммы напряжений</w:t>
      </w:r>
      <w:r w:rsidR="00245F7E">
        <w:rPr>
          <w:rFonts w:ascii="Times New Roman" w:hAnsi="Times New Roman"/>
          <w:sz w:val="30"/>
          <w:szCs w:val="30"/>
        </w:rPr>
        <w:t xml:space="preserve"> </w:t>
      </w:r>
      <w:r w:rsidR="00245F7E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сети и нагрузки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165D89" w:rsidRDefault="00165D89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 xml:space="preserve">Характеристики </w:t>
      </w:r>
      <w:r w:rsidR="00245F7E" w:rsidRPr="00204878">
        <w:rPr>
          <w:rFonts w:ascii="Times New Roman" w:hAnsi="Times New Roman"/>
          <w:i/>
          <w:iCs/>
          <w:sz w:val="30"/>
          <w:szCs w:val="30"/>
        </w:rPr>
        <w:t>U</w:t>
      </w:r>
      <w:r w:rsidR="00245F7E" w:rsidRPr="00204878">
        <w:rPr>
          <w:rFonts w:ascii="Times New Roman" w:hAnsi="Times New Roman"/>
          <w:sz w:val="30"/>
          <w:szCs w:val="30"/>
        </w:rPr>
        <w:t>(</w:t>
      </w:r>
      <w:r w:rsidR="00245F7E" w:rsidRPr="008A0334">
        <w:rPr>
          <w:rFonts w:ascii="Times New Roman" w:hAnsi="Times New Roman"/>
          <w:i/>
          <w:sz w:val="30"/>
          <w:szCs w:val="30"/>
        </w:rPr>
        <w:t>R</w:t>
      </w:r>
      <w:r w:rsidR="00245F7E"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="00245F7E" w:rsidRPr="00204878">
        <w:rPr>
          <w:rFonts w:ascii="Times New Roman" w:hAnsi="Times New Roman"/>
          <w:sz w:val="30"/>
          <w:szCs w:val="30"/>
        </w:rPr>
        <w:t xml:space="preserve">) и </w:t>
      </w:r>
      <w:r w:rsidR="00245F7E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245F7E" w:rsidRPr="00204878">
        <w:rPr>
          <w:rFonts w:ascii="Times New Roman" w:hAnsi="Times New Roman"/>
          <w:sz w:val="30"/>
          <w:szCs w:val="30"/>
        </w:rPr>
        <w:t>(</w:t>
      </w:r>
      <w:r w:rsidR="00245F7E" w:rsidRPr="008A0334">
        <w:rPr>
          <w:rFonts w:ascii="Times New Roman" w:hAnsi="Times New Roman"/>
          <w:i/>
          <w:sz w:val="30"/>
          <w:szCs w:val="30"/>
        </w:rPr>
        <w:t>R</w:t>
      </w:r>
      <w:r w:rsidR="00245F7E" w:rsidRPr="003D0493">
        <w:rPr>
          <w:rFonts w:ascii="Times New Roman" w:hAnsi="Times New Roman"/>
          <w:sz w:val="30"/>
          <w:szCs w:val="30"/>
          <w:vertAlign w:val="subscript"/>
        </w:rPr>
        <w:t>2</w:t>
      </w:r>
      <w:r w:rsidR="00245F7E" w:rsidRPr="00204878">
        <w:rPr>
          <w:rFonts w:ascii="Times New Roman" w:hAnsi="Times New Roman"/>
          <w:sz w:val="30"/>
          <w:szCs w:val="30"/>
        </w:rPr>
        <w:t>)</w:t>
      </w:r>
      <w:r w:rsidR="00245F7E">
        <w:rPr>
          <w:rFonts w:ascii="Times New Roman" w:hAnsi="Times New Roman"/>
          <w:sz w:val="30"/>
          <w:szCs w:val="30"/>
        </w:rPr>
        <w:t xml:space="preserve"> р</w:t>
      </w:r>
      <w:r w:rsidR="00245F7E" w:rsidRPr="0036216A">
        <w:rPr>
          <w:rFonts w:ascii="Times New Roman" w:hAnsi="Times New Roman"/>
          <w:sz w:val="30"/>
          <w:szCs w:val="30"/>
        </w:rPr>
        <w:t>егулятор</w:t>
      </w:r>
      <w:r w:rsidR="00245F7E">
        <w:rPr>
          <w:rFonts w:ascii="Times New Roman" w:hAnsi="Times New Roman"/>
          <w:sz w:val="30"/>
          <w:szCs w:val="30"/>
        </w:rPr>
        <w:t>а</w:t>
      </w:r>
      <w:r w:rsidR="00245F7E" w:rsidRPr="0036216A">
        <w:rPr>
          <w:rFonts w:ascii="Times New Roman" w:hAnsi="Times New Roman"/>
          <w:sz w:val="30"/>
          <w:szCs w:val="30"/>
        </w:rPr>
        <w:t xml:space="preserve"> переменного тока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051CF2" w:rsidRPr="00165D89" w:rsidRDefault="00051CF2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Выводы о линейности регулировочных характеристик и о пределе регулирования тока.</w:t>
      </w:r>
    </w:p>
    <w:p w:rsidR="00B1398C" w:rsidRPr="00165D89" w:rsidRDefault="00165D89" w:rsidP="00FB007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Краткие выводы по работе.</w:t>
      </w:r>
    </w:p>
    <w:sectPr w:rsidR="00B1398C" w:rsidRPr="00165D89" w:rsidSect="005C2548">
      <w:footerReference w:type="default" r:id="rId23"/>
      <w:footerReference w:type="first" r:id="rId24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3B" w:rsidRDefault="0070193B" w:rsidP="0007449D">
      <w:pPr>
        <w:spacing w:after="0" w:line="240" w:lineRule="auto"/>
      </w:pPr>
      <w:r>
        <w:separator/>
      </w:r>
    </w:p>
    <w:p w:rsidR="0070193B" w:rsidRDefault="0070193B"/>
  </w:endnote>
  <w:endnote w:type="continuationSeparator" w:id="0">
    <w:p w:rsidR="0070193B" w:rsidRDefault="0070193B" w:rsidP="0007449D">
      <w:pPr>
        <w:spacing w:after="0" w:line="240" w:lineRule="auto"/>
      </w:pPr>
      <w:r>
        <w:continuationSeparator/>
      </w:r>
    </w:p>
    <w:p w:rsidR="0070193B" w:rsidRDefault="007019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6603B2EC-0F5F-48C8-8C39-20514860D9FE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B" w:rsidRPr="001941B0" w:rsidRDefault="00584F5B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C4613C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C4613C" w:rsidRPr="00BC56C1">
      <w:rPr>
        <w:rFonts w:ascii="Times New Roman" w:hAnsi="Times New Roman"/>
        <w:sz w:val="26"/>
        <w:szCs w:val="26"/>
      </w:rPr>
      <w:fldChar w:fldCharType="separate"/>
    </w:r>
    <w:r w:rsidR="00883E42">
      <w:rPr>
        <w:rFonts w:ascii="Times New Roman" w:hAnsi="Times New Roman"/>
        <w:noProof/>
        <w:sz w:val="26"/>
        <w:szCs w:val="26"/>
      </w:rPr>
      <w:t>5</w:t>
    </w:r>
    <w:r w:rsidR="00C4613C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B" w:rsidRPr="001941B0" w:rsidRDefault="00584F5B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C4613C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C4613C" w:rsidRPr="00BC56C1">
      <w:rPr>
        <w:rFonts w:ascii="Times New Roman" w:hAnsi="Times New Roman"/>
        <w:sz w:val="26"/>
        <w:szCs w:val="26"/>
      </w:rPr>
      <w:fldChar w:fldCharType="separate"/>
    </w:r>
    <w:r w:rsidR="00883E42">
      <w:rPr>
        <w:rFonts w:ascii="Times New Roman" w:hAnsi="Times New Roman"/>
        <w:noProof/>
        <w:sz w:val="26"/>
        <w:szCs w:val="26"/>
      </w:rPr>
      <w:t>1</w:t>
    </w:r>
    <w:r w:rsidR="00C4613C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3B" w:rsidRDefault="0070193B" w:rsidP="0007449D">
      <w:pPr>
        <w:spacing w:after="0" w:line="240" w:lineRule="auto"/>
      </w:pPr>
      <w:r>
        <w:separator/>
      </w:r>
    </w:p>
    <w:p w:rsidR="0070193B" w:rsidRDefault="0070193B"/>
  </w:footnote>
  <w:footnote w:type="continuationSeparator" w:id="0">
    <w:p w:rsidR="0070193B" w:rsidRDefault="0070193B" w:rsidP="0007449D">
      <w:pPr>
        <w:spacing w:after="0" w:line="240" w:lineRule="auto"/>
      </w:pPr>
      <w:r>
        <w:continuationSeparator/>
      </w:r>
    </w:p>
    <w:p w:rsidR="0070193B" w:rsidRDefault="007019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35pt;height:6.45pt" o:bullet="t">
        <v:imagedata r:id="rId1" o:title=""/>
      </v:shape>
    </w:pict>
  </w:numPicBullet>
  <w:numPicBullet w:numPicBulletId="1">
    <w:pict>
      <v:shape id="_x0000_i1033" type="#_x0000_t75" style="width:30.1pt;height:18.2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7B346A"/>
    <w:multiLevelType w:val="hybridMultilevel"/>
    <w:tmpl w:val="809C4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CA668B"/>
    <w:multiLevelType w:val="hybridMultilevel"/>
    <w:tmpl w:val="5E647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E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6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61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62B2A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4096F04"/>
    <w:multiLevelType w:val="multilevel"/>
    <w:tmpl w:val="F5A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302707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28B72CD"/>
    <w:multiLevelType w:val="hybridMultilevel"/>
    <w:tmpl w:val="0AE41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0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7"/>
  </w:num>
  <w:num w:numId="4">
    <w:abstractNumId w:val="4"/>
  </w:num>
  <w:num w:numId="5">
    <w:abstractNumId w:val="31"/>
  </w:num>
  <w:num w:numId="6">
    <w:abstractNumId w:val="27"/>
  </w:num>
  <w:num w:numId="7">
    <w:abstractNumId w:val="6"/>
  </w:num>
  <w:num w:numId="8">
    <w:abstractNumId w:val="34"/>
  </w:num>
  <w:num w:numId="9">
    <w:abstractNumId w:val="32"/>
  </w:num>
  <w:num w:numId="10">
    <w:abstractNumId w:val="44"/>
  </w:num>
  <w:num w:numId="11">
    <w:abstractNumId w:val="14"/>
  </w:num>
  <w:num w:numId="12">
    <w:abstractNumId w:val="8"/>
  </w:num>
  <w:num w:numId="13">
    <w:abstractNumId w:val="52"/>
  </w:num>
  <w:num w:numId="14">
    <w:abstractNumId w:val="24"/>
  </w:num>
  <w:num w:numId="15">
    <w:abstractNumId w:val="28"/>
  </w:num>
  <w:num w:numId="16">
    <w:abstractNumId w:val="40"/>
  </w:num>
  <w:num w:numId="17">
    <w:abstractNumId w:val="1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9"/>
  </w:num>
  <w:num w:numId="21">
    <w:abstractNumId w:val="36"/>
  </w:num>
  <w:num w:numId="22">
    <w:abstractNumId w:val="38"/>
  </w:num>
  <w:num w:numId="23">
    <w:abstractNumId w:val="18"/>
  </w:num>
  <w:num w:numId="24">
    <w:abstractNumId w:val="0"/>
  </w:num>
  <w:num w:numId="25">
    <w:abstractNumId w:val="21"/>
  </w:num>
  <w:num w:numId="26">
    <w:abstractNumId w:val="22"/>
  </w:num>
  <w:num w:numId="27">
    <w:abstractNumId w:val="20"/>
  </w:num>
  <w:num w:numId="28">
    <w:abstractNumId w:val="23"/>
  </w:num>
  <w:num w:numId="29">
    <w:abstractNumId w:val="51"/>
  </w:num>
  <w:num w:numId="30">
    <w:abstractNumId w:val="2"/>
  </w:num>
  <w:num w:numId="31">
    <w:abstractNumId w:val="29"/>
  </w:num>
  <w:num w:numId="32">
    <w:abstractNumId w:val="1"/>
  </w:num>
  <w:num w:numId="33">
    <w:abstractNumId w:val="54"/>
  </w:num>
  <w:num w:numId="34">
    <w:abstractNumId w:val="10"/>
  </w:num>
  <w:num w:numId="35">
    <w:abstractNumId w:val="48"/>
  </w:num>
  <w:num w:numId="36">
    <w:abstractNumId w:val="39"/>
  </w:num>
  <w:num w:numId="37">
    <w:abstractNumId w:val="50"/>
  </w:num>
  <w:num w:numId="38">
    <w:abstractNumId w:val="55"/>
  </w:num>
  <w:num w:numId="39">
    <w:abstractNumId w:val="3"/>
  </w:num>
  <w:num w:numId="40">
    <w:abstractNumId w:val="25"/>
  </w:num>
  <w:num w:numId="41">
    <w:abstractNumId w:val="45"/>
  </w:num>
  <w:num w:numId="42">
    <w:abstractNumId w:val="7"/>
  </w:num>
  <w:num w:numId="43">
    <w:abstractNumId w:val="13"/>
  </w:num>
  <w:num w:numId="44">
    <w:abstractNumId w:val="33"/>
  </w:num>
  <w:num w:numId="45">
    <w:abstractNumId w:val="5"/>
  </w:num>
  <w:num w:numId="46">
    <w:abstractNumId w:val="53"/>
  </w:num>
  <w:num w:numId="47">
    <w:abstractNumId w:val="46"/>
  </w:num>
  <w:num w:numId="48">
    <w:abstractNumId w:val="35"/>
  </w:num>
  <w:num w:numId="49">
    <w:abstractNumId w:val="42"/>
  </w:num>
  <w:num w:numId="50">
    <w:abstractNumId w:val="37"/>
  </w:num>
  <w:num w:numId="51">
    <w:abstractNumId w:val="9"/>
  </w:num>
  <w:num w:numId="52">
    <w:abstractNumId w:val="19"/>
  </w:num>
  <w:num w:numId="53">
    <w:abstractNumId w:val="11"/>
  </w:num>
  <w:num w:numId="54">
    <w:abstractNumId w:val="12"/>
  </w:num>
  <w:num w:numId="55">
    <w:abstractNumId w:val="16"/>
  </w:num>
  <w:num w:numId="56">
    <w:abstractNumId w:val="30"/>
  </w:num>
  <w:num w:numId="57">
    <w:abstractNumId w:val="2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37890"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393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51D2"/>
    <w:rsid w:val="00025468"/>
    <w:rsid w:val="00025A77"/>
    <w:rsid w:val="00025AB0"/>
    <w:rsid w:val="00025B97"/>
    <w:rsid w:val="00025E32"/>
    <w:rsid w:val="00025FE3"/>
    <w:rsid w:val="00026069"/>
    <w:rsid w:val="0002621A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86C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1CF2"/>
    <w:rsid w:val="00053638"/>
    <w:rsid w:val="0005390D"/>
    <w:rsid w:val="000541FB"/>
    <w:rsid w:val="00054F51"/>
    <w:rsid w:val="00055371"/>
    <w:rsid w:val="00055948"/>
    <w:rsid w:val="00055F1E"/>
    <w:rsid w:val="00055F29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C50"/>
    <w:rsid w:val="00081DB9"/>
    <w:rsid w:val="00082669"/>
    <w:rsid w:val="00082C6E"/>
    <w:rsid w:val="00083628"/>
    <w:rsid w:val="00083E14"/>
    <w:rsid w:val="00083E27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2931"/>
    <w:rsid w:val="000B307B"/>
    <w:rsid w:val="000B309E"/>
    <w:rsid w:val="000B3BE5"/>
    <w:rsid w:val="000B5EE1"/>
    <w:rsid w:val="000B60C8"/>
    <w:rsid w:val="000B617C"/>
    <w:rsid w:val="000B772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17C"/>
    <w:rsid w:val="000C738B"/>
    <w:rsid w:val="000D0380"/>
    <w:rsid w:val="000D04C1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B57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669"/>
    <w:rsid w:val="001209BA"/>
    <w:rsid w:val="00120F93"/>
    <w:rsid w:val="001210ED"/>
    <w:rsid w:val="001213FE"/>
    <w:rsid w:val="00121640"/>
    <w:rsid w:val="00121FCB"/>
    <w:rsid w:val="00122093"/>
    <w:rsid w:val="00122356"/>
    <w:rsid w:val="00122F99"/>
    <w:rsid w:val="001234EB"/>
    <w:rsid w:val="0012395F"/>
    <w:rsid w:val="00123A16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73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F7E"/>
    <w:rsid w:val="0013741E"/>
    <w:rsid w:val="00137D81"/>
    <w:rsid w:val="0014030B"/>
    <w:rsid w:val="00140B1C"/>
    <w:rsid w:val="00140B92"/>
    <w:rsid w:val="00141268"/>
    <w:rsid w:val="00141AD9"/>
    <w:rsid w:val="00141D66"/>
    <w:rsid w:val="001427A8"/>
    <w:rsid w:val="0014370E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81C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4B"/>
    <w:rsid w:val="001565DF"/>
    <w:rsid w:val="00156F69"/>
    <w:rsid w:val="00156F81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5D89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7A0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3E36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652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EFD"/>
    <w:rsid w:val="001C6156"/>
    <w:rsid w:val="001C6D55"/>
    <w:rsid w:val="001C70BE"/>
    <w:rsid w:val="001C71A1"/>
    <w:rsid w:val="001C738F"/>
    <w:rsid w:val="001C7457"/>
    <w:rsid w:val="001C7EEE"/>
    <w:rsid w:val="001C7FD1"/>
    <w:rsid w:val="001D05B6"/>
    <w:rsid w:val="001D09D8"/>
    <w:rsid w:val="001D14A7"/>
    <w:rsid w:val="001D256E"/>
    <w:rsid w:val="001D2BD1"/>
    <w:rsid w:val="001D2CC8"/>
    <w:rsid w:val="001D2CEF"/>
    <w:rsid w:val="001D2E2F"/>
    <w:rsid w:val="001D3F83"/>
    <w:rsid w:val="001D4CD7"/>
    <w:rsid w:val="001D5384"/>
    <w:rsid w:val="001D60C2"/>
    <w:rsid w:val="001D64BA"/>
    <w:rsid w:val="001D6AB5"/>
    <w:rsid w:val="001D6D0B"/>
    <w:rsid w:val="001D6E95"/>
    <w:rsid w:val="001D701E"/>
    <w:rsid w:val="001D7E05"/>
    <w:rsid w:val="001E0D02"/>
    <w:rsid w:val="001E11C8"/>
    <w:rsid w:val="001E140B"/>
    <w:rsid w:val="001E1767"/>
    <w:rsid w:val="001E1D66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42C"/>
    <w:rsid w:val="001E7F3A"/>
    <w:rsid w:val="001E7FC8"/>
    <w:rsid w:val="001F0DFD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08D4"/>
    <w:rsid w:val="0020134C"/>
    <w:rsid w:val="00201943"/>
    <w:rsid w:val="00201DFB"/>
    <w:rsid w:val="00202610"/>
    <w:rsid w:val="00203714"/>
    <w:rsid w:val="00204011"/>
    <w:rsid w:val="00204878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BEE"/>
    <w:rsid w:val="00207C50"/>
    <w:rsid w:val="00207E76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37F8A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5F7E"/>
    <w:rsid w:val="00246150"/>
    <w:rsid w:val="00247114"/>
    <w:rsid w:val="00250717"/>
    <w:rsid w:val="002512FE"/>
    <w:rsid w:val="00251767"/>
    <w:rsid w:val="00251A58"/>
    <w:rsid w:val="00251CA6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2A84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14F"/>
    <w:rsid w:val="00292A02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9B1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A4C"/>
    <w:rsid w:val="002E1AD2"/>
    <w:rsid w:val="002E2319"/>
    <w:rsid w:val="002E2C7A"/>
    <w:rsid w:val="002E2DCB"/>
    <w:rsid w:val="002E2E2A"/>
    <w:rsid w:val="002E3809"/>
    <w:rsid w:val="002E3D82"/>
    <w:rsid w:val="002E3DC1"/>
    <w:rsid w:val="002E5745"/>
    <w:rsid w:val="002E5811"/>
    <w:rsid w:val="002E5C19"/>
    <w:rsid w:val="002E6067"/>
    <w:rsid w:val="002E6DF1"/>
    <w:rsid w:val="002F0C50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2B0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387"/>
    <w:rsid w:val="00332505"/>
    <w:rsid w:val="0033278A"/>
    <w:rsid w:val="0033328B"/>
    <w:rsid w:val="0033413B"/>
    <w:rsid w:val="00334232"/>
    <w:rsid w:val="003348DF"/>
    <w:rsid w:val="00334BEC"/>
    <w:rsid w:val="003357FB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216A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5AF"/>
    <w:rsid w:val="003867DE"/>
    <w:rsid w:val="003869F4"/>
    <w:rsid w:val="003871A8"/>
    <w:rsid w:val="00387603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493"/>
    <w:rsid w:val="003D052A"/>
    <w:rsid w:val="003D22DE"/>
    <w:rsid w:val="003D29E4"/>
    <w:rsid w:val="003D3602"/>
    <w:rsid w:val="003D3620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6D4E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061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14C"/>
    <w:rsid w:val="004472D3"/>
    <w:rsid w:val="0044752B"/>
    <w:rsid w:val="004476BA"/>
    <w:rsid w:val="00447886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0E11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C68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CC4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916"/>
    <w:rsid w:val="004B692B"/>
    <w:rsid w:val="004B6EB4"/>
    <w:rsid w:val="004B70BA"/>
    <w:rsid w:val="004B7500"/>
    <w:rsid w:val="004B76D4"/>
    <w:rsid w:val="004C0286"/>
    <w:rsid w:val="004C051E"/>
    <w:rsid w:val="004C1801"/>
    <w:rsid w:val="004C1B10"/>
    <w:rsid w:val="004C1B62"/>
    <w:rsid w:val="004C22A2"/>
    <w:rsid w:val="004C3EB9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C7897"/>
    <w:rsid w:val="004D008B"/>
    <w:rsid w:val="004D06ED"/>
    <w:rsid w:val="004D30BE"/>
    <w:rsid w:val="004D318D"/>
    <w:rsid w:val="004D3247"/>
    <w:rsid w:val="004D328C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5ED"/>
    <w:rsid w:val="00502C43"/>
    <w:rsid w:val="00503972"/>
    <w:rsid w:val="00503E56"/>
    <w:rsid w:val="00504D76"/>
    <w:rsid w:val="00504EA1"/>
    <w:rsid w:val="00505F24"/>
    <w:rsid w:val="00506797"/>
    <w:rsid w:val="005069A7"/>
    <w:rsid w:val="005079E6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22B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517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D1"/>
    <w:rsid w:val="00554F7A"/>
    <w:rsid w:val="005560D0"/>
    <w:rsid w:val="00556512"/>
    <w:rsid w:val="00556DA3"/>
    <w:rsid w:val="00556EC5"/>
    <w:rsid w:val="005575BB"/>
    <w:rsid w:val="005576B7"/>
    <w:rsid w:val="00560293"/>
    <w:rsid w:val="005603AE"/>
    <w:rsid w:val="00561805"/>
    <w:rsid w:val="0056230C"/>
    <w:rsid w:val="005625F8"/>
    <w:rsid w:val="005628AF"/>
    <w:rsid w:val="00562B6F"/>
    <w:rsid w:val="00563487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67B0F"/>
    <w:rsid w:val="00570414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5785"/>
    <w:rsid w:val="00575B4D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4F5B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D0332"/>
    <w:rsid w:val="005D177F"/>
    <w:rsid w:val="005D399B"/>
    <w:rsid w:val="005D3DF2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FFE"/>
    <w:rsid w:val="005F6CFC"/>
    <w:rsid w:val="005F7C8F"/>
    <w:rsid w:val="005F7E30"/>
    <w:rsid w:val="005F7F44"/>
    <w:rsid w:val="005F7FDB"/>
    <w:rsid w:val="0060015E"/>
    <w:rsid w:val="00600347"/>
    <w:rsid w:val="006005FB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056"/>
    <w:rsid w:val="00625CB9"/>
    <w:rsid w:val="00626379"/>
    <w:rsid w:val="00626567"/>
    <w:rsid w:val="00626691"/>
    <w:rsid w:val="00626ADC"/>
    <w:rsid w:val="00626D73"/>
    <w:rsid w:val="00626EF7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0A1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449"/>
    <w:rsid w:val="006446AD"/>
    <w:rsid w:val="006446EF"/>
    <w:rsid w:val="0064519D"/>
    <w:rsid w:val="00645E43"/>
    <w:rsid w:val="00645F83"/>
    <w:rsid w:val="006461BD"/>
    <w:rsid w:val="0064639F"/>
    <w:rsid w:val="00646D27"/>
    <w:rsid w:val="00646ECE"/>
    <w:rsid w:val="006479C0"/>
    <w:rsid w:val="00647CFF"/>
    <w:rsid w:val="00650A37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8B5"/>
    <w:rsid w:val="0066291C"/>
    <w:rsid w:val="00662EE2"/>
    <w:rsid w:val="00663E25"/>
    <w:rsid w:val="00664713"/>
    <w:rsid w:val="0066485B"/>
    <w:rsid w:val="006649D3"/>
    <w:rsid w:val="00664A28"/>
    <w:rsid w:val="00664B93"/>
    <w:rsid w:val="006650CD"/>
    <w:rsid w:val="00666741"/>
    <w:rsid w:val="00666E87"/>
    <w:rsid w:val="00667931"/>
    <w:rsid w:val="00667C77"/>
    <w:rsid w:val="00667F11"/>
    <w:rsid w:val="006707A9"/>
    <w:rsid w:val="006712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1E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645"/>
    <w:rsid w:val="006D07C2"/>
    <w:rsid w:val="006D0BB4"/>
    <w:rsid w:val="006D14B0"/>
    <w:rsid w:val="006D240C"/>
    <w:rsid w:val="006D268B"/>
    <w:rsid w:val="006D2C63"/>
    <w:rsid w:val="006D3288"/>
    <w:rsid w:val="006D3405"/>
    <w:rsid w:val="006D3FB1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2B5E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13BB"/>
    <w:rsid w:val="006F2085"/>
    <w:rsid w:val="006F2731"/>
    <w:rsid w:val="006F2945"/>
    <w:rsid w:val="006F2D80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193B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E63"/>
    <w:rsid w:val="00724FE1"/>
    <w:rsid w:val="00725C30"/>
    <w:rsid w:val="007261E8"/>
    <w:rsid w:val="0072648F"/>
    <w:rsid w:val="00727100"/>
    <w:rsid w:val="00727171"/>
    <w:rsid w:val="00730CC5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250"/>
    <w:rsid w:val="00735450"/>
    <w:rsid w:val="007354D1"/>
    <w:rsid w:val="00735AD0"/>
    <w:rsid w:val="00736B9B"/>
    <w:rsid w:val="00736CFB"/>
    <w:rsid w:val="00736D22"/>
    <w:rsid w:val="0074052F"/>
    <w:rsid w:val="0074076A"/>
    <w:rsid w:val="0074180B"/>
    <w:rsid w:val="00742736"/>
    <w:rsid w:val="00742DBD"/>
    <w:rsid w:val="00743AC3"/>
    <w:rsid w:val="00744107"/>
    <w:rsid w:val="007449C9"/>
    <w:rsid w:val="00744A04"/>
    <w:rsid w:val="00744B67"/>
    <w:rsid w:val="00745048"/>
    <w:rsid w:val="00745350"/>
    <w:rsid w:val="007455E6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D7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842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555"/>
    <w:rsid w:val="007947C7"/>
    <w:rsid w:val="00796483"/>
    <w:rsid w:val="00796F0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7307"/>
    <w:rsid w:val="007B76BE"/>
    <w:rsid w:val="007C01EF"/>
    <w:rsid w:val="007C0BA7"/>
    <w:rsid w:val="007C125F"/>
    <w:rsid w:val="007C1736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46B4"/>
    <w:rsid w:val="007E4C3B"/>
    <w:rsid w:val="007E4D85"/>
    <w:rsid w:val="007E5215"/>
    <w:rsid w:val="007E55E7"/>
    <w:rsid w:val="007E642B"/>
    <w:rsid w:val="007E6522"/>
    <w:rsid w:val="007E676E"/>
    <w:rsid w:val="007E7646"/>
    <w:rsid w:val="007E7652"/>
    <w:rsid w:val="007E7B81"/>
    <w:rsid w:val="007E7F26"/>
    <w:rsid w:val="007F0180"/>
    <w:rsid w:val="007F05D8"/>
    <w:rsid w:val="007F0E21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A4A"/>
    <w:rsid w:val="00832B9D"/>
    <w:rsid w:val="0083300C"/>
    <w:rsid w:val="00833C48"/>
    <w:rsid w:val="00834164"/>
    <w:rsid w:val="008341B3"/>
    <w:rsid w:val="00834AE1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C53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B57"/>
    <w:rsid w:val="00854C48"/>
    <w:rsid w:val="00854F48"/>
    <w:rsid w:val="0085509A"/>
    <w:rsid w:val="008554BE"/>
    <w:rsid w:val="008554D2"/>
    <w:rsid w:val="0085579F"/>
    <w:rsid w:val="00855D62"/>
    <w:rsid w:val="00855EA3"/>
    <w:rsid w:val="00856B06"/>
    <w:rsid w:val="008572B8"/>
    <w:rsid w:val="008573C8"/>
    <w:rsid w:val="00857401"/>
    <w:rsid w:val="00857CFE"/>
    <w:rsid w:val="00860CB8"/>
    <w:rsid w:val="00860ED7"/>
    <w:rsid w:val="00861373"/>
    <w:rsid w:val="00861A71"/>
    <w:rsid w:val="00862561"/>
    <w:rsid w:val="00862BF9"/>
    <w:rsid w:val="00862D4F"/>
    <w:rsid w:val="00863571"/>
    <w:rsid w:val="00863B74"/>
    <w:rsid w:val="0086553A"/>
    <w:rsid w:val="00865BAD"/>
    <w:rsid w:val="0086655C"/>
    <w:rsid w:val="00866B08"/>
    <w:rsid w:val="008677F1"/>
    <w:rsid w:val="00867D8A"/>
    <w:rsid w:val="00870B72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E42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751"/>
    <w:rsid w:val="00891B54"/>
    <w:rsid w:val="00891B5F"/>
    <w:rsid w:val="00891F24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34"/>
    <w:rsid w:val="008A0393"/>
    <w:rsid w:val="008A0C7B"/>
    <w:rsid w:val="008A0E6C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804"/>
    <w:rsid w:val="008C4C1A"/>
    <w:rsid w:val="008C5D88"/>
    <w:rsid w:val="008C6326"/>
    <w:rsid w:val="008C7C5F"/>
    <w:rsid w:val="008C7DC7"/>
    <w:rsid w:val="008D0120"/>
    <w:rsid w:val="008D03AD"/>
    <w:rsid w:val="008D1362"/>
    <w:rsid w:val="008D13F5"/>
    <w:rsid w:val="008D17AA"/>
    <w:rsid w:val="008D2163"/>
    <w:rsid w:val="008D278D"/>
    <w:rsid w:val="008D279B"/>
    <w:rsid w:val="008D290F"/>
    <w:rsid w:val="008D2D23"/>
    <w:rsid w:val="008D3C8C"/>
    <w:rsid w:val="008D53C1"/>
    <w:rsid w:val="008D5843"/>
    <w:rsid w:val="008D6ACF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ACB"/>
    <w:rsid w:val="008F080C"/>
    <w:rsid w:val="008F0BE1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2C8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887"/>
    <w:rsid w:val="009125F9"/>
    <w:rsid w:val="00912C7A"/>
    <w:rsid w:val="00913416"/>
    <w:rsid w:val="00913DF4"/>
    <w:rsid w:val="00914205"/>
    <w:rsid w:val="009142EB"/>
    <w:rsid w:val="00914E56"/>
    <w:rsid w:val="0091560A"/>
    <w:rsid w:val="00916322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2F3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CBB"/>
    <w:rsid w:val="00960D4D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67BD5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77E8D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0FAC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CE8"/>
    <w:rsid w:val="009A0ECB"/>
    <w:rsid w:val="009A1774"/>
    <w:rsid w:val="009A1D57"/>
    <w:rsid w:val="009A1D8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2DB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C85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987"/>
    <w:rsid w:val="00A84D1C"/>
    <w:rsid w:val="00A8518C"/>
    <w:rsid w:val="00A856E7"/>
    <w:rsid w:val="00A85776"/>
    <w:rsid w:val="00A86139"/>
    <w:rsid w:val="00A87E1A"/>
    <w:rsid w:val="00A90B51"/>
    <w:rsid w:val="00A90F88"/>
    <w:rsid w:val="00A91000"/>
    <w:rsid w:val="00A9186C"/>
    <w:rsid w:val="00A91C39"/>
    <w:rsid w:val="00A91DB3"/>
    <w:rsid w:val="00A9262D"/>
    <w:rsid w:val="00A9266F"/>
    <w:rsid w:val="00A92767"/>
    <w:rsid w:val="00A932E4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C771C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59B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C16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7154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3D31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54B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40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141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23A7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6CA9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911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BBA"/>
    <w:rsid w:val="00BE30D9"/>
    <w:rsid w:val="00BE375E"/>
    <w:rsid w:val="00BE3CBE"/>
    <w:rsid w:val="00BE3D4C"/>
    <w:rsid w:val="00BE42F3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DF9"/>
    <w:rsid w:val="00C16E4F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C35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464C"/>
    <w:rsid w:val="00C44B4C"/>
    <w:rsid w:val="00C4613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3FD2"/>
    <w:rsid w:val="00C64006"/>
    <w:rsid w:val="00C6431D"/>
    <w:rsid w:val="00C64785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04B"/>
    <w:rsid w:val="00C84351"/>
    <w:rsid w:val="00C843C5"/>
    <w:rsid w:val="00C84B2D"/>
    <w:rsid w:val="00C84BBA"/>
    <w:rsid w:val="00C84DDD"/>
    <w:rsid w:val="00C85B16"/>
    <w:rsid w:val="00C85D0B"/>
    <w:rsid w:val="00C86361"/>
    <w:rsid w:val="00C869B0"/>
    <w:rsid w:val="00C875BE"/>
    <w:rsid w:val="00C905CF"/>
    <w:rsid w:val="00C906F1"/>
    <w:rsid w:val="00C90A25"/>
    <w:rsid w:val="00C91342"/>
    <w:rsid w:val="00C91656"/>
    <w:rsid w:val="00C91A5F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1BB6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C4F"/>
    <w:rsid w:val="00CC3F6F"/>
    <w:rsid w:val="00CC4FEC"/>
    <w:rsid w:val="00CC51DC"/>
    <w:rsid w:val="00CC529F"/>
    <w:rsid w:val="00CC56FA"/>
    <w:rsid w:val="00CC62D8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509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1521"/>
    <w:rsid w:val="00D0163D"/>
    <w:rsid w:val="00D0182F"/>
    <w:rsid w:val="00D02107"/>
    <w:rsid w:val="00D02618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C00"/>
    <w:rsid w:val="00D24221"/>
    <w:rsid w:val="00D24C9E"/>
    <w:rsid w:val="00D26C3C"/>
    <w:rsid w:val="00D274A4"/>
    <w:rsid w:val="00D27ED6"/>
    <w:rsid w:val="00D301FA"/>
    <w:rsid w:val="00D3038E"/>
    <w:rsid w:val="00D3040C"/>
    <w:rsid w:val="00D30801"/>
    <w:rsid w:val="00D31830"/>
    <w:rsid w:val="00D31E11"/>
    <w:rsid w:val="00D31EDE"/>
    <w:rsid w:val="00D32609"/>
    <w:rsid w:val="00D32B0D"/>
    <w:rsid w:val="00D33846"/>
    <w:rsid w:val="00D33E6F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3E60"/>
    <w:rsid w:val="00D5403D"/>
    <w:rsid w:val="00D54557"/>
    <w:rsid w:val="00D547B6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6B16"/>
    <w:rsid w:val="00DC6D4B"/>
    <w:rsid w:val="00DC73D5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D7CAD"/>
    <w:rsid w:val="00DE01A7"/>
    <w:rsid w:val="00DE0300"/>
    <w:rsid w:val="00DE034C"/>
    <w:rsid w:val="00DE0EEA"/>
    <w:rsid w:val="00DE0F8A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45BE"/>
    <w:rsid w:val="00E046D4"/>
    <w:rsid w:val="00E04945"/>
    <w:rsid w:val="00E04E31"/>
    <w:rsid w:val="00E054DE"/>
    <w:rsid w:val="00E0569A"/>
    <w:rsid w:val="00E0599F"/>
    <w:rsid w:val="00E05EF4"/>
    <w:rsid w:val="00E067E9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41FA"/>
    <w:rsid w:val="00E145F4"/>
    <w:rsid w:val="00E14B74"/>
    <w:rsid w:val="00E1558C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576"/>
    <w:rsid w:val="00E22EDA"/>
    <w:rsid w:val="00E22F75"/>
    <w:rsid w:val="00E2300B"/>
    <w:rsid w:val="00E233B2"/>
    <w:rsid w:val="00E23499"/>
    <w:rsid w:val="00E240DE"/>
    <w:rsid w:val="00E248AE"/>
    <w:rsid w:val="00E24D27"/>
    <w:rsid w:val="00E25571"/>
    <w:rsid w:val="00E255A4"/>
    <w:rsid w:val="00E25671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A42"/>
    <w:rsid w:val="00E46D6A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02B"/>
    <w:rsid w:val="00E54202"/>
    <w:rsid w:val="00E5443C"/>
    <w:rsid w:val="00E54F39"/>
    <w:rsid w:val="00E55B0B"/>
    <w:rsid w:val="00E55BE4"/>
    <w:rsid w:val="00E55D78"/>
    <w:rsid w:val="00E56266"/>
    <w:rsid w:val="00E5654E"/>
    <w:rsid w:val="00E56787"/>
    <w:rsid w:val="00E56855"/>
    <w:rsid w:val="00E56A9F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61B1"/>
    <w:rsid w:val="00E67033"/>
    <w:rsid w:val="00E672AC"/>
    <w:rsid w:val="00E678D9"/>
    <w:rsid w:val="00E67FAE"/>
    <w:rsid w:val="00E70187"/>
    <w:rsid w:val="00E7064D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36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0AA8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6A1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23E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155B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B3E"/>
    <w:rsid w:val="00F45D21"/>
    <w:rsid w:val="00F461F8"/>
    <w:rsid w:val="00F46463"/>
    <w:rsid w:val="00F467D5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12B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510F"/>
    <w:rsid w:val="00F65149"/>
    <w:rsid w:val="00F65F9D"/>
    <w:rsid w:val="00F66323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A27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8DE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079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E07D5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4B2E"/>
    <w:rsid w:val="00FE50D6"/>
    <w:rsid w:val="00FE5877"/>
    <w:rsid w:val="00FE6246"/>
    <w:rsid w:val="00FE6C39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2]" strokecolor="red"/>
    </o:shapedefaults>
    <o:shapelayout v:ext="edit">
      <o:idmap v:ext="edit" data="1,3,4,5,6,7,8,9,10,11,12,13,14,15,16,17,18,19,20,27,29"/>
      <o:rules v:ext="edit">
        <o:r id="V:Rule15" type="connector" idref="#_x0000_s29844"/>
        <o:r id="V:Rule16" type="connector" idref="#_x0000_s29850"/>
        <o:r id="V:Rule17" type="connector" idref="#_x0000_s29868"/>
        <o:r id="V:Rule18" type="connector" idref="#_x0000_s29796"/>
        <o:r id="V:Rule19" type="connector" idref="#_x0000_s29857"/>
        <o:r id="V:Rule20" type="connector" idref="#_x0000_s29795"/>
        <o:r id="V:Rule21" type="connector" idref="#_x0000_s29859"/>
        <o:r id="V:Rule22" type="connector" idref="#_x0000_s29792"/>
        <o:r id="V:Rule23" type="connector" idref="#_x0000_s29816"/>
        <o:r id="V:Rule24" type="connector" idref="#_x0000_s29797"/>
        <o:r id="V:Rule25" type="connector" idref="#_x0000_s29798"/>
        <o:r id="V:Rule26" type="connector" idref="#_x0000_s29851"/>
        <o:r id="V:Rule27" type="connector" idref="#_x0000_s29855"/>
        <o:r id="V:Rule28" type="connector" idref="#_x0000_s2982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  <w:style w:type="character" w:customStyle="1" w:styleId="fp-filename-icon">
    <w:name w:val="fp-filename-icon"/>
    <w:basedOn w:val="a0"/>
    <w:rsid w:val="003042B0"/>
  </w:style>
  <w:style w:type="character" w:customStyle="1" w:styleId="fp-filename">
    <w:name w:val="fp-filename"/>
    <w:basedOn w:val="a0"/>
    <w:rsid w:val="003042B0"/>
  </w:style>
  <w:style w:type="paragraph" w:customStyle="1" w:styleId="14">
    <w:name w:val="Норм. 14"/>
    <w:basedOn w:val="a"/>
    <w:link w:val="140"/>
    <w:qFormat/>
    <w:rsid w:val="004B6916"/>
    <w:pPr>
      <w:spacing w:line="24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140">
    <w:name w:val="Норм. 14 Знак"/>
    <w:basedOn w:val="a0"/>
    <w:link w:val="14"/>
    <w:rsid w:val="004B6916"/>
    <w:rPr>
      <w:rFonts w:ascii="Times New Roman" w:hAnsi="Times New Roman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67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ibadi.org/mod/resource/view.php?id=44211" TargetMode="External"/><Relationship Id="rId13" Type="http://schemas.openxmlformats.org/officeDocument/2006/relationships/hyperlink" Target="https://www.chipdip.ru/product/bt138-800?from=suggest_product" TargetMode="External"/><Relationship Id="rId18" Type="http://schemas.openxmlformats.org/officeDocument/2006/relationships/hyperlink" Target="https://portal.sibadi.org/mod/folder/view.php?id=833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www.chipdip.ru/product/db3-stm" TargetMode="External"/><Relationship Id="rId17" Type="http://schemas.openxmlformats.org/officeDocument/2006/relationships/hyperlink" Target="https://portal.sibadi.org/mod/folder/view.php?id=833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sibadi.org/course/view.php?id=1292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ortal.sibadi.org/pluginfile.php/195250/mod_folder/content/0/EWB512.exe?forcedownload=1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hyperlink" Target="https://portal.sibadi.org/pluginfile.php/195250/mod_folder/content/0/%D0%A0%D0%B5%D0%B3%D1%83%D0%BB%D1%8F%D1%82%D0%BE%D1%80%20%D1%82%D0%BE%D0%BA%D0%B0.ewb?forcedownloa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ibadi.org/mod/resource/view.php?id=44211" TargetMode="External"/><Relationship Id="rId14" Type="http://schemas.openxmlformats.org/officeDocument/2006/relationships/image" Target="media/image4.png"/><Relationship Id="rId22" Type="http://schemas.openxmlformats.org/officeDocument/2006/relationships/oleObject" Target="embeddings/oleObject2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065E-0A81-459C-AE7C-13E3045B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>SibADI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LIV</cp:lastModifiedBy>
  <cp:revision>162</cp:revision>
  <cp:lastPrinted>2017-06-07T11:20:00Z</cp:lastPrinted>
  <dcterms:created xsi:type="dcterms:W3CDTF">2020-11-19T05:43:00Z</dcterms:created>
  <dcterms:modified xsi:type="dcterms:W3CDTF">2021-04-08T03:46:00Z</dcterms:modified>
</cp:coreProperties>
</file>