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44" w:rsidRDefault="00343544" w:rsidP="00343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№7. Деньги. Кредитно-денежная политика государства. Экономический рос</w:t>
      </w:r>
      <w:r w:rsidR="00E6309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развитие.</w:t>
      </w:r>
    </w:p>
    <w:p w:rsidR="00E87A2C" w:rsidRPr="00587044" w:rsidRDefault="00EE62DA" w:rsidP="00E87A2C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1. </w:t>
      </w:r>
      <w:r w:rsidR="00E87A2C" w:rsidRPr="00587044">
        <w:rPr>
          <w:rFonts w:ascii="Times New Roman" w:hAnsi="Times New Roman" w:cs="Times New Roman"/>
          <w:b/>
          <w:szCs w:val="24"/>
        </w:rPr>
        <w:t>Выдача государством дотаций товаропроизводителям приведет к</w:t>
      </w:r>
      <w:proofErr w:type="gramStart"/>
      <w:r w:rsidR="00E87A2C" w:rsidRPr="00587044">
        <w:rPr>
          <w:rFonts w:ascii="Times New Roman" w:hAnsi="Times New Roman" w:cs="Times New Roman"/>
          <w:b/>
          <w:szCs w:val="24"/>
        </w:rPr>
        <w:t>…(</w:t>
      </w:r>
      <w:proofErr w:type="gramEnd"/>
      <w:r w:rsidR="00343544" w:rsidRPr="00587044">
        <w:rPr>
          <w:rFonts w:ascii="Times New Roman" w:hAnsi="Times New Roman" w:cs="Times New Roman"/>
          <w:b/>
          <w:szCs w:val="24"/>
        </w:rPr>
        <w:t xml:space="preserve">укажите </w:t>
      </w:r>
      <w:r w:rsidR="00E87A2C" w:rsidRPr="00587044">
        <w:rPr>
          <w:rFonts w:ascii="Times New Roman" w:hAnsi="Times New Roman" w:cs="Times New Roman"/>
          <w:b/>
          <w:szCs w:val="24"/>
        </w:rPr>
        <w:t>не менее 2 вариантов)</w:t>
      </w:r>
    </w:p>
    <w:p w:rsidR="00E87A2C" w:rsidRPr="00587044" w:rsidRDefault="00E87A2C" w:rsidP="00EE6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сдвигу кривой спроса вправо вниз</w:t>
      </w:r>
    </w:p>
    <w:p w:rsidR="00E87A2C" w:rsidRPr="00587044" w:rsidRDefault="00E87A2C" w:rsidP="00EE6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установлению нового равновесия при меньшем объеме и более высоких ценах</w:t>
      </w:r>
    </w:p>
    <w:p w:rsidR="00E87A2C" w:rsidRPr="00587044" w:rsidRDefault="00E87A2C" w:rsidP="00EE6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установлению нового рыночного равновесия при большем объеме продаж и меньших ценах</w:t>
      </w:r>
    </w:p>
    <w:p w:rsidR="00E87A2C" w:rsidRPr="00587044" w:rsidRDefault="00E87A2C" w:rsidP="00EE6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сдвигу кривой предложения вправо</w:t>
      </w:r>
    </w:p>
    <w:p w:rsidR="00E87A2C" w:rsidRPr="00587044" w:rsidRDefault="00EE62DA" w:rsidP="00E87A2C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2. </w:t>
      </w:r>
      <w:r w:rsidR="00E87A2C" w:rsidRPr="00587044">
        <w:rPr>
          <w:rFonts w:ascii="Times New Roman" w:hAnsi="Times New Roman" w:cs="Times New Roman"/>
          <w:b/>
          <w:szCs w:val="24"/>
        </w:rPr>
        <w:t>Денежные средства, предоставленные банку на хранение, подлежащие возврату по наступлению срока и определённых условий, называются:</w:t>
      </w:r>
    </w:p>
    <w:p w:rsidR="00E87A2C" w:rsidRPr="00587044" w:rsidRDefault="00E87A2C" w:rsidP="00EE62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Лизингом</w:t>
      </w:r>
    </w:p>
    <w:p w:rsidR="00E87A2C" w:rsidRPr="00587044" w:rsidRDefault="00E87A2C" w:rsidP="00EE62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Депозитом</w:t>
      </w:r>
    </w:p>
    <w:p w:rsidR="00E87A2C" w:rsidRPr="00587044" w:rsidRDefault="00E87A2C" w:rsidP="00EE62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Ссудой</w:t>
      </w:r>
    </w:p>
    <w:p w:rsidR="00E87A2C" w:rsidRPr="00587044" w:rsidRDefault="00E87A2C" w:rsidP="00EE62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Кредитом</w:t>
      </w:r>
    </w:p>
    <w:p w:rsidR="00E87A2C" w:rsidRPr="00587044" w:rsidRDefault="00EE62DA" w:rsidP="00E87A2C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3. </w:t>
      </w:r>
      <w:r w:rsidR="00E87A2C" w:rsidRPr="00587044">
        <w:rPr>
          <w:rFonts w:ascii="Times New Roman" w:hAnsi="Times New Roman" w:cs="Times New Roman"/>
          <w:b/>
          <w:szCs w:val="24"/>
        </w:rPr>
        <w:t>Для покрытия дефицита бюджета не используют</w:t>
      </w:r>
    </w:p>
    <w:p w:rsidR="00E87A2C" w:rsidRPr="00587044" w:rsidRDefault="00E87A2C" w:rsidP="00694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секвестр</w:t>
      </w:r>
    </w:p>
    <w:p w:rsidR="00E87A2C" w:rsidRPr="00587044" w:rsidRDefault="00E87A2C" w:rsidP="00694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эмиссию денег</w:t>
      </w:r>
    </w:p>
    <w:p w:rsidR="00E87A2C" w:rsidRPr="00587044" w:rsidRDefault="00E87A2C" w:rsidP="00694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внутренние займы</w:t>
      </w:r>
    </w:p>
    <w:p w:rsidR="00E87A2C" w:rsidRPr="00587044" w:rsidRDefault="00E87A2C" w:rsidP="00694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конверсию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4. К мерам, стимулирующим </w:t>
      </w:r>
      <w:proofErr w:type="gramStart"/>
      <w:r w:rsidRPr="00587044">
        <w:rPr>
          <w:rFonts w:ascii="Times New Roman" w:hAnsi="Times New Roman" w:cs="Times New Roman"/>
          <w:b/>
          <w:szCs w:val="24"/>
        </w:rPr>
        <w:t>денежно-кредитную политику</w:t>
      </w:r>
      <w:proofErr w:type="gramEnd"/>
      <w:r w:rsidR="002928C3" w:rsidRPr="00587044">
        <w:rPr>
          <w:rFonts w:ascii="Times New Roman" w:hAnsi="Times New Roman" w:cs="Times New Roman"/>
          <w:b/>
          <w:szCs w:val="24"/>
        </w:rPr>
        <w:t xml:space="preserve"> относят</w:t>
      </w:r>
      <w:r w:rsidRPr="00587044">
        <w:rPr>
          <w:rFonts w:ascii="Times New Roman" w:hAnsi="Times New Roman" w:cs="Times New Roman"/>
          <w:b/>
          <w:szCs w:val="24"/>
        </w:rPr>
        <w:t xml:space="preserve"> </w:t>
      </w:r>
      <w:r w:rsidR="002928C3" w:rsidRPr="00587044">
        <w:rPr>
          <w:rFonts w:ascii="Times New Roman" w:hAnsi="Times New Roman" w:cs="Times New Roman"/>
          <w:b/>
          <w:szCs w:val="24"/>
        </w:rPr>
        <w:t>(</w:t>
      </w:r>
      <w:r w:rsidRPr="00587044">
        <w:rPr>
          <w:rFonts w:ascii="Times New Roman" w:hAnsi="Times New Roman" w:cs="Times New Roman"/>
          <w:b/>
          <w:szCs w:val="24"/>
        </w:rPr>
        <w:t>укажите</w:t>
      </w:r>
      <w:r w:rsidR="002928C3" w:rsidRPr="00587044">
        <w:rPr>
          <w:rFonts w:ascii="Times New Roman" w:hAnsi="Times New Roman" w:cs="Times New Roman"/>
          <w:b/>
          <w:szCs w:val="24"/>
        </w:rPr>
        <w:t xml:space="preserve"> не мене 2 ответов):</w:t>
      </w:r>
    </w:p>
    <w:p w:rsidR="002928C3" w:rsidRPr="00587044" w:rsidRDefault="002928C3" w:rsidP="00694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Сокращение денежной эмиссии</w:t>
      </w:r>
    </w:p>
    <w:p w:rsidR="002928C3" w:rsidRPr="00587044" w:rsidRDefault="002928C3" w:rsidP="00694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Покупка центральным банком государственных ценных бумаг у коммерческих банков</w:t>
      </w:r>
    </w:p>
    <w:p w:rsidR="002928C3" w:rsidRPr="00587044" w:rsidRDefault="002928C3" w:rsidP="00694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Снижение ключевой ставки</w:t>
      </w:r>
    </w:p>
    <w:p w:rsidR="002928C3" w:rsidRPr="00587044" w:rsidRDefault="002928C3" w:rsidP="00694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Снижение ставки подоходного налога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5. </w:t>
      </w:r>
      <w:r w:rsidR="002928C3" w:rsidRPr="00587044">
        <w:rPr>
          <w:rFonts w:ascii="Times New Roman" w:hAnsi="Times New Roman" w:cs="Times New Roman"/>
          <w:b/>
          <w:szCs w:val="24"/>
        </w:rPr>
        <w:t>К натуральным деньгам относят (не менее 2 ответов):</w:t>
      </w:r>
    </w:p>
    <w:p w:rsidR="002928C3" w:rsidRPr="00587044" w:rsidRDefault="002928C3" w:rsidP="00694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Ассигнации, выпущенные Екатериной 2</w:t>
      </w:r>
    </w:p>
    <w:p w:rsidR="002928C3" w:rsidRPr="00587044" w:rsidRDefault="002928C3" w:rsidP="00694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Крупный рогатый скот в древнем Риме</w:t>
      </w:r>
    </w:p>
    <w:p w:rsidR="002928C3" w:rsidRPr="00587044" w:rsidRDefault="002928C3" w:rsidP="00694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Золотые слитки  с печатью крупного феодала в средневековье</w:t>
      </w:r>
    </w:p>
    <w:p w:rsidR="002928C3" w:rsidRPr="00587044" w:rsidRDefault="002928C3" w:rsidP="00694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Современные банкноты банка России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6. </w:t>
      </w:r>
      <w:r w:rsidR="002928C3" w:rsidRPr="00587044">
        <w:rPr>
          <w:rFonts w:ascii="Times New Roman" w:hAnsi="Times New Roman" w:cs="Times New Roman"/>
          <w:b/>
          <w:szCs w:val="24"/>
        </w:rPr>
        <w:t>Кредитным учреждением универсального характера, производящим посреднические, кредитные, фондовые операции, осуществляющим расчет, является</w:t>
      </w:r>
    </w:p>
    <w:p w:rsidR="002928C3" w:rsidRPr="00587044" w:rsidRDefault="002928C3" w:rsidP="00694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специализированное кредитно-финансовое учреждение</w:t>
      </w:r>
    </w:p>
    <w:p w:rsidR="002928C3" w:rsidRPr="00587044" w:rsidRDefault="002928C3" w:rsidP="00694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центральный банк</w:t>
      </w:r>
    </w:p>
    <w:p w:rsidR="002928C3" w:rsidRPr="00587044" w:rsidRDefault="002928C3" w:rsidP="00694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коммерческий банк</w:t>
      </w:r>
    </w:p>
    <w:p w:rsidR="002928C3" w:rsidRPr="00587044" w:rsidRDefault="002928C3" w:rsidP="00694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федеральное казначейство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7. </w:t>
      </w:r>
      <w:r w:rsidR="002928C3" w:rsidRPr="00587044">
        <w:rPr>
          <w:rFonts w:ascii="Times New Roman" w:hAnsi="Times New Roman" w:cs="Times New Roman"/>
          <w:b/>
          <w:szCs w:val="24"/>
        </w:rPr>
        <w:t>К функциям коммерческого банка относят (не мене 2 ответов):</w:t>
      </w:r>
    </w:p>
    <w:p w:rsidR="002928C3" w:rsidRPr="00587044" w:rsidRDefault="002928C3" w:rsidP="00694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Управление имуществом клиента</w:t>
      </w:r>
    </w:p>
    <w:p w:rsidR="002928C3" w:rsidRPr="00587044" w:rsidRDefault="002928C3" w:rsidP="00694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Эмиссия кредитных денег</w:t>
      </w:r>
    </w:p>
    <w:p w:rsidR="002928C3" w:rsidRPr="00587044" w:rsidRDefault="002928C3" w:rsidP="00694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Хранение золотовалютных резервов</w:t>
      </w:r>
    </w:p>
    <w:p w:rsidR="002928C3" w:rsidRPr="00587044" w:rsidRDefault="002928C3" w:rsidP="00694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Кредитование правительства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8. </w:t>
      </w:r>
      <w:r w:rsidR="002928C3" w:rsidRPr="00587044">
        <w:rPr>
          <w:rFonts w:ascii="Times New Roman" w:hAnsi="Times New Roman" w:cs="Times New Roman"/>
          <w:b/>
          <w:szCs w:val="24"/>
        </w:rPr>
        <w:t>К расходам государственного бюджета не относят</w:t>
      </w:r>
    </w:p>
    <w:p w:rsidR="002928C3" w:rsidRPr="00587044" w:rsidRDefault="002928C3" w:rsidP="00694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трансферты</w:t>
      </w:r>
    </w:p>
    <w:p w:rsidR="002928C3" w:rsidRPr="00587044" w:rsidRDefault="002928C3" w:rsidP="00694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расходы на социальную сферу</w:t>
      </w:r>
    </w:p>
    <w:p w:rsidR="002928C3" w:rsidRPr="00587044" w:rsidRDefault="002928C3" w:rsidP="00694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государственные займы</w:t>
      </w:r>
    </w:p>
    <w:p w:rsidR="002928C3" w:rsidRPr="00587044" w:rsidRDefault="002928C3" w:rsidP="00694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государственные закупки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9. </w:t>
      </w:r>
      <w:r w:rsidR="002928C3" w:rsidRPr="00587044">
        <w:rPr>
          <w:rFonts w:ascii="Times New Roman" w:hAnsi="Times New Roman" w:cs="Times New Roman"/>
          <w:b/>
          <w:szCs w:val="24"/>
        </w:rPr>
        <w:t>К прямым налогам относится налог</w:t>
      </w:r>
    </w:p>
    <w:p w:rsidR="002928C3" w:rsidRPr="00587044" w:rsidRDefault="002928C3" w:rsidP="00694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на соль</w:t>
      </w:r>
    </w:p>
    <w:p w:rsidR="002928C3" w:rsidRPr="00587044" w:rsidRDefault="002928C3" w:rsidP="00694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на добавленную стоимость</w:t>
      </w:r>
    </w:p>
    <w:p w:rsidR="002928C3" w:rsidRPr="00587044" w:rsidRDefault="002928C3" w:rsidP="00694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на имущество организации</w:t>
      </w:r>
    </w:p>
    <w:p w:rsidR="002928C3" w:rsidRPr="00587044" w:rsidRDefault="0069469D" w:rsidP="00694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 продаж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10. </w:t>
      </w:r>
      <w:r w:rsidR="002928C3" w:rsidRPr="00587044">
        <w:rPr>
          <w:rFonts w:ascii="Times New Roman" w:hAnsi="Times New Roman" w:cs="Times New Roman"/>
          <w:b/>
          <w:szCs w:val="24"/>
        </w:rPr>
        <w:t>Ограниченный срок обращения кредитных денег имеет:</w:t>
      </w:r>
    </w:p>
    <w:p w:rsidR="002928C3" w:rsidRPr="00587044" w:rsidRDefault="002928C3" w:rsidP="00694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Вексель</w:t>
      </w:r>
    </w:p>
    <w:p w:rsidR="002928C3" w:rsidRPr="00587044" w:rsidRDefault="002928C3" w:rsidP="00694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Банкнота</w:t>
      </w:r>
    </w:p>
    <w:p w:rsidR="002928C3" w:rsidRPr="00587044" w:rsidRDefault="002928C3" w:rsidP="00694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Монета</w:t>
      </w:r>
    </w:p>
    <w:p w:rsidR="002928C3" w:rsidRPr="00587044" w:rsidRDefault="002928C3" w:rsidP="00694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Чек</w:t>
      </w:r>
    </w:p>
    <w:p w:rsidR="002928C3" w:rsidRPr="00587044" w:rsidRDefault="0069469D" w:rsidP="0069469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lastRenderedPageBreak/>
        <w:t xml:space="preserve">11. </w:t>
      </w:r>
      <w:r w:rsidR="002928C3" w:rsidRPr="00587044">
        <w:rPr>
          <w:rFonts w:ascii="Times New Roman" w:hAnsi="Times New Roman" w:cs="Times New Roman"/>
          <w:b/>
          <w:szCs w:val="24"/>
        </w:rPr>
        <w:t>Предприятию А, занимающемуся производством полиэтиле</w:t>
      </w:r>
      <w:r w:rsidRPr="00587044">
        <w:rPr>
          <w:rFonts w:ascii="Times New Roman" w:hAnsi="Times New Roman" w:cs="Times New Roman"/>
          <w:b/>
          <w:szCs w:val="24"/>
        </w:rPr>
        <w:t>на необходимо в ближайшее время</w:t>
      </w:r>
      <w:r w:rsidR="002928C3" w:rsidRPr="00587044">
        <w:rPr>
          <w:rFonts w:ascii="Times New Roman" w:hAnsi="Times New Roman" w:cs="Times New Roman"/>
          <w:b/>
          <w:szCs w:val="24"/>
        </w:rPr>
        <w:t xml:space="preserve"> приобрести 3 новых станка общей  стоимостью 30 млн. руб., производством которого занимается предприятие Б. Средств на их приобретение предприятие А в настоящий мом</w:t>
      </w:r>
      <w:r w:rsidRPr="00587044">
        <w:rPr>
          <w:rFonts w:ascii="Times New Roman" w:hAnsi="Times New Roman" w:cs="Times New Roman"/>
          <w:b/>
          <w:szCs w:val="24"/>
        </w:rPr>
        <w:t xml:space="preserve">ент не имеет, у предприятия Б </w:t>
      </w:r>
      <w:r w:rsidR="002928C3" w:rsidRPr="00587044">
        <w:rPr>
          <w:rFonts w:ascii="Times New Roman" w:hAnsi="Times New Roman" w:cs="Times New Roman"/>
          <w:b/>
          <w:szCs w:val="24"/>
        </w:rPr>
        <w:t xml:space="preserve">напротив, имеются избыточные средства. Предприятие А приняло решение взять </w:t>
      </w:r>
      <w:proofErr w:type="gramStart"/>
      <w:r w:rsidR="002928C3" w:rsidRPr="00587044">
        <w:rPr>
          <w:rFonts w:ascii="Times New Roman" w:hAnsi="Times New Roman" w:cs="Times New Roman"/>
          <w:b/>
          <w:szCs w:val="24"/>
        </w:rPr>
        <w:t>межхозяйственный  кредит</w:t>
      </w:r>
      <w:proofErr w:type="gramEnd"/>
      <w:r w:rsidR="002928C3" w:rsidRPr="00587044">
        <w:rPr>
          <w:rFonts w:ascii="Times New Roman" w:hAnsi="Times New Roman" w:cs="Times New Roman"/>
          <w:b/>
          <w:szCs w:val="24"/>
        </w:rPr>
        <w:t>, который включает (не менее 2 вариантов):</w:t>
      </w:r>
    </w:p>
    <w:p w:rsidR="002928C3" w:rsidRPr="00587044" w:rsidRDefault="002928C3" w:rsidP="00694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Кредит коммерческого типа</w:t>
      </w:r>
    </w:p>
    <w:p w:rsidR="002928C3" w:rsidRPr="00587044" w:rsidRDefault="002928C3" w:rsidP="00694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Аудиторскую проверку</w:t>
      </w:r>
    </w:p>
    <w:p w:rsidR="002928C3" w:rsidRPr="00587044" w:rsidRDefault="002928C3" w:rsidP="00694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Форфейтинг</w:t>
      </w:r>
    </w:p>
    <w:p w:rsidR="002928C3" w:rsidRPr="00587044" w:rsidRDefault="002928C3" w:rsidP="00694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Помощь в финансовых делах</w:t>
      </w:r>
    </w:p>
    <w:p w:rsidR="002928C3" w:rsidRPr="00587044" w:rsidRDefault="0069469D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12. </w:t>
      </w:r>
      <w:r w:rsidR="002928C3" w:rsidRPr="00587044">
        <w:rPr>
          <w:rFonts w:ascii="Times New Roman" w:hAnsi="Times New Roman" w:cs="Times New Roman"/>
          <w:b/>
          <w:szCs w:val="24"/>
        </w:rPr>
        <w:t>Предприятие А взяло банковский кредит на 30 млн. руб., затем в этот же банк другой фирме сделан был вклад на сумму 10 млн. руб. при этом предложение денег:</w:t>
      </w:r>
    </w:p>
    <w:p w:rsidR="002928C3" w:rsidRPr="00587044" w:rsidRDefault="002928C3" w:rsidP="00694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 xml:space="preserve">Увеличилось на 20 млн. </w:t>
      </w:r>
      <w:proofErr w:type="spellStart"/>
      <w:r w:rsidRPr="00587044">
        <w:rPr>
          <w:rFonts w:ascii="Times New Roman" w:hAnsi="Times New Roman" w:cs="Times New Roman"/>
          <w:szCs w:val="24"/>
        </w:rPr>
        <w:t>руб</w:t>
      </w:r>
      <w:proofErr w:type="spellEnd"/>
    </w:p>
    <w:p w:rsidR="002928C3" w:rsidRPr="00587044" w:rsidRDefault="002928C3" w:rsidP="00694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Не изменилось</w:t>
      </w:r>
    </w:p>
    <w:p w:rsidR="002928C3" w:rsidRPr="00587044" w:rsidRDefault="002928C3" w:rsidP="00694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Уменьшилось на 20 млн. руб.</w:t>
      </w:r>
    </w:p>
    <w:p w:rsidR="002928C3" w:rsidRPr="00587044" w:rsidRDefault="002928C3" w:rsidP="00694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Увеличилось на 40 млн. руб.</w:t>
      </w:r>
    </w:p>
    <w:p w:rsidR="002928C3" w:rsidRPr="00587044" w:rsidRDefault="00BF2276" w:rsidP="00BF22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13. </w:t>
      </w:r>
      <w:r w:rsidR="002928C3" w:rsidRPr="00587044">
        <w:rPr>
          <w:rFonts w:ascii="Times New Roman" w:hAnsi="Times New Roman" w:cs="Times New Roman"/>
          <w:b/>
          <w:szCs w:val="24"/>
        </w:rPr>
        <w:t>Специализированными кредитно-финансовыми учреждениями, размещающими среди мелких держателей своих акций и использующими эти средства для покупки ценных бумаг различных отраслей экономик, являются</w:t>
      </w:r>
      <w:r w:rsidRPr="00587044">
        <w:rPr>
          <w:rFonts w:ascii="Times New Roman" w:hAnsi="Times New Roman" w:cs="Times New Roman"/>
          <w:b/>
          <w:szCs w:val="24"/>
        </w:rPr>
        <w:t>…</w:t>
      </w:r>
    </w:p>
    <w:p w:rsidR="002928C3" w:rsidRPr="00587044" w:rsidRDefault="002928C3" w:rsidP="00BF22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страховые компании</w:t>
      </w:r>
    </w:p>
    <w:p w:rsidR="002928C3" w:rsidRPr="00587044" w:rsidRDefault="002928C3" w:rsidP="00BF22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инвестиционные банки</w:t>
      </w:r>
    </w:p>
    <w:p w:rsidR="002928C3" w:rsidRPr="00587044" w:rsidRDefault="002928C3" w:rsidP="00BF22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пенсионные фонды</w:t>
      </w:r>
    </w:p>
    <w:p w:rsidR="002928C3" w:rsidRPr="00587044" w:rsidRDefault="002928C3" w:rsidP="00BF22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инвестиционные компании</w:t>
      </w:r>
    </w:p>
    <w:p w:rsidR="002928C3" w:rsidRPr="00587044" w:rsidRDefault="00BF2276" w:rsidP="002928C3">
      <w:pPr>
        <w:spacing w:after="0"/>
        <w:rPr>
          <w:rFonts w:ascii="Times New Roman" w:hAnsi="Times New Roman" w:cs="Times New Roman"/>
          <w:b/>
          <w:szCs w:val="24"/>
        </w:rPr>
      </w:pPr>
      <w:r w:rsidRPr="00587044">
        <w:rPr>
          <w:rFonts w:ascii="Times New Roman" w:hAnsi="Times New Roman" w:cs="Times New Roman"/>
          <w:b/>
          <w:szCs w:val="24"/>
        </w:rPr>
        <w:t xml:space="preserve">14. </w:t>
      </w:r>
      <w:r w:rsidR="002928C3" w:rsidRPr="00587044">
        <w:rPr>
          <w:rFonts w:ascii="Times New Roman" w:hAnsi="Times New Roman" w:cs="Times New Roman"/>
          <w:b/>
          <w:szCs w:val="24"/>
        </w:rPr>
        <w:t>Современные деньги выполняют без оговорок следующие функции</w:t>
      </w:r>
    </w:p>
    <w:p w:rsidR="002928C3" w:rsidRPr="00587044" w:rsidRDefault="002928C3" w:rsidP="00BF22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средство накопления</w:t>
      </w:r>
    </w:p>
    <w:p w:rsidR="002928C3" w:rsidRPr="00587044" w:rsidRDefault="002928C3" w:rsidP="00BF22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мировые деньги</w:t>
      </w:r>
    </w:p>
    <w:p w:rsidR="002928C3" w:rsidRPr="00587044" w:rsidRDefault="002928C3" w:rsidP="00BF22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мера стоимости</w:t>
      </w:r>
    </w:p>
    <w:p w:rsidR="002928C3" w:rsidRPr="00587044" w:rsidRDefault="002928C3" w:rsidP="00BF22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Cs w:val="24"/>
        </w:rPr>
      </w:pPr>
      <w:r w:rsidRPr="00587044">
        <w:rPr>
          <w:rFonts w:ascii="Times New Roman" w:hAnsi="Times New Roman" w:cs="Times New Roman"/>
          <w:szCs w:val="24"/>
        </w:rPr>
        <w:t>средство обмена</w:t>
      </w:r>
    </w:p>
    <w:p w:rsidR="00BF2276" w:rsidRPr="00587044" w:rsidRDefault="00587044" w:rsidP="00BF2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4">
        <w:rPr>
          <w:rFonts w:ascii="Times New Roman" w:hAnsi="Times New Roman" w:cs="Times New Roman"/>
          <w:b/>
          <w:sz w:val="24"/>
          <w:szCs w:val="24"/>
        </w:rPr>
        <w:t>15</w:t>
      </w:r>
      <w:r w:rsidR="00BF2276" w:rsidRPr="00587044">
        <w:rPr>
          <w:rFonts w:ascii="Times New Roman" w:hAnsi="Times New Roman" w:cs="Times New Roman"/>
          <w:b/>
          <w:sz w:val="24"/>
          <w:szCs w:val="24"/>
        </w:rPr>
        <w:t>. Кредитным учреждением универсального характера, производящим посреднические, кредитные, фондовые операции, осуществляющим расчет, является</w:t>
      </w:r>
    </w:p>
    <w:p w:rsidR="00BF2276" w:rsidRPr="00587044" w:rsidRDefault="00BF2276" w:rsidP="00BF227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специализированное кредитно-финансовое учреждение</w:t>
      </w:r>
    </w:p>
    <w:p w:rsidR="00BF2276" w:rsidRPr="00587044" w:rsidRDefault="00BF2276" w:rsidP="00BF227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центральный банк</w:t>
      </w:r>
    </w:p>
    <w:p w:rsidR="00BF2276" w:rsidRPr="00587044" w:rsidRDefault="00BF2276" w:rsidP="00BF227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коммерческий банк</w:t>
      </w:r>
    </w:p>
    <w:p w:rsidR="00BF2276" w:rsidRPr="00587044" w:rsidRDefault="00BF2276" w:rsidP="00BF227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:rsidR="00BF2276" w:rsidRPr="00587044" w:rsidRDefault="00BF2276" w:rsidP="00BF2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4">
        <w:rPr>
          <w:rFonts w:ascii="Times New Roman" w:hAnsi="Times New Roman" w:cs="Times New Roman"/>
          <w:b/>
          <w:sz w:val="24"/>
          <w:szCs w:val="24"/>
        </w:rPr>
        <w:t>1</w:t>
      </w:r>
      <w:r w:rsidR="00587044" w:rsidRPr="00587044">
        <w:rPr>
          <w:rFonts w:ascii="Times New Roman" w:hAnsi="Times New Roman" w:cs="Times New Roman"/>
          <w:b/>
          <w:sz w:val="24"/>
          <w:szCs w:val="24"/>
        </w:rPr>
        <w:t>6</w:t>
      </w:r>
      <w:r w:rsidRPr="00587044">
        <w:rPr>
          <w:rFonts w:ascii="Times New Roman" w:hAnsi="Times New Roman" w:cs="Times New Roman"/>
          <w:b/>
          <w:sz w:val="24"/>
          <w:szCs w:val="24"/>
        </w:rPr>
        <w:t>. К функциям коммерческого банка относят (не мене 2 ответов):</w:t>
      </w:r>
    </w:p>
    <w:p w:rsidR="00BF2276" w:rsidRPr="00587044" w:rsidRDefault="00BF2276" w:rsidP="00BF227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Управление имуществом клиента</w:t>
      </w:r>
    </w:p>
    <w:p w:rsidR="00BF2276" w:rsidRPr="00587044" w:rsidRDefault="00BF2276" w:rsidP="00BF227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Эмиссия кредитных денег</w:t>
      </w:r>
    </w:p>
    <w:p w:rsidR="00BF2276" w:rsidRPr="00587044" w:rsidRDefault="00BF2276" w:rsidP="00BF227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Хранение золотовалютных резервов</w:t>
      </w:r>
    </w:p>
    <w:p w:rsidR="00BF2276" w:rsidRPr="00587044" w:rsidRDefault="00BF2276" w:rsidP="00BF227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Кредитование правительства</w:t>
      </w:r>
    </w:p>
    <w:p w:rsidR="00BF2276" w:rsidRPr="00587044" w:rsidRDefault="00587044" w:rsidP="00BF2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44">
        <w:rPr>
          <w:rFonts w:ascii="Times New Roman" w:hAnsi="Times New Roman" w:cs="Times New Roman"/>
          <w:b/>
          <w:sz w:val="24"/>
          <w:szCs w:val="24"/>
        </w:rPr>
        <w:t>17</w:t>
      </w:r>
      <w:r w:rsidR="00BF2276" w:rsidRPr="00587044">
        <w:rPr>
          <w:rFonts w:ascii="Times New Roman" w:hAnsi="Times New Roman" w:cs="Times New Roman"/>
          <w:b/>
          <w:sz w:val="24"/>
          <w:szCs w:val="24"/>
        </w:rPr>
        <w:t>. Расширенное воспроизводство характеризуется тем, что объемы производства</w:t>
      </w:r>
    </w:p>
    <w:p w:rsidR="00BF2276" w:rsidRPr="00587044" w:rsidRDefault="00BF2276" w:rsidP="006A07E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Равны нулю</w:t>
      </w:r>
    </w:p>
    <w:p w:rsidR="00BF2276" w:rsidRPr="00587044" w:rsidRDefault="00BF2276" w:rsidP="006A07E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BF2276" w:rsidRPr="00587044" w:rsidRDefault="00BF2276" w:rsidP="006A07E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Возрастают</w:t>
      </w:r>
    </w:p>
    <w:p w:rsidR="00BF2276" w:rsidRPr="00587044" w:rsidRDefault="00BF2276" w:rsidP="006A07E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Сокращаются</w:t>
      </w:r>
    </w:p>
    <w:p w:rsidR="0083106F" w:rsidRPr="00E02B25" w:rsidRDefault="0083106F" w:rsidP="0083106F">
      <w:pPr>
        <w:spacing w:after="0"/>
        <w:rPr>
          <w:rFonts w:ascii="Times New Roman" w:hAnsi="Times New Roman" w:cs="Times New Roman"/>
          <w:b/>
          <w:szCs w:val="24"/>
        </w:rPr>
      </w:pPr>
      <w:r w:rsidRPr="00E02B25">
        <w:rPr>
          <w:rFonts w:ascii="Times New Roman" w:hAnsi="Times New Roman" w:cs="Times New Roman"/>
          <w:b/>
          <w:szCs w:val="24"/>
        </w:rPr>
        <w:t>18.</w:t>
      </w:r>
      <w:r>
        <w:rPr>
          <w:rFonts w:ascii="Times New Roman" w:hAnsi="Times New Roman" w:cs="Times New Roman"/>
          <w:szCs w:val="24"/>
        </w:rPr>
        <w:t xml:space="preserve"> </w:t>
      </w:r>
      <w:r w:rsidRPr="00E02B25">
        <w:rPr>
          <w:rFonts w:ascii="Times New Roman" w:hAnsi="Times New Roman" w:cs="Times New Roman"/>
          <w:b/>
          <w:szCs w:val="24"/>
        </w:rPr>
        <w:t>Величина налога и величина налогооблагаемого дохода соотносятся следующим образом: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39"/>
        <w:gridCol w:w="601"/>
        <w:gridCol w:w="601"/>
        <w:gridCol w:w="601"/>
      </w:tblGrid>
      <w:tr w:rsidR="0083106F" w:rsidRPr="00A04053" w:rsidTr="00556FA8">
        <w:trPr>
          <w:trHeight w:val="95"/>
        </w:trPr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Величина дохода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235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360</w:t>
            </w:r>
          </w:p>
        </w:tc>
      </w:tr>
      <w:tr w:rsidR="0083106F" w:rsidRPr="00A04053" w:rsidTr="00556FA8">
        <w:trPr>
          <w:trHeight w:val="95"/>
        </w:trPr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Величина налога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28.2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29.0</w:t>
            </w:r>
          </w:p>
        </w:tc>
        <w:tc>
          <w:tcPr>
            <w:tcW w:w="0" w:type="auto"/>
          </w:tcPr>
          <w:p w:rsidR="0083106F" w:rsidRPr="00A04053" w:rsidRDefault="0083106F" w:rsidP="00556FA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04053">
              <w:rPr>
                <w:rFonts w:ascii="Times New Roman" w:hAnsi="Times New Roman" w:cs="Times New Roman"/>
                <w:szCs w:val="24"/>
              </w:rPr>
              <w:t>32.4</w:t>
            </w:r>
          </w:p>
        </w:tc>
      </w:tr>
    </w:tbl>
    <w:p w:rsidR="0083106F" w:rsidRPr="00A04053" w:rsidRDefault="0083106F" w:rsidP="0083106F">
      <w:pPr>
        <w:spacing w:after="0"/>
        <w:rPr>
          <w:rFonts w:ascii="Times New Roman" w:hAnsi="Times New Roman" w:cs="Times New Roman"/>
          <w:szCs w:val="24"/>
        </w:rPr>
      </w:pPr>
      <w:r w:rsidRPr="00A04053">
        <w:rPr>
          <w:rFonts w:ascii="Times New Roman" w:hAnsi="Times New Roman" w:cs="Times New Roman"/>
          <w:szCs w:val="24"/>
        </w:rPr>
        <w:t xml:space="preserve">На основании этих </w:t>
      </w:r>
      <w:r>
        <w:rPr>
          <w:rFonts w:ascii="Times New Roman" w:hAnsi="Times New Roman" w:cs="Times New Roman"/>
          <w:szCs w:val="24"/>
        </w:rPr>
        <w:t>данных можно сделать вывод, что</w:t>
      </w:r>
      <w:r w:rsidRPr="00A04053">
        <w:rPr>
          <w:rFonts w:ascii="Times New Roman" w:hAnsi="Times New Roman" w:cs="Times New Roman"/>
          <w:szCs w:val="24"/>
        </w:rPr>
        <w:t xml:space="preserve"> налогообложение дохода является…</w:t>
      </w:r>
    </w:p>
    <w:p w:rsidR="0083106F" w:rsidRPr="00A04053" w:rsidRDefault="0083106F" w:rsidP="006A07EE">
      <w:pPr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 w:rsidRPr="00A04053">
        <w:rPr>
          <w:rFonts w:ascii="Times New Roman" w:hAnsi="Times New Roman" w:cs="Times New Roman"/>
          <w:szCs w:val="24"/>
        </w:rPr>
        <w:t>Регрессивным</w:t>
      </w:r>
    </w:p>
    <w:p w:rsidR="0083106F" w:rsidRPr="00A04053" w:rsidRDefault="0083106F" w:rsidP="006A07EE">
      <w:pPr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 w:rsidRPr="00A04053">
        <w:rPr>
          <w:rFonts w:ascii="Times New Roman" w:hAnsi="Times New Roman" w:cs="Times New Roman"/>
          <w:szCs w:val="24"/>
        </w:rPr>
        <w:t>Пропорциональным</w:t>
      </w:r>
    </w:p>
    <w:p w:rsidR="0083106F" w:rsidRPr="00A04053" w:rsidRDefault="0083106F" w:rsidP="006A07EE">
      <w:pPr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 w:rsidRPr="00A04053">
        <w:rPr>
          <w:rFonts w:ascii="Times New Roman" w:hAnsi="Times New Roman" w:cs="Times New Roman"/>
          <w:szCs w:val="24"/>
        </w:rPr>
        <w:t>Твердым</w:t>
      </w:r>
    </w:p>
    <w:p w:rsidR="0083106F" w:rsidRPr="0083106F" w:rsidRDefault="0083106F" w:rsidP="006A07EE">
      <w:pPr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 w:rsidRPr="0083106F">
        <w:rPr>
          <w:rFonts w:ascii="Times New Roman" w:hAnsi="Times New Roman" w:cs="Times New Roman"/>
          <w:szCs w:val="24"/>
        </w:rPr>
        <w:t>Прогрессивным</w:t>
      </w:r>
    </w:p>
    <w:p w:rsidR="00092F11" w:rsidRDefault="00092F11" w:rsidP="00831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06F" w:rsidRPr="00A8297A" w:rsidRDefault="0083106F" w:rsidP="00831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19. Бюджет государства представляет собой … </w:t>
      </w:r>
    </w:p>
    <w:p w:rsidR="0083106F" w:rsidRPr="0083106F" w:rsidRDefault="0083106F" w:rsidP="006A07EE">
      <w:pPr>
        <w:pStyle w:val="a3"/>
        <w:numPr>
          <w:ilvl w:val="3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план, в котором представлены доходы и расходы государства</w:t>
      </w:r>
    </w:p>
    <w:p w:rsidR="0083106F" w:rsidRPr="00A8297A" w:rsidRDefault="0083106F" w:rsidP="006A07EE">
      <w:pPr>
        <w:pStyle w:val="a3"/>
        <w:numPr>
          <w:ilvl w:val="3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бюджетных отношений на различных уровнях государственного устройства</w:t>
      </w:r>
    </w:p>
    <w:p w:rsidR="0083106F" w:rsidRPr="00A8297A" w:rsidRDefault="0083106F" w:rsidP="006A07EE">
      <w:pPr>
        <w:pStyle w:val="a3"/>
        <w:numPr>
          <w:ilvl w:val="3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экономических отношений по образованию и распределению денежных фондов государства</w:t>
      </w:r>
    </w:p>
    <w:p w:rsidR="0083106F" w:rsidRPr="00844840" w:rsidRDefault="0083106F" w:rsidP="006A07EE">
      <w:pPr>
        <w:pStyle w:val="a3"/>
        <w:numPr>
          <w:ilvl w:val="3"/>
          <w:numId w:val="19"/>
        </w:numPr>
        <w:tabs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Cs w:val="24"/>
        </w:rPr>
      </w:pPr>
      <w:r w:rsidRPr="00A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имущество, принадлежащее государству на праве собственности</w:t>
      </w:r>
    </w:p>
    <w:p w:rsidR="0083106F" w:rsidRPr="00844840" w:rsidRDefault="0083106F" w:rsidP="0083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40">
        <w:rPr>
          <w:rFonts w:ascii="Times New Roman" w:hAnsi="Times New Roman" w:cs="Times New Roman"/>
          <w:b/>
          <w:sz w:val="24"/>
          <w:szCs w:val="24"/>
        </w:rPr>
        <w:t>20. Величина денежных средств, которая представляет собой выгоду покупателей от установления рыночного равновесия, называется…</w:t>
      </w:r>
    </w:p>
    <w:p w:rsidR="0083106F" w:rsidRPr="0083106F" w:rsidRDefault="0083106F" w:rsidP="006A07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 xml:space="preserve">Излишком потребителя </w:t>
      </w:r>
    </w:p>
    <w:p w:rsidR="0083106F" w:rsidRPr="00CF4CB6" w:rsidRDefault="0083106F" w:rsidP="006A07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CB6">
        <w:rPr>
          <w:rFonts w:ascii="Times New Roman" w:hAnsi="Times New Roman" w:cs="Times New Roman"/>
          <w:sz w:val="24"/>
          <w:szCs w:val="24"/>
        </w:rPr>
        <w:t>Дефицитом</w:t>
      </w:r>
    </w:p>
    <w:p w:rsidR="0083106F" w:rsidRPr="00CF4CB6" w:rsidRDefault="0083106F" w:rsidP="006A07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CB6">
        <w:rPr>
          <w:rFonts w:ascii="Times New Roman" w:hAnsi="Times New Roman" w:cs="Times New Roman"/>
          <w:sz w:val="24"/>
          <w:szCs w:val="24"/>
        </w:rPr>
        <w:t xml:space="preserve">Избытком </w:t>
      </w:r>
    </w:p>
    <w:p w:rsidR="0083106F" w:rsidRPr="00CF4CB6" w:rsidRDefault="0083106F" w:rsidP="006A07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CB6">
        <w:rPr>
          <w:rFonts w:ascii="Times New Roman" w:hAnsi="Times New Roman" w:cs="Times New Roman"/>
          <w:sz w:val="24"/>
          <w:szCs w:val="24"/>
        </w:rPr>
        <w:t xml:space="preserve">Излишком продавца </w:t>
      </w:r>
    </w:p>
    <w:p w:rsidR="0083106F" w:rsidRPr="00844840" w:rsidRDefault="0083106F" w:rsidP="0083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lang w:eastAsia="ru-RU"/>
        </w:rPr>
      </w:pPr>
      <w:r w:rsidRPr="00844840">
        <w:rPr>
          <w:rFonts w:ascii="Times New Roman" w:hAnsi="Times New Roman" w:cs="Times New Roman"/>
          <w:b/>
        </w:rPr>
        <w:t xml:space="preserve">21. </w:t>
      </w:r>
      <w:r w:rsidRPr="00844840">
        <w:rPr>
          <w:rFonts w:ascii="Times New Roman" w:hAnsi="Times New Roman" w:cs="Times New Roman"/>
          <w:b/>
          <w:color w:val="000000"/>
          <w:lang w:eastAsia="ru-RU"/>
        </w:rPr>
        <w:t>В крупном городе на рынке хлебобулочных изделий работает много небольших кулинарий. На гра</w:t>
      </w:r>
      <w:r w:rsidRPr="00844840">
        <w:rPr>
          <w:rFonts w:ascii="Times New Roman" w:hAnsi="Times New Roman" w:cs="Times New Roman"/>
          <w:b/>
          <w:noProof/>
          <w:color w:val="000000"/>
          <w:lang w:eastAsia="ru-RU"/>
        </w:rPr>
        <w:t>фике представлена кривая долгосрочных средних издержек одной из них.</w:t>
      </w:r>
    </w:p>
    <w:p w:rsidR="0083106F" w:rsidRPr="00844840" w:rsidRDefault="0083106F" w:rsidP="0083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844840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4694" cy="1433779"/>
            <wp:effectExtent l="19050" t="0" r="0" b="0"/>
            <wp:docPr id="2" name="Рисунок 5" descr="Безымянныйфффы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фффы2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748" r="35636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65" cy="143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6F" w:rsidRPr="00844840" w:rsidRDefault="0083106F" w:rsidP="0083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844840">
        <w:rPr>
          <w:rFonts w:ascii="Times New Roman" w:hAnsi="Times New Roman" w:cs="Times New Roman"/>
          <w:color w:val="000000"/>
          <w:lang w:eastAsia="ru-RU"/>
        </w:rPr>
        <w:t>В данном случае наблюдается _________ эффект масштаба.</w:t>
      </w:r>
    </w:p>
    <w:p w:rsidR="0083106F" w:rsidRPr="00844840" w:rsidRDefault="0083106F" w:rsidP="006A07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840">
        <w:rPr>
          <w:rFonts w:ascii="Times New Roman" w:hAnsi="Times New Roman" w:cs="Times New Roman"/>
        </w:rPr>
        <w:t>Нулевой</w:t>
      </w:r>
    </w:p>
    <w:p w:rsidR="0083106F" w:rsidRPr="00844840" w:rsidRDefault="0083106F" w:rsidP="006A07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840">
        <w:rPr>
          <w:rFonts w:ascii="Times New Roman" w:hAnsi="Times New Roman" w:cs="Times New Roman"/>
        </w:rPr>
        <w:t>Положительный</w:t>
      </w:r>
    </w:p>
    <w:p w:rsidR="0083106F" w:rsidRPr="00844840" w:rsidRDefault="0083106F" w:rsidP="006A07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840">
        <w:rPr>
          <w:rFonts w:ascii="Times New Roman" w:hAnsi="Times New Roman" w:cs="Times New Roman"/>
        </w:rPr>
        <w:t>Постоянный</w:t>
      </w:r>
    </w:p>
    <w:p w:rsidR="0083106F" w:rsidRPr="0083106F" w:rsidRDefault="0083106F" w:rsidP="006A07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06F">
        <w:rPr>
          <w:rFonts w:ascii="Times New Roman" w:hAnsi="Times New Roman" w:cs="Times New Roman"/>
        </w:rPr>
        <w:t>Отрицательный</w:t>
      </w:r>
    </w:p>
    <w:p w:rsidR="0083106F" w:rsidRPr="00B6604F" w:rsidRDefault="0083106F" w:rsidP="0083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04F">
        <w:rPr>
          <w:rFonts w:ascii="Times New Roman" w:hAnsi="Times New Roman" w:cs="Times New Roman"/>
          <w:b/>
          <w:sz w:val="24"/>
          <w:szCs w:val="24"/>
        </w:rPr>
        <w:t xml:space="preserve">22. В некотором государстве доходы бюджета составили 385 </w:t>
      </w:r>
      <w:proofErr w:type="spellStart"/>
      <w:r w:rsidRPr="00B6604F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B6604F">
        <w:rPr>
          <w:rFonts w:ascii="Times New Roman" w:hAnsi="Times New Roman" w:cs="Times New Roman"/>
          <w:b/>
          <w:sz w:val="24"/>
          <w:szCs w:val="24"/>
        </w:rPr>
        <w:t xml:space="preserve">. ед., расходы бюджета – 450 </w:t>
      </w:r>
      <w:proofErr w:type="spellStart"/>
      <w:r w:rsidRPr="00B6604F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B6604F">
        <w:rPr>
          <w:rFonts w:ascii="Times New Roman" w:hAnsi="Times New Roman" w:cs="Times New Roman"/>
          <w:b/>
          <w:sz w:val="24"/>
          <w:szCs w:val="24"/>
        </w:rPr>
        <w:t xml:space="preserve">. ед., доходы внебюджетных фондов – 35 </w:t>
      </w:r>
      <w:proofErr w:type="spellStart"/>
      <w:r w:rsidRPr="00B6604F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B6604F">
        <w:rPr>
          <w:rFonts w:ascii="Times New Roman" w:hAnsi="Times New Roman" w:cs="Times New Roman"/>
          <w:b/>
          <w:sz w:val="24"/>
          <w:szCs w:val="24"/>
        </w:rPr>
        <w:t>. ед. Расширенный бюджет данной страны…</w:t>
      </w:r>
    </w:p>
    <w:p w:rsidR="0083106F" w:rsidRPr="00B6604F" w:rsidRDefault="0083106F" w:rsidP="006A07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4F">
        <w:rPr>
          <w:rFonts w:ascii="Times New Roman" w:hAnsi="Times New Roman" w:cs="Times New Roman"/>
          <w:sz w:val="24"/>
          <w:szCs w:val="24"/>
        </w:rPr>
        <w:t xml:space="preserve">профицитен, профицит 40 </w:t>
      </w:r>
      <w:proofErr w:type="spellStart"/>
      <w:r w:rsidRPr="00B6604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B6604F">
        <w:rPr>
          <w:rFonts w:ascii="Times New Roman" w:hAnsi="Times New Roman" w:cs="Times New Roman"/>
          <w:sz w:val="24"/>
          <w:szCs w:val="24"/>
        </w:rPr>
        <w:t>. ед.</w:t>
      </w:r>
    </w:p>
    <w:p w:rsidR="0083106F" w:rsidRPr="00B6604F" w:rsidRDefault="0083106F" w:rsidP="006A07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4F">
        <w:rPr>
          <w:rFonts w:ascii="Times New Roman" w:hAnsi="Times New Roman" w:cs="Times New Roman"/>
          <w:sz w:val="24"/>
          <w:szCs w:val="24"/>
        </w:rPr>
        <w:t xml:space="preserve"> профицитен, профицит 90 </w:t>
      </w:r>
      <w:proofErr w:type="spellStart"/>
      <w:r w:rsidRPr="00B6604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B6604F">
        <w:rPr>
          <w:rFonts w:ascii="Times New Roman" w:hAnsi="Times New Roman" w:cs="Times New Roman"/>
          <w:sz w:val="24"/>
          <w:szCs w:val="24"/>
        </w:rPr>
        <w:t>. ед.</w:t>
      </w:r>
    </w:p>
    <w:p w:rsidR="0083106F" w:rsidRPr="0083106F" w:rsidRDefault="0083106F" w:rsidP="006A07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 xml:space="preserve">дефицитен, дефицит 30 </w:t>
      </w:r>
      <w:proofErr w:type="spellStart"/>
      <w:r w:rsidRPr="0083106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83106F">
        <w:rPr>
          <w:rFonts w:ascii="Times New Roman" w:hAnsi="Times New Roman" w:cs="Times New Roman"/>
          <w:sz w:val="24"/>
          <w:szCs w:val="24"/>
        </w:rPr>
        <w:t>. ед.</w:t>
      </w:r>
    </w:p>
    <w:p w:rsidR="0083106F" w:rsidRPr="00B6604F" w:rsidRDefault="0083106F" w:rsidP="006A07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4F">
        <w:rPr>
          <w:rFonts w:ascii="Times New Roman" w:hAnsi="Times New Roman" w:cs="Times New Roman"/>
          <w:sz w:val="24"/>
          <w:szCs w:val="24"/>
        </w:rPr>
        <w:t xml:space="preserve"> дефицитен, дефицит 65 </w:t>
      </w:r>
      <w:proofErr w:type="spellStart"/>
      <w:r w:rsidRPr="00B6604F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B6604F">
        <w:rPr>
          <w:rFonts w:ascii="Times New Roman" w:hAnsi="Times New Roman" w:cs="Times New Roman"/>
          <w:sz w:val="24"/>
          <w:szCs w:val="24"/>
        </w:rPr>
        <w:t>.</w:t>
      </w:r>
    </w:p>
    <w:p w:rsidR="0083106F" w:rsidRPr="00B6604F" w:rsidRDefault="0083106F" w:rsidP="0083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04F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некотором государстве доходы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бюджета составили 385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</w:t>
      </w:r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расходы бюджета на закупку товаров и услуг, а также на социальные нужды - 450 </w:t>
      </w:r>
      <w:proofErr w:type="spellStart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ед., доходы внебюджетных фондов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75 </w:t>
      </w:r>
      <w:proofErr w:type="spellStart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ед.. гос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ударственный долг - 250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</w:t>
      </w:r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платежи по госдолгу - 10% в год. Следовательно, государственный бюджет </w:t>
      </w:r>
      <w:proofErr w:type="spellStart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имеет________млрд</w:t>
      </w:r>
      <w:proofErr w:type="spellEnd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proofErr w:type="spellEnd"/>
      <w:r w:rsidRPr="00B660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ед.</w:t>
      </w:r>
    </w:p>
    <w:p w:rsidR="0083106F" w:rsidRPr="0083106F" w:rsidRDefault="0083106F" w:rsidP="006A07E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10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дефицит 15 </w:t>
      </w:r>
    </w:p>
    <w:p w:rsidR="0083106F" w:rsidRPr="00B6604F" w:rsidRDefault="0083106F" w:rsidP="006A07E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60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90 </w:t>
      </w:r>
    </w:p>
    <w:p w:rsidR="0083106F" w:rsidRPr="00B6604F" w:rsidRDefault="0083106F" w:rsidP="006A07E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60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дефицит 65 </w:t>
      </w:r>
    </w:p>
    <w:p w:rsidR="0083106F" w:rsidRPr="00B6604F" w:rsidRDefault="0083106F" w:rsidP="006A07E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60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профицит 10</w:t>
      </w:r>
    </w:p>
    <w:p w:rsidR="0083106F" w:rsidRPr="00B6604F" w:rsidRDefault="0083106F" w:rsidP="008310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6604F">
        <w:rPr>
          <w:rFonts w:ascii="Times New Roman" w:hAnsi="Times New Roman" w:cs="Times New Roman"/>
          <w:b/>
          <w:szCs w:val="24"/>
        </w:rPr>
        <w:t>24. Внедрение ресурсосберегающих технологий является основой перехода к ____</w:t>
      </w:r>
      <w:r w:rsidRPr="00B6604F">
        <w:rPr>
          <w:rFonts w:ascii="Times New Roman" w:hAnsi="Times New Roman" w:cs="Times New Roman"/>
          <w:szCs w:val="24"/>
        </w:rPr>
        <w:t>экономическому росту.</w:t>
      </w:r>
    </w:p>
    <w:p w:rsidR="0083106F" w:rsidRPr="00B6604F" w:rsidRDefault="0083106F" w:rsidP="006A07E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4F">
        <w:rPr>
          <w:rFonts w:ascii="Times New Roman" w:hAnsi="Times New Roman" w:cs="Times New Roman"/>
          <w:sz w:val="24"/>
          <w:szCs w:val="24"/>
        </w:rPr>
        <w:t xml:space="preserve"> экстернальному</w:t>
      </w:r>
    </w:p>
    <w:p w:rsidR="0083106F" w:rsidRPr="00B6604F" w:rsidRDefault="0083106F" w:rsidP="006A07E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4F">
        <w:rPr>
          <w:rFonts w:ascii="Times New Roman" w:hAnsi="Times New Roman" w:cs="Times New Roman"/>
          <w:sz w:val="24"/>
          <w:szCs w:val="24"/>
        </w:rPr>
        <w:t>экстенсивному</w:t>
      </w:r>
    </w:p>
    <w:p w:rsidR="0083106F" w:rsidRPr="0083106F" w:rsidRDefault="0083106F" w:rsidP="006A07E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 xml:space="preserve"> интенсивному</w:t>
      </w:r>
    </w:p>
    <w:p w:rsidR="0083106F" w:rsidRPr="00B6604F" w:rsidRDefault="0083106F" w:rsidP="006A07E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604F">
        <w:rPr>
          <w:rFonts w:ascii="Times New Roman" w:hAnsi="Times New Roman" w:cs="Times New Roman"/>
          <w:sz w:val="24"/>
          <w:szCs w:val="24"/>
        </w:rPr>
        <w:t>интернальному</w:t>
      </w:r>
      <w:proofErr w:type="spellEnd"/>
    </w:p>
    <w:p w:rsidR="0083106F" w:rsidRPr="00BE118B" w:rsidRDefault="0083106F" w:rsidP="0083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18B">
        <w:rPr>
          <w:rFonts w:ascii="Times New Roman" w:hAnsi="Times New Roman" w:cs="Times New Roman"/>
          <w:b/>
          <w:sz w:val="24"/>
          <w:szCs w:val="24"/>
        </w:rPr>
        <w:t>25. В рамках банковской системы к элементам банковской инфраструктуры относится…</w:t>
      </w:r>
    </w:p>
    <w:p w:rsidR="0083106F" w:rsidRPr="00BE118B" w:rsidRDefault="0083106F" w:rsidP="006A07E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8B">
        <w:rPr>
          <w:rFonts w:ascii="Times New Roman" w:hAnsi="Times New Roman" w:cs="Times New Roman"/>
          <w:sz w:val="24"/>
          <w:szCs w:val="24"/>
        </w:rPr>
        <w:t>филиал иностранного банка</w:t>
      </w:r>
    </w:p>
    <w:p w:rsidR="0083106F" w:rsidRPr="00BE118B" w:rsidRDefault="0083106F" w:rsidP="006A07E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8B">
        <w:rPr>
          <w:rFonts w:ascii="Times New Roman" w:hAnsi="Times New Roman" w:cs="Times New Roman"/>
          <w:sz w:val="24"/>
          <w:szCs w:val="24"/>
        </w:rPr>
        <w:t>система страхования вкладов физических лиц</w:t>
      </w:r>
    </w:p>
    <w:p w:rsidR="0083106F" w:rsidRPr="0083106F" w:rsidRDefault="0083106F" w:rsidP="006A07E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>Центральный банк</w:t>
      </w:r>
    </w:p>
    <w:p w:rsidR="0083106F" w:rsidRPr="00BE118B" w:rsidRDefault="0083106F" w:rsidP="006A07E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8B">
        <w:rPr>
          <w:rFonts w:ascii="Times New Roman" w:hAnsi="Times New Roman" w:cs="Times New Roman"/>
          <w:sz w:val="24"/>
          <w:szCs w:val="24"/>
        </w:rPr>
        <w:t>кредитный потребительский кооператив граждан</w:t>
      </w:r>
    </w:p>
    <w:p w:rsidR="0083106F" w:rsidRPr="00CF25F9" w:rsidRDefault="0083106F" w:rsidP="0083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F9">
        <w:rPr>
          <w:rFonts w:ascii="Times New Roman" w:hAnsi="Times New Roman" w:cs="Times New Roman"/>
          <w:b/>
          <w:sz w:val="24"/>
          <w:szCs w:val="24"/>
        </w:rPr>
        <w:t>26. Дискреционная фискальная политика – это сознательное манипулирование  в целях макроэкономической стабилизации.</w:t>
      </w:r>
    </w:p>
    <w:p w:rsidR="0083106F" w:rsidRPr="0083106F" w:rsidRDefault="0083106F" w:rsidP="006A07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>государственными расходами и налогами</w:t>
      </w:r>
    </w:p>
    <w:p w:rsidR="0083106F" w:rsidRPr="00CF25F9" w:rsidRDefault="0083106F" w:rsidP="006A07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F9">
        <w:rPr>
          <w:rFonts w:ascii="Times New Roman" w:hAnsi="Times New Roman" w:cs="Times New Roman"/>
          <w:sz w:val="24"/>
          <w:szCs w:val="24"/>
        </w:rPr>
        <w:t>процентными и учетными ставками</w:t>
      </w:r>
    </w:p>
    <w:p w:rsidR="0083106F" w:rsidRPr="00CF25F9" w:rsidRDefault="0083106F" w:rsidP="006A07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F9">
        <w:rPr>
          <w:rFonts w:ascii="Times New Roman" w:hAnsi="Times New Roman" w:cs="Times New Roman"/>
          <w:sz w:val="24"/>
          <w:szCs w:val="24"/>
        </w:rPr>
        <w:t>государственными акциями и облигациями</w:t>
      </w:r>
    </w:p>
    <w:p w:rsidR="0083106F" w:rsidRPr="00CF25F9" w:rsidRDefault="0083106F" w:rsidP="006A07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F9">
        <w:rPr>
          <w:rFonts w:ascii="Times New Roman" w:hAnsi="Times New Roman" w:cs="Times New Roman"/>
          <w:sz w:val="24"/>
          <w:szCs w:val="24"/>
        </w:rPr>
        <w:t>потребительскими доходами и расходами</w:t>
      </w:r>
    </w:p>
    <w:p w:rsidR="0083106F" w:rsidRPr="00CF25F9" w:rsidRDefault="0083106F" w:rsidP="0083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27.</w:t>
      </w:r>
      <w:r w:rsidRPr="00CF25F9">
        <w:rPr>
          <w:rFonts w:ascii="Times New Roman" w:hAnsi="Times New Roman" w:cs="Times New Roman"/>
          <w:b/>
          <w:sz w:val="24"/>
          <w:szCs w:val="24"/>
        </w:rPr>
        <w:t xml:space="preserve"> Для прогнозирования динамики денежной массы вследствие изменения нормы резервирования, устанавливаемой для коммерческих банков центральными банками, требуется расчет такого показателя, как мультипликатор …</w:t>
      </w:r>
    </w:p>
    <w:p w:rsidR="0083106F" w:rsidRPr="00BC6905" w:rsidRDefault="0083106F" w:rsidP="006A07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05">
        <w:rPr>
          <w:rFonts w:ascii="Times New Roman" w:hAnsi="Times New Roman" w:cs="Times New Roman"/>
          <w:sz w:val="24"/>
          <w:szCs w:val="24"/>
        </w:rPr>
        <w:t>Совокупных ресурсов</w:t>
      </w:r>
    </w:p>
    <w:p w:rsidR="0083106F" w:rsidRPr="00BC6905" w:rsidRDefault="0083106F" w:rsidP="006A07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05">
        <w:rPr>
          <w:rFonts w:ascii="Times New Roman" w:hAnsi="Times New Roman" w:cs="Times New Roman"/>
          <w:sz w:val="24"/>
          <w:szCs w:val="24"/>
        </w:rPr>
        <w:t>«цена/выручка»</w:t>
      </w:r>
    </w:p>
    <w:p w:rsidR="0083106F" w:rsidRPr="00BC6905" w:rsidRDefault="0083106F" w:rsidP="006A07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05">
        <w:rPr>
          <w:rFonts w:ascii="Times New Roman" w:hAnsi="Times New Roman" w:cs="Times New Roman"/>
          <w:sz w:val="24"/>
          <w:szCs w:val="24"/>
        </w:rPr>
        <w:t>Инвестиционный</w:t>
      </w:r>
    </w:p>
    <w:p w:rsidR="0083106F" w:rsidRPr="0083106F" w:rsidRDefault="0083106F" w:rsidP="006A07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>Денежный</w:t>
      </w:r>
    </w:p>
    <w:p w:rsidR="0083106F" w:rsidRPr="00CF25F9" w:rsidRDefault="0083106F" w:rsidP="0083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5F9">
        <w:rPr>
          <w:rFonts w:ascii="Times New Roman" w:hAnsi="Times New Roman" w:cs="Times New Roman"/>
          <w:b/>
          <w:sz w:val="24"/>
          <w:szCs w:val="24"/>
        </w:rPr>
        <w:t>28. Для уменьшения неравенства в распределении доходов правительство может ...</w:t>
      </w:r>
    </w:p>
    <w:p w:rsidR="0083106F" w:rsidRPr="005E35C3" w:rsidRDefault="0083106F" w:rsidP="006A07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5C3">
        <w:rPr>
          <w:rFonts w:ascii="Times New Roman" w:hAnsi="Times New Roman" w:cs="Times New Roman"/>
          <w:sz w:val="24"/>
          <w:szCs w:val="24"/>
        </w:rPr>
        <w:t>ввести регрессивную шкалу подоходного налога</w:t>
      </w:r>
    </w:p>
    <w:p w:rsidR="0083106F" w:rsidRPr="0083106F" w:rsidRDefault="0083106F" w:rsidP="006A07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 xml:space="preserve">увеличить налог на доход богатых граждан </w:t>
      </w:r>
    </w:p>
    <w:p w:rsidR="0083106F" w:rsidRPr="005E35C3" w:rsidRDefault="0083106F" w:rsidP="006A07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5C3">
        <w:rPr>
          <w:rFonts w:ascii="Times New Roman" w:hAnsi="Times New Roman" w:cs="Times New Roman"/>
          <w:sz w:val="24"/>
          <w:szCs w:val="24"/>
        </w:rPr>
        <w:t>ввести фиксированный подоходный налог, не зависящий от величины дохода</w:t>
      </w:r>
    </w:p>
    <w:p w:rsidR="0083106F" w:rsidRPr="005E35C3" w:rsidRDefault="0083106F" w:rsidP="006A07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5C3">
        <w:rPr>
          <w:rFonts w:ascii="Times New Roman" w:hAnsi="Times New Roman" w:cs="Times New Roman"/>
          <w:sz w:val="24"/>
          <w:szCs w:val="24"/>
        </w:rPr>
        <w:t>отказаться от субсидирования малоимущих</w:t>
      </w:r>
    </w:p>
    <w:p w:rsidR="0083106F" w:rsidRPr="00CF25F9" w:rsidRDefault="0083106F" w:rsidP="0083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CF25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центральный банк повышает учетную ставку, то эта мера, являющаяся частью денежно-кредитной политики, направлена, в первую очередь, на ...</w:t>
      </w:r>
    </w:p>
    <w:p w:rsidR="0083106F" w:rsidRPr="00CF25F9" w:rsidRDefault="0083106F" w:rsidP="006A07E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содействие увеличению объемов ссуд, предоставляемых центральным банком коммерческим банкам</w:t>
      </w:r>
    </w:p>
    <w:p w:rsidR="0083106F" w:rsidRPr="00CF25F9" w:rsidRDefault="0083106F" w:rsidP="006A07E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рост общей величины резервов коммерческих банков</w:t>
      </w:r>
    </w:p>
    <w:p w:rsidR="0083106F" w:rsidRPr="00CF25F9" w:rsidRDefault="0083106F" w:rsidP="006A07E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стимулирование роста величины сбережений населения</w:t>
      </w:r>
    </w:p>
    <w:p w:rsidR="0083106F" w:rsidRPr="0083106F" w:rsidRDefault="0083106F" w:rsidP="006A07E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10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сокращение общего объема денежной массы</w:t>
      </w:r>
    </w:p>
    <w:p w:rsidR="0083106F" w:rsidRPr="008C0A4B" w:rsidRDefault="0083106F" w:rsidP="0083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A4B">
        <w:rPr>
          <w:rFonts w:ascii="Times New Roman" w:hAnsi="Times New Roman" w:cs="Times New Roman"/>
          <w:b/>
          <w:sz w:val="24"/>
          <w:szCs w:val="24"/>
        </w:rPr>
        <w:t>30. Если ЦБ повышает учетную ставку, то эта мера, являющаяся частью денежно-кредитной политики, направлена, в первую очередь, на….</w:t>
      </w:r>
    </w:p>
    <w:p w:rsidR="0083106F" w:rsidRPr="00836BFA" w:rsidRDefault="0083106F" w:rsidP="006A07E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A">
        <w:rPr>
          <w:rFonts w:ascii="Times New Roman" w:hAnsi="Times New Roman" w:cs="Times New Roman"/>
          <w:sz w:val="24"/>
          <w:szCs w:val="24"/>
        </w:rPr>
        <w:t>Сокращение общего объема денежной массы</w:t>
      </w:r>
    </w:p>
    <w:p w:rsidR="0083106F" w:rsidRPr="00175D90" w:rsidRDefault="0083106F" w:rsidP="006A07E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90">
        <w:rPr>
          <w:rFonts w:ascii="Times New Roman" w:hAnsi="Times New Roman" w:cs="Times New Roman"/>
          <w:sz w:val="24"/>
          <w:szCs w:val="24"/>
        </w:rPr>
        <w:t>Содействие увеличения объемов ссуд,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90">
        <w:rPr>
          <w:rFonts w:ascii="Times New Roman" w:hAnsi="Times New Roman" w:cs="Times New Roman"/>
          <w:sz w:val="24"/>
          <w:szCs w:val="24"/>
        </w:rPr>
        <w:t>предоставляемых ЦБ коммерческим банкам</w:t>
      </w:r>
    </w:p>
    <w:p w:rsidR="0083106F" w:rsidRPr="00175D90" w:rsidRDefault="0083106F" w:rsidP="006A07E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90">
        <w:rPr>
          <w:rFonts w:ascii="Times New Roman" w:hAnsi="Times New Roman" w:cs="Times New Roman"/>
          <w:sz w:val="24"/>
          <w:szCs w:val="24"/>
        </w:rPr>
        <w:t>Стимулирование роста величины сбережений населения</w:t>
      </w:r>
    </w:p>
    <w:p w:rsidR="0083106F" w:rsidRPr="0083106F" w:rsidRDefault="0083106F" w:rsidP="006A07E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6F">
        <w:rPr>
          <w:rFonts w:ascii="Times New Roman" w:hAnsi="Times New Roman" w:cs="Times New Roman"/>
          <w:sz w:val="24"/>
          <w:szCs w:val="24"/>
        </w:rPr>
        <w:t>Рост общей величины резервов коммерческих банков</w:t>
      </w:r>
    </w:p>
    <w:p w:rsidR="00A83C97" w:rsidRPr="00EE3612" w:rsidRDefault="00A83C97" w:rsidP="00A83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12">
        <w:rPr>
          <w:rFonts w:ascii="Times New Roman" w:hAnsi="Times New Roman" w:cs="Times New Roman"/>
          <w:b/>
          <w:sz w:val="24"/>
          <w:szCs w:val="24"/>
        </w:rPr>
        <w:t>31. К бумажным деньгам относится…</w:t>
      </w:r>
      <w:r w:rsidRPr="00587044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A83C97" w:rsidRPr="00EE3612" w:rsidRDefault="00A83C97" w:rsidP="006A07E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12">
        <w:rPr>
          <w:rFonts w:ascii="Times New Roman" w:hAnsi="Times New Roman" w:cs="Times New Roman"/>
          <w:sz w:val="24"/>
          <w:szCs w:val="24"/>
        </w:rPr>
        <w:t xml:space="preserve">кредитная карточка </w:t>
      </w:r>
    </w:p>
    <w:p w:rsidR="00A83C97" w:rsidRPr="00A83C97" w:rsidRDefault="00A83C97" w:rsidP="006A07E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97">
        <w:rPr>
          <w:rFonts w:ascii="Times New Roman" w:hAnsi="Times New Roman" w:cs="Times New Roman"/>
          <w:sz w:val="24"/>
          <w:szCs w:val="24"/>
        </w:rPr>
        <w:t xml:space="preserve">вексель </w:t>
      </w:r>
    </w:p>
    <w:p w:rsidR="00A83C97" w:rsidRPr="00A83C97" w:rsidRDefault="00A83C97" w:rsidP="006A07E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97">
        <w:rPr>
          <w:rFonts w:ascii="Times New Roman" w:hAnsi="Times New Roman" w:cs="Times New Roman"/>
          <w:sz w:val="24"/>
          <w:szCs w:val="24"/>
        </w:rPr>
        <w:t>чек</w:t>
      </w:r>
    </w:p>
    <w:p w:rsidR="00A83C97" w:rsidRPr="00EE3612" w:rsidRDefault="00A83C97" w:rsidP="006A07E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12">
        <w:rPr>
          <w:rFonts w:ascii="Times New Roman" w:hAnsi="Times New Roman" w:cs="Times New Roman"/>
          <w:sz w:val="24"/>
          <w:szCs w:val="24"/>
        </w:rPr>
        <w:t xml:space="preserve">казначейский билет </w:t>
      </w:r>
    </w:p>
    <w:p w:rsidR="00A83C97" w:rsidRPr="006E2306" w:rsidRDefault="00A83C97" w:rsidP="00A83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06">
        <w:rPr>
          <w:rFonts w:ascii="Times New Roman" w:hAnsi="Times New Roman" w:cs="Times New Roman"/>
          <w:b/>
          <w:sz w:val="24"/>
          <w:szCs w:val="24"/>
        </w:rPr>
        <w:t>32. К инструментам косвенного денежно-кредитного регулирования не относят…</w:t>
      </w:r>
    </w:p>
    <w:p w:rsidR="00A83C97" w:rsidRPr="006E2306" w:rsidRDefault="00A83C97" w:rsidP="006A07E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>учетную политику</w:t>
      </w:r>
    </w:p>
    <w:p w:rsidR="00A83C97" w:rsidRPr="006E2306" w:rsidRDefault="00A83C97" w:rsidP="006A07E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>политику открытого рынка</w:t>
      </w:r>
    </w:p>
    <w:p w:rsidR="00A83C97" w:rsidRPr="006E2306" w:rsidRDefault="00A83C97" w:rsidP="006A07E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 xml:space="preserve"> резервную политику</w:t>
      </w:r>
    </w:p>
    <w:p w:rsidR="00A83C97" w:rsidRPr="00A83C97" w:rsidRDefault="00A83C97" w:rsidP="006A07E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97">
        <w:rPr>
          <w:rFonts w:ascii="Times New Roman" w:hAnsi="Times New Roman" w:cs="Times New Roman"/>
          <w:sz w:val="24"/>
          <w:szCs w:val="24"/>
        </w:rPr>
        <w:t>денежную эмиссию</w:t>
      </w:r>
    </w:p>
    <w:p w:rsidR="00A83C97" w:rsidRPr="006E2306" w:rsidRDefault="00A83C97" w:rsidP="00A83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306">
        <w:rPr>
          <w:rFonts w:ascii="Times New Roman" w:hAnsi="Times New Roman" w:cs="Times New Roman"/>
          <w:b/>
          <w:szCs w:val="24"/>
        </w:rPr>
        <w:t>33.</w:t>
      </w:r>
      <w:r w:rsidRPr="006E2306">
        <w:rPr>
          <w:rFonts w:ascii="Times New Roman" w:hAnsi="Times New Roman" w:cs="Times New Roman"/>
          <w:b/>
          <w:sz w:val="24"/>
          <w:szCs w:val="24"/>
        </w:rPr>
        <w:t xml:space="preserve"> Косвенным фактором экономического роста является изменение…</w:t>
      </w:r>
    </w:p>
    <w:p w:rsidR="00A83C97" w:rsidRPr="006E2306" w:rsidRDefault="00A83C97" w:rsidP="006A07E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>численности экономически активного населения</w:t>
      </w:r>
    </w:p>
    <w:p w:rsidR="00A83C97" w:rsidRPr="00A83C97" w:rsidRDefault="00A83C97" w:rsidP="006A07E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97">
        <w:rPr>
          <w:rFonts w:ascii="Times New Roman" w:hAnsi="Times New Roman" w:cs="Times New Roman"/>
          <w:sz w:val="24"/>
          <w:szCs w:val="24"/>
        </w:rPr>
        <w:t>цен производственных ресурсов</w:t>
      </w:r>
    </w:p>
    <w:p w:rsidR="00A83C97" w:rsidRPr="006E2306" w:rsidRDefault="00A83C97" w:rsidP="006A07E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 xml:space="preserve"> состава основного капитала </w:t>
      </w:r>
    </w:p>
    <w:p w:rsidR="00A83C97" w:rsidRPr="006E2306" w:rsidRDefault="00A83C97" w:rsidP="006A07E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06">
        <w:rPr>
          <w:rFonts w:ascii="Times New Roman" w:hAnsi="Times New Roman" w:cs="Times New Roman"/>
          <w:sz w:val="24"/>
          <w:szCs w:val="24"/>
        </w:rPr>
        <w:t xml:space="preserve"> уровня организации производст</w:t>
      </w:r>
      <w:bookmarkStart w:id="0" w:name="_GoBack"/>
      <w:bookmarkEnd w:id="0"/>
      <w:r w:rsidRPr="006E2306">
        <w:rPr>
          <w:rFonts w:ascii="Times New Roman" w:hAnsi="Times New Roman" w:cs="Times New Roman"/>
          <w:sz w:val="24"/>
          <w:szCs w:val="24"/>
        </w:rPr>
        <w:t>ва</w:t>
      </w:r>
    </w:p>
    <w:p w:rsidR="000A2925" w:rsidRPr="00F16242" w:rsidRDefault="000A2925" w:rsidP="000A2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F16242">
        <w:rPr>
          <w:rFonts w:ascii="Times New Roman" w:hAnsi="Times New Roman" w:cs="Times New Roman"/>
          <w:b/>
          <w:sz w:val="24"/>
          <w:szCs w:val="24"/>
        </w:rPr>
        <w:t>К функциям центрального банка относят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BB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0A2925" w:rsidRPr="000A2925" w:rsidRDefault="000A2925" w:rsidP="006A07EE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Эмиссия банкнот </w:t>
      </w:r>
    </w:p>
    <w:p w:rsidR="000A2925" w:rsidRPr="000A2925" w:rsidRDefault="000A2925" w:rsidP="006A07EE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Кредитование правительства </w:t>
      </w:r>
    </w:p>
    <w:p w:rsidR="000A2925" w:rsidRPr="000A2925" w:rsidRDefault="000A2925" w:rsidP="006A07EE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>Хранение золотовалютных резервов</w:t>
      </w:r>
    </w:p>
    <w:p w:rsidR="000A2925" w:rsidRPr="006B5BC5" w:rsidRDefault="000A2925" w:rsidP="006A07EE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BC5">
        <w:rPr>
          <w:rFonts w:ascii="Times New Roman" w:hAnsi="Times New Roman" w:cs="Times New Roman"/>
          <w:sz w:val="24"/>
          <w:szCs w:val="24"/>
        </w:rPr>
        <w:t>Управление имуществом клиента</w:t>
      </w:r>
    </w:p>
    <w:p w:rsidR="000A2925" w:rsidRPr="00F16242" w:rsidRDefault="000A2925" w:rsidP="000A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25">
        <w:rPr>
          <w:rFonts w:ascii="Times New Roman" w:hAnsi="Times New Roman" w:cs="Times New Roman"/>
          <w:b/>
          <w:szCs w:val="24"/>
        </w:rPr>
        <w:t xml:space="preserve">36. </w:t>
      </w:r>
      <w:r w:rsidRPr="000A2925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Pr="00F16242">
        <w:rPr>
          <w:rFonts w:ascii="Times New Roman" w:hAnsi="Times New Roman" w:cs="Times New Roman"/>
          <w:b/>
          <w:sz w:val="24"/>
          <w:szCs w:val="24"/>
        </w:rPr>
        <w:t xml:space="preserve"> деньги выполняют без оговорок следующие функции </w:t>
      </w:r>
      <w:r w:rsidRPr="001554BB">
        <w:rPr>
          <w:rFonts w:ascii="Times New Roman" w:hAnsi="Times New Roman" w:cs="Times New Roman"/>
          <w:b/>
          <w:sz w:val="24"/>
          <w:szCs w:val="24"/>
        </w:rPr>
        <w:t>(не мене 2 ответов):</w:t>
      </w:r>
    </w:p>
    <w:p w:rsidR="000A2925" w:rsidRPr="000A2925" w:rsidRDefault="000A2925" w:rsidP="006A07EE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Мера стоимости </w:t>
      </w:r>
    </w:p>
    <w:p w:rsidR="000A2925" w:rsidRPr="000A2925" w:rsidRDefault="000A2925" w:rsidP="006A07EE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Средство накопления </w:t>
      </w:r>
    </w:p>
    <w:p w:rsidR="000A2925" w:rsidRPr="000A2925" w:rsidRDefault="000A2925" w:rsidP="006A07EE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25">
        <w:rPr>
          <w:rFonts w:ascii="Times New Roman" w:hAnsi="Times New Roman" w:cs="Times New Roman"/>
          <w:sz w:val="24"/>
          <w:szCs w:val="24"/>
        </w:rPr>
        <w:t xml:space="preserve">Средство обмена </w:t>
      </w:r>
    </w:p>
    <w:p w:rsidR="002928C3" w:rsidRPr="000A2925" w:rsidRDefault="000A2925" w:rsidP="006A07EE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Cs w:val="24"/>
        </w:rPr>
      </w:pPr>
      <w:r w:rsidRPr="000A2925">
        <w:rPr>
          <w:rFonts w:ascii="Times New Roman" w:hAnsi="Times New Roman" w:cs="Times New Roman"/>
          <w:szCs w:val="24"/>
        </w:rPr>
        <w:t>Средство распределения</w:t>
      </w:r>
    </w:p>
    <w:p w:rsidR="009E4DE8" w:rsidRPr="009E4DE8" w:rsidRDefault="009E4DE8" w:rsidP="009E4DE8">
      <w:pPr>
        <w:pageBreakBefore/>
        <w:spacing w:after="0" w:line="240" w:lineRule="auto"/>
        <w:ind w:left="113"/>
        <w:jc w:val="center"/>
        <w:rPr>
          <w:rFonts w:ascii="Times New Roman" w:hAnsi="Times New Roman" w:cs="Times New Roman"/>
          <w:b/>
        </w:rPr>
      </w:pPr>
      <w:r w:rsidRPr="009E4DE8">
        <w:rPr>
          <w:rFonts w:ascii="Times New Roman" w:hAnsi="Times New Roman" w:cs="Times New Roman"/>
          <w:b/>
        </w:rPr>
        <w:lastRenderedPageBreak/>
        <w:t>Темы для подготовки к интернет тестированию. Предмет и метод эк. теории. Потребности и ресурсы.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 xml:space="preserve">1. Идеологическая функция проявляется </w:t>
      </w:r>
      <w:proofErr w:type="gramStart"/>
      <w:r w:rsidRPr="009E4DE8">
        <w:rPr>
          <w:rFonts w:ascii="Times New Roman" w:hAnsi="Times New Roman" w:cs="Times New Roman"/>
          <w:b/>
          <w:sz w:val="24"/>
          <w:szCs w:val="24"/>
        </w:rPr>
        <w:t>в..(</w:t>
      </w:r>
      <w:proofErr w:type="gramEnd"/>
      <w:r w:rsidRPr="009E4DE8">
        <w:rPr>
          <w:rFonts w:ascii="Times New Roman" w:hAnsi="Times New Roman" w:cs="Times New Roman"/>
          <w:b/>
          <w:sz w:val="24"/>
          <w:szCs w:val="24"/>
        </w:rPr>
        <w:t>укажите не менее 2 ответов)</w:t>
      </w:r>
    </w:p>
    <w:p w:rsidR="009E4DE8" w:rsidRPr="009E4DE8" w:rsidRDefault="009E4DE8" w:rsidP="006A07EE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выработке приемов, методов и средств, используемых в научных исследованиях экономическими науками</w:t>
      </w:r>
    </w:p>
    <w:p w:rsidR="009E4DE8" w:rsidRPr="009E4DE8" w:rsidRDefault="009E4DE8" w:rsidP="006A07EE">
      <w:pPr>
        <w:numPr>
          <w:ilvl w:val="0"/>
          <w:numId w:val="42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формирование у людей современного </w:t>
      </w:r>
    </w:p>
    <w:p w:rsidR="009E4DE8" w:rsidRPr="009E4DE8" w:rsidRDefault="009E4DE8" w:rsidP="006A07EE">
      <w:pPr>
        <w:numPr>
          <w:ilvl w:val="0"/>
          <w:numId w:val="42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мониторинге социально-экономической ситуации в стране</w:t>
      </w:r>
    </w:p>
    <w:p w:rsidR="009E4DE8" w:rsidRPr="009E4DE8" w:rsidRDefault="009E4DE8" w:rsidP="006A07EE">
      <w:pPr>
        <w:numPr>
          <w:ilvl w:val="0"/>
          <w:numId w:val="42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использование экономических знаний в политической борьбе за государственные должности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  <w:b/>
        </w:rPr>
        <w:t>2. Ключевая стадия общественного производства, заключающаяся в создании благ, называется…</w:t>
      </w:r>
    </w:p>
    <w:p w:rsidR="009E4DE8" w:rsidRPr="009E4DE8" w:rsidRDefault="009E4DE8" w:rsidP="006A07EE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обменом</w:t>
      </w:r>
    </w:p>
    <w:p w:rsidR="009E4DE8" w:rsidRPr="009E4DE8" w:rsidRDefault="009E4DE8" w:rsidP="006A07EE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распределением</w:t>
      </w:r>
    </w:p>
    <w:p w:rsidR="009E4DE8" w:rsidRPr="009E4DE8" w:rsidRDefault="009E4DE8" w:rsidP="006A07EE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производством</w:t>
      </w:r>
    </w:p>
    <w:p w:rsidR="009E4DE8" w:rsidRPr="009E4DE8" w:rsidRDefault="009E4DE8" w:rsidP="006A07EE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потреблением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>3. Общая схема кругооборота благ, ресурсов и доходов  является примером применения такого метода экономической теории</w:t>
      </w:r>
    </w:p>
    <w:p w:rsidR="009E4DE8" w:rsidRPr="009E4DE8" w:rsidRDefault="009E4DE8" w:rsidP="006A07EE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Функциональны анализ</w:t>
      </w:r>
    </w:p>
    <w:p w:rsidR="009E4DE8" w:rsidRPr="009E4DE8" w:rsidRDefault="009E4DE8" w:rsidP="006A07EE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Экономический эксперимент</w:t>
      </w:r>
    </w:p>
    <w:p w:rsidR="009E4DE8" w:rsidRPr="009E4DE8" w:rsidRDefault="009E4DE8" w:rsidP="006A07EE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Нормативный анализ</w:t>
      </w:r>
    </w:p>
    <w:p w:rsidR="009E4DE8" w:rsidRPr="009E4DE8" w:rsidRDefault="009E4DE8" w:rsidP="006A07EE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</w:rPr>
        <w:t>4.Отсутствие исключения из доступа к ресурсам или свободный доступ к ним является  характеристикой….. благ</w:t>
      </w:r>
    </w:p>
    <w:p w:rsidR="009E4DE8" w:rsidRPr="009E4DE8" w:rsidRDefault="009E4DE8" w:rsidP="006A07EE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Частных</w:t>
      </w:r>
    </w:p>
    <w:p w:rsidR="009E4DE8" w:rsidRPr="009E4DE8" w:rsidRDefault="009E4DE8" w:rsidP="006A07EE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Экономических</w:t>
      </w:r>
    </w:p>
    <w:p w:rsidR="009E4DE8" w:rsidRPr="009E4DE8" w:rsidRDefault="009E4DE8" w:rsidP="006A07EE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Потребительских</w:t>
      </w:r>
    </w:p>
    <w:p w:rsidR="009E4DE8" w:rsidRPr="009E4DE8" w:rsidRDefault="009E4DE8" w:rsidP="006A07EE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Свободных</w:t>
      </w:r>
    </w:p>
    <w:p w:rsidR="009E4DE8" w:rsidRPr="009E4DE8" w:rsidRDefault="009E4DE8" w:rsidP="009E4D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4DE8">
        <w:rPr>
          <w:rFonts w:ascii="Times New Roman" w:hAnsi="Times New Roman" w:cs="Times New Roman"/>
          <w:b/>
        </w:rPr>
        <w:t>5. Периодическое вовлечение трудоспособного населения в общественно полезную деятельность с учетом  природно-климатических условий ….. занятости</w:t>
      </w:r>
    </w:p>
    <w:p w:rsidR="009E4DE8" w:rsidRPr="009E4DE8" w:rsidRDefault="009E4DE8" w:rsidP="006A07EE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Сезонной</w:t>
      </w:r>
    </w:p>
    <w:p w:rsidR="009E4DE8" w:rsidRPr="009E4DE8" w:rsidRDefault="009E4DE8" w:rsidP="006A07EE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Скрытой</w:t>
      </w:r>
    </w:p>
    <w:p w:rsidR="009E4DE8" w:rsidRPr="009E4DE8" w:rsidRDefault="009E4DE8" w:rsidP="006A07EE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Фрикционной</w:t>
      </w:r>
    </w:p>
    <w:p w:rsidR="009E4DE8" w:rsidRPr="009E4DE8" w:rsidRDefault="009E4DE8" w:rsidP="006A07EE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Неполной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>6. Расширенное воспроизводство характеризуется тем, что объемы производства</w:t>
      </w:r>
    </w:p>
    <w:p w:rsidR="009E4DE8" w:rsidRPr="009E4DE8" w:rsidRDefault="009E4DE8" w:rsidP="006A07EE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Равны нулю</w:t>
      </w:r>
    </w:p>
    <w:p w:rsidR="009E4DE8" w:rsidRPr="009E4DE8" w:rsidRDefault="009E4DE8" w:rsidP="006A07EE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9E4DE8" w:rsidRPr="009E4DE8" w:rsidRDefault="009E4DE8" w:rsidP="006A07EE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Возрастают</w:t>
      </w:r>
    </w:p>
    <w:p w:rsidR="009E4DE8" w:rsidRPr="009E4DE8" w:rsidRDefault="009E4DE8" w:rsidP="006A07EE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Сокращаются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</w:rPr>
      </w:pPr>
      <w:r w:rsidRPr="009E4DE8">
        <w:rPr>
          <w:rFonts w:ascii="Times New Roman" w:hAnsi="Times New Roman" w:cs="Times New Roman"/>
          <w:b/>
        </w:rPr>
        <w:t>7. Установите соответствие между благами, удовлетворяющие потребности Ивана Николаевича, и их категориями:</w:t>
      </w:r>
    </w:p>
    <w:p w:rsidR="009E4DE8" w:rsidRPr="009E4DE8" w:rsidRDefault="009E4DE8" w:rsidP="006A07EE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Проданные Иваном Ивановичем грибы  </w:t>
      </w:r>
    </w:p>
    <w:p w:rsidR="009E4DE8" w:rsidRPr="009E4DE8" w:rsidRDefault="009E4DE8" w:rsidP="006A07EE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Прогулка Иван Ивановича с внучкой Дашей в парке </w:t>
      </w:r>
    </w:p>
    <w:p w:rsidR="009E4DE8" w:rsidRPr="009E4DE8" w:rsidRDefault="009E4DE8" w:rsidP="006A07EE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Посещение аттракциона в парке 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А) общественное благо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Б) частное благо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В) клубное благо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Г) благо свободного доступа</w:t>
      </w:r>
    </w:p>
    <w:p w:rsidR="009E4DE8" w:rsidRPr="009E4DE8" w:rsidRDefault="009E4DE8" w:rsidP="009E4DE8">
      <w:pPr>
        <w:spacing w:after="0" w:line="240" w:lineRule="auto"/>
        <w:rPr>
          <w:rFonts w:ascii="Times New Roman" w:hAnsi="Times New Roman" w:cs="Times New Roman"/>
          <w:b/>
        </w:rPr>
      </w:pPr>
      <w:r w:rsidRPr="009E4DE8">
        <w:rPr>
          <w:rFonts w:ascii="Times New Roman" w:hAnsi="Times New Roman" w:cs="Times New Roman"/>
          <w:b/>
        </w:rPr>
        <w:t>8. Установите соответствие между названиями форм собственности и примерами их реализации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1.частная собственность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2. общая долевая собственность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3. общая совместная собственность</w:t>
      </w:r>
    </w:p>
    <w:p w:rsidR="009E4DE8" w:rsidRPr="009E4DE8" w:rsidRDefault="009E4DE8" w:rsidP="006A07EE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 xml:space="preserve">Мировой океан используется всеми странами  </w:t>
      </w:r>
    </w:p>
    <w:p w:rsidR="009E4DE8" w:rsidRPr="009E4DE8" w:rsidRDefault="009E4DE8" w:rsidP="006A07EE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 xml:space="preserve">Гражданин является владельцем кафе   </w:t>
      </w:r>
    </w:p>
    <w:p w:rsidR="009E4DE8" w:rsidRPr="009E4DE8" w:rsidRDefault="009E4DE8" w:rsidP="006A07EE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Лес принадлежит государству?</w:t>
      </w:r>
    </w:p>
    <w:p w:rsidR="009E4DE8" w:rsidRPr="009E4DE8" w:rsidRDefault="009E4DE8" w:rsidP="006A07EE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 xml:space="preserve">Работники владеют акциями предприятия     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  <w:b/>
        </w:rPr>
        <w:t>9.</w:t>
      </w:r>
      <w:r w:rsidRPr="009E4DE8">
        <w:rPr>
          <w:rFonts w:ascii="Times New Roman" w:hAnsi="Times New Roman" w:cs="Times New Roman"/>
        </w:rPr>
        <w:t xml:space="preserve"> </w:t>
      </w:r>
      <w:r w:rsidRPr="009E4DE8">
        <w:rPr>
          <w:rFonts w:ascii="Times New Roman" w:hAnsi="Times New Roman" w:cs="Times New Roman"/>
          <w:b/>
        </w:rPr>
        <w:t>Хобби как потребность относится к ….. потребностям:</w:t>
      </w:r>
    </w:p>
    <w:p w:rsidR="009E4DE8" w:rsidRPr="009E4DE8" w:rsidRDefault="009E4DE8" w:rsidP="006A07E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Перспективным</w:t>
      </w:r>
    </w:p>
    <w:p w:rsidR="009E4DE8" w:rsidRPr="009E4DE8" w:rsidRDefault="009E4DE8" w:rsidP="006A07E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Первичным</w:t>
      </w:r>
    </w:p>
    <w:p w:rsidR="009E4DE8" w:rsidRPr="009E4DE8" w:rsidRDefault="009E4DE8" w:rsidP="006A07E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Духовным</w:t>
      </w:r>
    </w:p>
    <w:p w:rsidR="009E4DE8" w:rsidRPr="009E4DE8" w:rsidRDefault="009E4DE8" w:rsidP="006A07E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E4DE8">
        <w:rPr>
          <w:rFonts w:ascii="Times New Roman" w:hAnsi="Times New Roman" w:cs="Times New Roman"/>
        </w:rPr>
        <w:t>Социальным</w:t>
      </w:r>
    </w:p>
    <w:p w:rsidR="009E4DE8" w:rsidRPr="009E4DE8" w:rsidRDefault="009E4DE8" w:rsidP="009E4DE8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 xml:space="preserve">10.В экономической науке существует две </w:t>
      </w:r>
      <w:proofErr w:type="gramStart"/>
      <w:r w:rsidRPr="009E4DE8">
        <w:rPr>
          <w:rFonts w:ascii="Times New Roman" w:hAnsi="Times New Roman" w:cs="Times New Roman"/>
          <w:b/>
          <w:sz w:val="24"/>
          <w:szCs w:val="24"/>
        </w:rPr>
        <w:t>теории ,</w:t>
      </w:r>
      <w:proofErr w:type="gramEnd"/>
      <w:r w:rsidRPr="009E4DE8">
        <w:rPr>
          <w:rFonts w:ascii="Times New Roman" w:hAnsi="Times New Roman" w:cs="Times New Roman"/>
          <w:b/>
          <w:sz w:val="24"/>
          <w:szCs w:val="24"/>
        </w:rPr>
        <w:t xml:space="preserve"> имеющие противоположный взгляд на понятие ценности (стоимости) благ. Приверженцы одной теории</w:t>
      </w:r>
      <w:r w:rsidRPr="009E4DE8">
        <w:rPr>
          <w:rFonts w:ascii="Times New Roman" w:hAnsi="Times New Roman" w:cs="Times New Roman"/>
          <w:sz w:val="24"/>
          <w:szCs w:val="24"/>
        </w:rPr>
        <w:t xml:space="preserve">  (А. Смит, Д. Рикардо) </w:t>
      </w:r>
      <w:r w:rsidRPr="009E4DE8">
        <w:rPr>
          <w:rFonts w:ascii="Times New Roman" w:hAnsi="Times New Roman" w:cs="Times New Roman"/>
          <w:sz w:val="24"/>
          <w:szCs w:val="24"/>
        </w:rPr>
        <w:lastRenderedPageBreak/>
        <w:t>полагали, что мерилом ценности могут быть только трудовые затраты на производство благ. Сторонник другого подхода, принятого в современной экономической теории, считают, что ценность имеет субъективный характер и не существует вне сознания человека….</w:t>
      </w:r>
    </w:p>
    <w:p w:rsidR="009E4DE8" w:rsidRPr="009E4DE8" w:rsidRDefault="009E4DE8" w:rsidP="006A07EE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Экономическая теория предложения</w:t>
      </w:r>
    </w:p>
    <w:p w:rsidR="009E4DE8" w:rsidRPr="009E4DE8" w:rsidRDefault="009E4DE8" w:rsidP="006A07EE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Теория предельной полезности</w:t>
      </w:r>
    </w:p>
    <w:p w:rsidR="009E4DE8" w:rsidRPr="009E4DE8" w:rsidRDefault="009E4DE8" w:rsidP="006A07EE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Трудовая теория стоимости</w:t>
      </w:r>
    </w:p>
    <w:p w:rsidR="009E4DE8" w:rsidRPr="009E4DE8" w:rsidRDefault="009E4DE8" w:rsidP="006A07EE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Экономическая теория благосостояния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 xml:space="preserve">11. Описание изменения объема спроса на яблоки в зависимости от цены уравнением вида </w:t>
      </w:r>
      <w:proofErr w:type="spellStart"/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E4DE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proofErr w:type="spellEnd"/>
      <w:r w:rsidRPr="009E4DE8">
        <w:rPr>
          <w:rFonts w:ascii="Times New Roman" w:hAnsi="Times New Roman" w:cs="Times New Roman"/>
          <w:b/>
          <w:sz w:val="24"/>
          <w:szCs w:val="24"/>
        </w:rPr>
        <w:t>=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4DE8">
        <w:rPr>
          <w:rFonts w:ascii="Times New Roman" w:hAnsi="Times New Roman" w:cs="Times New Roman"/>
          <w:b/>
          <w:sz w:val="24"/>
          <w:szCs w:val="24"/>
        </w:rPr>
        <w:t>-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4DE8">
        <w:rPr>
          <w:rFonts w:ascii="Times New Roman" w:hAnsi="Times New Roman" w:cs="Times New Roman"/>
          <w:b/>
          <w:sz w:val="24"/>
          <w:szCs w:val="24"/>
        </w:rPr>
        <w:t>*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E4DE8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E4DE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proofErr w:type="spellEnd"/>
      <w:r w:rsidRPr="009E4DE8">
        <w:rPr>
          <w:rFonts w:ascii="Times New Roman" w:hAnsi="Times New Roman" w:cs="Times New Roman"/>
          <w:b/>
          <w:sz w:val="24"/>
          <w:szCs w:val="24"/>
        </w:rPr>
        <w:t>=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4DE8">
        <w:rPr>
          <w:rFonts w:ascii="Times New Roman" w:hAnsi="Times New Roman" w:cs="Times New Roman"/>
          <w:b/>
          <w:sz w:val="24"/>
          <w:szCs w:val="24"/>
        </w:rPr>
        <w:t>-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4DE8">
        <w:rPr>
          <w:rFonts w:ascii="Times New Roman" w:hAnsi="Times New Roman" w:cs="Times New Roman"/>
          <w:b/>
          <w:sz w:val="24"/>
          <w:szCs w:val="24"/>
        </w:rPr>
        <w:t>*</w:t>
      </w:r>
      <w:r w:rsidRPr="009E4DE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E4DE8">
        <w:rPr>
          <w:rFonts w:ascii="Times New Roman" w:hAnsi="Times New Roman" w:cs="Times New Roman"/>
          <w:b/>
          <w:sz w:val="24"/>
          <w:szCs w:val="24"/>
        </w:rPr>
        <w:t xml:space="preserve"> является примером…</w:t>
      </w:r>
    </w:p>
    <w:p w:rsidR="009E4DE8" w:rsidRPr="009E4DE8" w:rsidRDefault="009E4DE8" w:rsidP="006A07EE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9E4DE8" w:rsidRPr="009E4DE8" w:rsidRDefault="009E4DE8" w:rsidP="006A07EE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эмпирического метода исследования</w:t>
      </w:r>
    </w:p>
    <w:p w:rsidR="009E4DE8" w:rsidRPr="009E4DE8" w:rsidRDefault="009E4DE8" w:rsidP="006A07EE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аналогии</w:t>
      </w:r>
    </w:p>
    <w:p w:rsidR="009E4DE8" w:rsidRPr="009E4DE8" w:rsidRDefault="009E4DE8" w:rsidP="006A07EE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функционального метода исследования</w:t>
      </w:r>
    </w:p>
    <w:p w:rsidR="009E4DE8" w:rsidRPr="009E4DE8" w:rsidRDefault="009E4DE8" w:rsidP="009E4DE8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i/>
          <w:szCs w:val="24"/>
        </w:rPr>
      </w:pPr>
      <w:r w:rsidRPr="009E4DE8">
        <w:rPr>
          <w:rFonts w:ascii="Times New Roman" w:hAnsi="Times New Roman" w:cs="Times New Roman"/>
          <w:b/>
          <w:i/>
          <w:szCs w:val="24"/>
        </w:rPr>
        <w:t xml:space="preserve">12. Важнейшим принципом экономического анализа является сопоставление предельных выгод и предельных затрат .По мнению ряда исследователей ,этот метод позволяет анализировать не только экономическое поведение .Если, например, студент накануне экзамена захотел сходить с друзьями в клуб ,то ,как рационально мыслящий субъект, он </w:t>
      </w:r>
      <w:proofErr w:type="spellStart"/>
      <w:r w:rsidRPr="009E4DE8">
        <w:rPr>
          <w:rFonts w:ascii="Times New Roman" w:hAnsi="Times New Roman" w:cs="Times New Roman"/>
          <w:b/>
          <w:i/>
          <w:szCs w:val="24"/>
        </w:rPr>
        <w:t>сопоствит</w:t>
      </w:r>
      <w:proofErr w:type="spellEnd"/>
      <w:r w:rsidRPr="009E4DE8">
        <w:rPr>
          <w:rFonts w:ascii="Times New Roman" w:hAnsi="Times New Roman" w:cs="Times New Roman"/>
          <w:b/>
          <w:i/>
          <w:szCs w:val="24"/>
        </w:rPr>
        <w:t xml:space="preserve"> предельные выгоды ,то есть удовольствие, полученное от общения с друзьями в приятной обстановке ,и предельные затраты ,в виде </w:t>
      </w:r>
      <w:proofErr w:type="spellStart"/>
      <w:r w:rsidRPr="009E4DE8">
        <w:rPr>
          <w:rFonts w:ascii="Times New Roman" w:hAnsi="Times New Roman" w:cs="Times New Roman"/>
          <w:b/>
          <w:i/>
          <w:szCs w:val="24"/>
        </w:rPr>
        <w:t>неудовлетворитиельной</w:t>
      </w:r>
      <w:proofErr w:type="spellEnd"/>
      <w:r w:rsidRPr="009E4DE8">
        <w:rPr>
          <w:rFonts w:ascii="Times New Roman" w:hAnsi="Times New Roman" w:cs="Times New Roman"/>
          <w:b/>
          <w:i/>
          <w:szCs w:val="24"/>
        </w:rPr>
        <w:t xml:space="preserve"> оценки на экзамене. Его решение будет зависеть от соотношения для него этих двух величин.</w:t>
      </w:r>
    </w:p>
    <w:p w:rsidR="009E4DE8" w:rsidRPr="009E4DE8" w:rsidRDefault="009E4DE8" w:rsidP="009E4DE8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Основные принципы маржинализма (теории предельной полезности) были заложены в трудах ученых….(Укажите не менее 2 вариантов ответа):</w:t>
      </w:r>
    </w:p>
    <w:p w:rsidR="009E4DE8" w:rsidRPr="009E4DE8" w:rsidRDefault="009E4DE8" w:rsidP="006A07E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Джона Хикса</w:t>
      </w:r>
    </w:p>
    <w:p w:rsidR="009E4DE8" w:rsidRPr="009E4DE8" w:rsidRDefault="009E4DE8" w:rsidP="006A07E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Альфреда </w:t>
      </w:r>
      <w:proofErr w:type="spellStart"/>
      <w:r w:rsidRPr="009E4DE8"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</w:p>
    <w:p w:rsidR="009E4DE8" w:rsidRPr="009E4DE8" w:rsidRDefault="009E4DE8" w:rsidP="006A07E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Милтона </w:t>
      </w:r>
      <w:proofErr w:type="spellStart"/>
      <w:r w:rsidRPr="009E4DE8">
        <w:rPr>
          <w:rFonts w:ascii="Times New Roman" w:hAnsi="Times New Roman" w:cs="Times New Roman"/>
          <w:sz w:val="24"/>
          <w:szCs w:val="24"/>
        </w:rPr>
        <w:t>Фридмена</w:t>
      </w:r>
      <w:proofErr w:type="spellEnd"/>
    </w:p>
    <w:p w:rsidR="009E4DE8" w:rsidRPr="009E4DE8" w:rsidRDefault="009E4DE8" w:rsidP="006A07E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Артура Пигу</w:t>
      </w:r>
    </w:p>
    <w:p w:rsidR="009E4DE8" w:rsidRPr="009E4DE8" w:rsidRDefault="009E4DE8" w:rsidP="009E4DE8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13. Известное утверждение Прудона гласит, что собственность - это кряжа. Собственность изучается как юридическая и как экономическая категории, является одним из признаков классификации типов экономических систем, формирует характер отношений между людьми в осуществлении экономической деятельности.</w:t>
      </w:r>
    </w:p>
    <w:p w:rsidR="009E4DE8" w:rsidRPr="009E4DE8" w:rsidRDefault="009E4DE8" w:rsidP="009E4DE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число основных правомочий собственности в рамках классической теории собственности входят ...(не менее 2-х ответов):</w:t>
      </w:r>
    </w:p>
    <w:p w:rsidR="009E4DE8" w:rsidRPr="009E4DE8" w:rsidRDefault="009E4DE8" w:rsidP="006A07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пользование </w:t>
      </w:r>
    </w:p>
    <w:p w:rsidR="009E4DE8" w:rsidRPr="009E4DE8" w:rsidRDefault="009E4DE8" w:rsidP="006A07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распоряжение</w:t>
      </w:r>
    </w:p>
    <w:p w:rsidR="009E4DE8" w:rsidRPr="009E4DE8" w:rsidRDefault="009E4DE8" w:rsidP="006A07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наследование </w:t>
      </w:r>
    </w:p>
    <w:p w:rsidR="009E4DE8" w:rsidRPr="009E4DE8" w:rsidRDefault="009E4DE8" w:rsidP="006A07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D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</w:t>
      </w:r>
    </w:p>
    <w:p w:rsidR="009E4DE8" w:rsidRPr="009E4DE8" w:rsidRDefault="009E4DE8" w:rsidP="009E4DE8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  <w:sz w:val="24"/>
          <w:szCs w:val="24"/>
        </w:rPr>
        <w:t>14. Известно, что в общественной жизни экономические отношения занимают особое место, формируя своим содержанием, в том числе тип экономической системы. Экономика как хозяйственная деятельность общества имеет свои причины и особенности, являющиеся предметом изучения многих ученых на протяжении последних тысячелетий.</w:t>
      </w:r>
    </w:p>
    <w:p w:rsidR="009E4DE8" w:rsidRPr="009E4DE8" w:rsidRDefault="009E4DE8" w:rsidP="009E4DE8">
      <w:pPr>
        <w:spacing w:after="0" w:line="240" w:lineRule="auto"/>
        <w:ind w:left="113" w:firstLine="313"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Примерами экономических благ, которые отличаются свойством редкости, могут служить…(не менее 2-х вариантов)</w:t>
      </w:r>
    </w:p>
    <w:p w:rsidR="009E4DE8" w:rsidRPr="009E4DE8" w:rsidRDefault="009E4DE8" w:rsidP="006A07EE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кондиционер</w:t>
      </w:r>
    </w:p>
    <w:p w:rsidR="009E4DE8" w:rsidRPr="009E4DE8" w:rsidRDefault="009E4DE8" w:rsidP="006A07EE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 солнечный свет</w:t>
      </w:r>
    </w:p>
    <w:p w:rsidR="009E4DE8" w:rsidRPr="009E4DE8" w:rsidRDefault="009E4DE8" w:rsidP="006A07EE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 лесные ресурсы</w:t>
      </w:r>
    </w:p>
    <w:p w:rsidR="009E4DE8" w:rsidRPr="009E4DE8" w:rsidRDefault="009E4DE8" w:rsidP="006A07EE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 xml:space="preserve"> воздух </w:t>
      </w:r>
    </w:p>
    <w:p w:rsidR="009E4DE8" w:rsidRPr="009E4DE8" w:rsidRDefault="009E4DE8" w:rsidP="009E4DE8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E8">
        <w:rPr>
          <w:rFonts w:ascii="Times New Roman" w:hAnsi="Times New Roman" w:cs="Times New Roman"/>
          <w:b/>
        </w:rPr>
        <w:t xml:space="preserve">15. </w:t>
      </w:r>
      <w:r w:rsidRPr="009E4DE8">
        <w:rPr>
          <w:rFonts w:ascii="Times New Roman" w:hAnsi="Times New Roman" w:cs="Times New Roman"/>
          <w:b/>
          <w:sz w:val="24"/>
          <w:szCs w:val="24"/>
        </w:rPr>
        <w:t>Конечной целью и заключительной стадией процесса общественного производства является…</w:t>
      </w:r>
    </w:p>
    <w:p w:rsidR="009E4DE8" w:rsidRPr="009E4DE8" w:rsidRDefault="009E4DE8" w:rsidP="006A07EE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Потребление</w:t>
      </w:r>
    </w:p>
    <w:p w:rsidR="009E4DE8" w:rsidRPr="009E4DE8" w:rsidRDefault="009E4DE8" w:rsidP="006A07EE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Обмен</w:t>
      </w:r>
    </w:p>
    <w:p w:rsidR="009E4DE8" w:rsidRPr="009E4DE8" w:rsidRDefault="009E4DE8" w:rsidP="006A07EE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9E4DE8" w:rsidRPr="009E4DE8" w:rsidRDefault="009E4DE8" w:rsidP="006A07EE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DE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477190" w:rsidRPr="00477190" w:rsidRDefault="00477190" w:rsidP="00477190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77190">
        <w:rPr>
          <w:rFonts w:ascii="Times New Roman" w:hAnsi="Times New Roman" w:cs="Times New Roman"/>
          <w:b/>
          <w:sz w:val="24"/>
          <w:szCs w:val="24"/>
        </w:rPr>
        <w:t>К мерам стимулирующей денежно-кредитной политики относятся</w:t>
      </w:r>
      <w:r w:rsidRPr="009E4DE8">
        <w:rPr>
          <w:rFonts w:ascii="Times New Roman" w:hAnsi="Times New Roman" w:cs="Times New Roman"/>
          <w:sz w:val="24"/>
          <w:szCs w:val="24"/>
        </w:rPr>
        <w:t>…(не менее 2-х вариантов)</w:t>
      </w:r>
      <w:r w:rsidRPr="00477190">
        <w:rPr>
          <w:rFonts w:ascii="Times New Roman" w:hAnsi="Times New Roman" w:cs="Times New Roman"/>
          <w:b/>
          <w:sz w:val="24"/>
          <w:szCs w:val="24"/>
        </w:rPr>
        <w:t>:</w:t>
      </w:r>
    </w:p>
    <w:p w:rsidR="00477190" w:rsidRPr="00221252" w:rsidRDefault="00477190" w:rsidP="006A07E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52">
        <w:rPr>
          <w:rFonts w:ascii="Times New Roman" w:hAnsi="Times New Roman" w:cs="Times New Roman"/>
          <w:sz w:val="24"/>
          <w:szCs w:val="24"/>
        </w:rPr>
        <w:t>Снижение ключевой ставки</w:t>
      </w:r>
    </w:p>
    <w:p w:rsidR="00477190" w:rsidRPr="00221252" w:rsidRDefault="00477190" w:rsidP="006A07E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52">
        <w:rPr>
          <w:rFonts w:ascii="Times New Roman" w:hAnsi="Times New Roman" w:cs="Times New Roman"/>
          <w:sz w:val="24"/>
          <w:szCs w:val="24"/>
        </w:rPr>
        <w:t xml:space="preserve">Покупка ЦБ государственных ценных бумаг у коммерческих банков </w:t>
      </w:r>
    </w:p>
    <w:p w:rsidR="003F330C" w:rsidRPr="003F330C" w:rsidRDefault="00221252" w:rsidP="006A07EE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6A07EE" w:rsidRPr="003F330C">
        <w:rPr>
          <w:rFonts w:ascii="Times New Roman" w:hAnsi="Times New Roman" w:cs="Times New Roman"/>
          <w:sz w:val="24"/>
          <w:szCs w:val="24"/>
        </w:rPr>
        <w:t xml:space="preserve"> социально-экономической ситуации в стране</w:t>
      </w:r>
    </w:p>
    <w:p w:rsidR="003F330C" w:rsidRPr="003F330C" w:rsidRDefault="006A07EE" w:rsidP="006A07EE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30C">
        <w:rPr>
          <w:rFonts w:ascii="Times New Roman" w:hAnsi="Times New Roman" w:cs="Times New Roman"/>
          <w:sz w:val="24"/>
          <w:szCs w:val="24"/>
        </w:rPr>
        <w:lastRenderedPageBreak/>
        <w:t>использование экономических знаний в политической борьбе за государственные должности</w:t>
      </w:r>
    </w:p>
    <w:p w:rsidR="00221252" w:rsidRPr="001554BB" w:rsidRDefault="00221252" w:rsidP="0022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252">
        <w:rPr>
          <w:rFonts w:ascii="Times New Roman" w:hAnsi="Times New Roman" w:cs="Times New Roman"/>
          <w:b/>
          <w:sz w:val="24"/>
          <w:szCs w:val="24"/>
        </w:rPr>
        <w:t>17. Для монопольного рынка характерны</w:t>
      </w:r>
      <w:r w:rsidRPr="001554BB">
        <w:rPr>
          <w:rFonts w:ascii="Times New Roman" w:hAnsi="Times New Roman" w:cs="Times New Roman"/>
          <w:b/>
          <w:sz w:val="24"/>
          <w:szCs w:val="24"/>
        </w:rPr>
        <w:t xml:space="preserve"> следующие высказывани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(не мене двух ответов):  </w:t>
      </w:r>
    </w:p>
    <w:p w:rsidR="00221252" w:rsidRPr="00CE04A9" w:rsidRDefault="00221252" w:rsidP="006A07EE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4A9">
        <w:rPr>
          <w:rFonts w:ascii="Times New Roman" w:hAnsi="Times New Roman" w:cs="Times New Roman"/>
          <w:sz w:val="24"/>
          <w:szCs w:val="24"/>
        </w:rPr>
        <w:t>Условия равновесия фирмы на рынке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1252" w:rsidRPr="00221252" w:rsidRDefault="00221252" w:rsidP="006A07EE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252">
        <w:rPr>
          <w:rFonts w:ascii="Times New Roman" w:hAnsi="Times New Roman" w:cs="Times New Roman"/>
          <w:sz w:val="24"/>
          <w:szCs w:val="24"/>
        </w:rPr>
        <w:t>Кривая спроса  на продукт фирмы</w:t>
      </w:r>
      <w:r w:rsidRPr="0022125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221252">
        <w:rPr>
          <w:rFonts w:ascii="Times New Roman" w:hAnsi="Times New Roman" w:cs="Times New Roman"/>
          <w:sz w:val="24"/>
          <w:szCs w:val="24"/>
        </w:rPr>
        <w:t>имеет отрицательный наклон</w:t>
      </w:r>
    </w:p>
    <w:p w:rsidR="00221252" w:rsidRPr="00221252" w:rsidRDefault="00221252" w:rsidP="006A07EE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252">
        <w:rPr>
          <w:rFonts w:ascii="Times New Roman" w:hAnsi="Times New Roman" w:cs="Times New Roman"/>
          <w:sz w:val="24"/>
          <w:szCs w:val="24"/>
        </w:rPr>
        <w:t>Кривая спроса на продукт фирмы имеет положительный наклон</w:t>
      </w:r>
    </w:p>
    <w:p w:rsidR="00221252" w:rsidRPr="00221252" w:rsidRDefault="00221252" w:rsidP="006A07EE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252">
        <w:rPr>
          <w:rFonts w:ascii="Times New Roman" w:hAnsi="Times New Roman" w:cs="Times New Roman"/>
          <w:sz w:val="24"/>
          <w:szCs w:val="24"/>
        </w:rPr>
        <w:t>Существую барьеры входа в отрасль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</w:p>
    <w:p w:rsidR="006A07EE" w:rsidRPr="00774FA7" w:rsidRDefault="006A07EE" w:rsidP="006A07E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lastRenderedPageBreak/>
        <w:t>Темы для подготовки к интернет тестирования «Спрос, предложение, эластичность. Затраты и прибыль». «Конкуренция и ее виды. Экономические системы»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1. Безубыточный объем производства составляет такой объем продукции, при котором: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Доход равен издержкам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Зона прибыли сменяется зоной убытков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Прибыль равна издержкам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Зона убытков сменяется зоной прибыли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2. Коэффициент перекрестной эластичности спроса характеризует влияние изменения: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Цены товара на объем покупки товара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Цены на объем предложения товара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Цены одного товара на объем покупки другого товара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Дохода на объем покупки товара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3. К основным чертам чисто рыночной экономики относят…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государственную собственность на экономические ресурсы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директивное планирование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свободную конкуренцию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контроль государством производства и распределения продукции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4. К характеристикам смешанной экономики как типа экономических систем относят... (не менее 2 вариантов ответов)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свободу предпринимательства и конкуренцию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преобладание государственной собственности на ресурсы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проведение государством социальной политики, способствующей повышению жизненного уровня населения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большую долю ручного труда во всех отраслях экономики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5. К примерам видовой конкуренции можно отнести конкуренцию между…(не менее 2 вариантов)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Электронной книгой и аудиокнигой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Поездкой на юг в поезде и на самолете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Зубной щеткой и электрической зубной щеткой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Поездкой в старом плацкартном вагоне и поездкой в плацкартном вагоне с кондиционером и биотуалетом.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6. Отличительная черта командно-административной (директивной) экономики являются (не менее 2 вариантов):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высокая степень социальной дифференциации в обществе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осуществление планирования производственного и распределительного процессов общественного производства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преобладание частной собственности на экономические ресурсы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преобладание государственной собственности на экономические ресурсы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 xml:space="preserve">7. Предприниматель организует собственное производство. Он арендует помещение за 20 </w:t>
      </w:r>
      <w:proofErr w:type="spellStart"/>
      <w:r w:rsidRPr="00774FA7">
        <w:rPr>
          <w:rFonts w:ascii="Times New Roman" w:hAnsi="Times New Roman" w:cs="Times New Roman"/>
          <w:b/>
        </w:rPr>
        <w:t>тыс.ден.ед</w:t>
      </w:r>
      <w:proofErr w:type="spellEnd"/>
      <w:r w:rsidRPr="00774FA7">
        <w:rPr>
          <w:rFonts w:ascii="Times New Roman" w:hAnsi="Times New Roman" w:cs="Times New Roman"/>
          <w:b/>
        </w:rPr>
        <w:t xml:space="preserve">. в год, приглашает рабочего, заработная плата которого составляет 48 </w:t>
      </w:r>
      <w:proofErr w:type="spellStart"/>
      <w:r w:rsidRPr="00774FA7">
        <w:rPr>
          <w:rFonts w:ascii="Times New Roman" w:hAnsi="Times New Roman" w:cs="Times New Roman"/>
          <w:b/>
        </w:rPr>
        <w:t>тыс.ден.ед</w:t>
      </w:r>
      <w:proofErr w:type="spellEnd"/>
      <w:r w:rsidRPr="00774FA7">
        <w:rPr>
          <w:rFonts w:ascii="Times New Roman" w:hAnsi="Times New Roman" w:cs="Times New Roman"/>
          <w:b/>
        </w:rPr>
        <w:t xml:space="preserve">. в год, покупает сырье на 80 тыс……До этого предприниматель работал на заводе, получал заработную плату 60 тыс. </w:t>
      </w:r>
      <w:proofErr w:type="spellStart"/>
      <w:proofErr w:type="gramStart"/>
      <w:r w:rsidRPr="00774FA7">
        <w:rPr>
          <w:rFonts w:ascii="Times New Roman" w:hAnsi="Times New Roman" w:cs="Times New Roman"/>
          <w:b/>
        </w:rPr>
        <w:t>д.ед</w:t>
      </w:r>
      <w:proofErr w:type="spellEnd"/>
      <w:proofErr w:type="gramEnd"/>
      <w:r w:rsidRPr="00774FA7">
        <w:rPr>
          <w:rFonts w:ascii="Times New Roman" w:hAnsi="Times New Roman" w:cs="Times New Roman"/>
          <w:b/>
        </w:rPr>
        <w:t xml:space="preserve"> в год. В первый год работы цеха выручка составила 288 тыс.д.ед.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При условии, что совокупные издержки будут равны совокупной выручке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экономическая прибыль будет равна 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экономическая прибыль будет больше 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бухгалтерская прибыль будет больше 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бухгалтерская прибыль будет равна 0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8. Полный контроль над ценами и объемами производства характерен для…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олигополии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монополии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монополистической конкуренции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монопсонии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9. Реклама новой услуги сотовой связи по предоставлению доступа к сети интернет, основанная на указании стоимости, является примером _______________ конкуренции…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межотраслевой ценовой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внутриотраслевой неценовой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межотраслевой неценовой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внутриотраслевой ценовой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10. Странами со смешенной системой являются (не менее 2):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СССР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Швеция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КНР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Эфиопия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lastRenderedPageBreak/>
        <w:t xml:space="preserve">11. Соперничество на рынках драгоценных металлов между ювелирными предприятиями и предприятиями электронного приборостроения является </w:t>
      </w:r>
      <w:proofErr w:type="spellStart"/>
      <w:r w:rsidRPr="00774FA7">
        <w:rPr>
          <w:rFonts w:ascii="Times New Roman" w:hAnsi="Times New Roman" w:cs="Times New Roman"/>
          <w:b/>
        </w:rPr>
        <w:t>примером_________конкуренции</w:t>
      </w:r>
      <w:proofErr w:type="spellEnd"/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ценовой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межотраслевой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внутриотраслевой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неценовой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12. Установите соответствие между примерами благ и значениями коэффициента перекрестной эластичности спроса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Ролики и защита к ним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Велосипед и ролики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Ролики и мороженое 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А) отрицательная перекрестная эластичность спроса (взаимодополняемые)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Б) абсолютная перекрестная эластичность спроса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В) положительная перекрестная эластичность спроса (взаимозаменяемые)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Г) нулевая перекрестная эластичность спроса (</w:t>
      </w:r>
      <w:proofErr w:type="spellStart"/>
      <w:r w:rsidRPr="00774FA7">
        <w:rPr>
          <w:rFonts w:ascii="Times New Roman" w:hAnsi="Times New Roman" w:cs="Times New Roman"/>
        </w:rPr>
        <w:t>взаимонесвязанные</w:t>
      </w:r>
      <w:proofErr w:type="spellEnd"/>
      <w:r w:rsidRPr="00774FA7">
        <w:rPr>
          <w:rFonts w:ascii="Times New Roman" w:hAnsi="Times New Roman" w:cs="Times New Roman"/>
        </w:rPr>
        <w:t>)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13. Установите соответствие между значениями коэффициентов эластичности спроса и примеров товаров</w:t>
      </w:r>
    </w:p>
    <w:p w:rsidR="006A07EE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Платье и бусы  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 xml:space="preserve">Ноутбук и планшет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Обувь из натуральной кожи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а.</w:t>
      </w:r>
      <w:r w:rsidRPr="00774FA7">
        <w:rPr>
          <w:rFonts w:ascii="Times New Roman" w:hAnsi="Times New Roman" w:cs="Times New Roman"/>
        </w:rPr>
        <w:tab/>
        <w:t>Коэффициент перекрестной эластичности спроса больше нуля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б.</w:t>
      </w:r>
      <w:r w:rsidRPr="00774FA7">
        <w:rPr>
          <w:rFonts w:ascii="Times New Roman" w:hAnsi="Times New Roman" w:cs="Times New Roman"/>
        </w:rPr>
        <w:tab/>
        <w:t>Коэффициент перекрестной эластичности спроса меньше нуля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в.</w:t>
      </w:r>
      <w:r w:rsidRPr="00774FA7">
        <w:rPr>
          <w:rFonts w:ascii="Times New Roman" w:hAnsi="Times New Roman" w:cs="Times New Roman"/>
        </w:rPr>
        <w:tab/>
        <w:t>Эластичность спроса по доходу меньше нуля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г.</w:t>
      </w:r>
      <w:r w:rsidRPr="00774FA7">
        <w:rPr>
          <w:rFonts w:ascii="Times New Roman" w:hAnsi="Times New Roman" w:cs="Times New Roman"/>
        </w:rPr>
        <w:tab/>
        <w:t>Эластичность спроса по цене больше 1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14. Установите соответствие между видами эластичного спроса по цене и значений коэффициента эластичного спроса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Абсолютно неэластичный спрос     </w:t>
      </w:r>
    </w:p>
    <w:p w:rsidR="006A07EE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 xml:space="preserve">Эластичный спрос       </w:t>
      </w:r>
    </w:p>
    <w:p w:rsidR="006A07EE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неэластичный спрос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1)значение коэффициента эластичности спроса по цене равно 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2)значение коэффициента эластичности спроса больше 1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3) значение коэффициента эластичности спроса в пределах (0;1)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4) значение коэффициента эластичности спроса в пределах (бесконечности;0)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 xml:space="preserve">15. Функция спроса  задана уравнением QD = 90-0,03P, где QD – величина спроса, тыс.шт., P – цена, </w:t>
      </w:r>
      <w:proofErr w:type="spellStart"/>
      <w:r w:rsidRPr="00774FA7">
        <w:rPr>
          <w:rFonts w:ascii="Times New Roman" w:hAnsi="Times New Roman" w:cs="Times New Roman"/>
          <w:b/>
        </w:rPr>
        <w:t>ден</w:t>
      </w:r>
      <w:proofErr w:type="spellEnd"/>
      <w:r w:rsidRPr="00774FA7">
        <w:rPr>
          <w:rFonts w:ascii="Times New Roman" w:hAnsi="Times New Roman" w:cs="Times New Roman"/>
          <w:b/>
        </w:rPr>
        <w:t xml:space="preserve">. ед.; функция предложения задана уравнением               QS = 0,05P – 70, где QS – величина предложения, </w:t>
      </w:r>
      <w:proofErr w:type="spellStart"/>
      <w:r w:rsidRPr="00774FA7">
        <w:rPr>
          <w:rFonts w:ascii="Times New Roman" w:hAnsi="Times New Roman" w:cs="Times New Roman"/>
          <w:b/>
        </w:rPr>
        <w:t>тыс.шт</w:t>
      </w:r>
      <w:proofErr w:type="spellEnd"/>
      <w:r w:rsidRPr="00774FA7">
        <w:rPr>
          <w:rFonts w:ascii="Times New Roman" w:hAnsi="Times New Roman" w:cs="Times New Roman"/>
          <w:b/>
        </w:rPr>
        <w:t xml:space="preserve">., Р-цена, </w:t>
      </w:r>
      <w:proofErr w:type="spellStart"/>
      <w:r w:rsidRPr="00774FA7">
        <w:rPr>
          <w:rFonts w:ascii="Times New Roman" w:hAnsi="Times New Roman" w:cs="Times New Roman"/>
          <w:b/>
        </w:rPr>
        <w:t>ден.ед</w:t>
      </w:r>
      <w:proofErr w:type="spellEnd"/>
      <w:r w:rsidRPr="00774FA7">
        <w:rPr>
          <w:rFonts w:ascii="Times New Roman" w:hAnsi="Times New Roman" w:cs="Times New Roman"/>
          <w:b/>
        </w:rPr>
        <w:t>. Равновесный объём продаж составит _______ тыс.шт.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30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3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330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2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774FA7">
        <w:rPr>
          <w:rFonts w:ascii="Times New Roman" w:hAnsi="Times New Roman" w:cs="Times New Roman"/>
          <w:b/>
        </w:rPr>
        <w:t>16. Установите соответствие между страной и характерной для нее страновой модели смешанной экономики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1.Шейцария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2.Германия 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3.США         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4.Япония      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774FA7">
        <w:rPr>
          <w:rFonts w:ascii="Times New Roman" w:hAnsi="Times New Roman" w:cs="Times New Roman"/>
        </w:rPr>
        <w:t>наличие широкой системы перераспределения доходов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774FA7">
        <w:rPr>
          <w:rFonts w:ascii="Times New Roman" w:hAnsi="Times New Roman" w:cs="Times New Roman"/>
        </w:rPr>
        <w:t>формирование многослойной институциональной структуры субъектов социальной политики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774FA7">
        <w:rPr>
          <w:rFonts w:ascii="Times New Roman" w:hAnsi="Times New Roman" w:cs="Times New Roman"/>
        </w:rPr>
        <w:t>наличие высокого уровня социальной дифференциации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774FA7">
        <w:rPr>
          <w:rFonts w:ascii="Times New Roman" w:hAnsi="Times New Roman" w:cs="Times New Roman"/>
        </w:rPr>
        <w:t>активная роль государства в программировании экономического развития</w:t>
      </w:r>
    </w:p>
    <w:p w:rsidR="006A07EE" w:rsidRPr="002440B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17. Экономики Японии, Южной Кореи, Франции являются примерами ________ экономической системы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директивной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 xml:space="preserve">смешанной рыночной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чисто рыночной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традиционной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18. Больше всего условиям совершенной конкуренции соответствует рынок 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1)</w:t>
      </w:r>
      <w:r w:rsidRPr="00774FA7">
        <w:rPr>
          <w:rFonts w:ascii="Times New Roman" w:hAnsi="Times New Roman" w:cs="Times New Roman"/>
        </w:rPr>
        <w:tab/>
        <w:t>Услуг парикмахерских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2)</w:t>
      </w:r>
      <w:r w:rsidRPr="00774FA7">
        <w:rPr>
          <w:rFonts w:ascii="Times New Roman" w:hAnsi="Times New Roman" w:cs="Times New Roman"/>
        </w:rPr>
        <w:tab/>
        <w:t>Стали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3)</w:t>
      </w:r>
      <w:r w:rsidRPr="00774FA7">
        <w:rPr>
          <w:rFonts w:ascii="Times New Roman" w:hAnsi="Times New Roman" w:cs="Times New Roman"/>
        </w:rPr>
        <w:tab/>
        <w:t>Пшеницы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lastRenderedPageBreak/>
        <w:t>4)</w:t>
      </w:r>
      <w:r w:rsidRPr="00774FA7">
        <w:rPr>
          <w:rFonts w:ascii="Times New Roman" w:hAnsi="Times New Roman" w:cs="Times New Roman"/>
        </w:rPr>
        <w:tab/>
        <w:t>Автомобилей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19. Больше всего условиям олигополии соответствует рынок…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1)</w:t>
      </w:r>
      <w:r w:rsidRPr="00774FA7">
        <w:rPr>
          <w:rFonts w:ascii="Times New Roman" w:hAnsi="Times New Roman" w:cs="Times New Roman"/>
        </w:rPr>
        <w:tab/>
        <w:t>Пшеницы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2)</w:t>
      </w:r>
      <w:r w:rsidRPr="00774FA7">
        <w:rPr>
          <w:rFonts w:ascii="Times New Roman" w:hAnsi="Times New Roman" w:cs="Times New Roman"/>
        </w:rPr>
        <w:tab/>
        <w:t>Хозяйственный товаров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3)</w:t>
      </w:r>
      <w:r w:rsidRPr="00774FA7">
        <w:rPr>
          <w:rFonts w:ascii="Times New Roman" w:hAnsi="Times New Roman" w:cs="Times New Roman"/>
        </w:rPr>
        <w:tab/>
        <w:t>Парикмахерских услуг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4)</w:t>
      </w:r>
      <w:r w:rsidRPr="00774FA7">
        <w:rPr>
          <w:rFonts w:ascii="Times New Roman" w:hAnsi="Times New Roman" w:cs="Times New Roman"/>
        </w:rPr>
        <w:tab/>
        <w:t>Сотовой связи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20. Бытовое и промышленное водоснабжение в городах осуществляется в рамках рыночной структуры, которую можно считать…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1)</w:t>
      </w:r>
      <w:r w:rsidRPr="00774FA7">
        <w:rPr>
          <w:rFonts w:ascii="Times New Roman" w:hAnsi="Times New Roman" w:cs="Times New Roman"/>
        </w:rPr>
        <w:tab/>
        <w:t>Монополистической конкуренцией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2)</w:t>
      </w:r>
      <w:r w:rsidRPr="00774FA7">
        <w:rPr>
          <w:rFonts w:ascii="Times New Roman" w:hAnsi="Times New Roman" w:cs="Times New Roman"/>
        </w:rPr>
        <w:tab/>
        <w:t>Олигополией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3)</w:t>
      </w:r>
      <w:r w:rsidRPr="00774FA7">
        <w:rPr>
          <w:rFonts w:ascii="Times New Roman" w:hAnsi="Times New Roman" w:cs="Times New Roman"/>
        </w:rPr>
        <w:tab/>
        <w:t>Монополией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4)</w:t>
      </w:r>
      <w:r w:rsidRPr="00774FA7">
        <w:rPr>
          <w:rFonts w:ascii="Times New Roman" w:hAnsi="Times New Roman" w:cs="Times New Roman"/>
        </w:rPr>
        <w:tab/>
        <w:t>Монопсонией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21. В долгосрочном периоде появление новых технологий добычи полезных ископаемых в районах прибрежного шельфа приведет к…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уменьшению совокупного предложения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увеличению совокупного предложения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уменьшению совокупного спроса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увеличению совокупного спроса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22.  В долгосрочном периоде снижение подоходного налога и налога на личное имущество приведет к…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 повышению объема национального производства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повышению общего уровня цен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снижению объема национального производства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снижению общего уровня цен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23. В долгосрочном периоде объем применяемого капитала как фактора производства становится…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>условно-переменным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переменным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 условно-постоянным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 xml:space="preserve"> постоянным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24. В долгосрочном периоде объемы применяемых факторов производства становятся ...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условно-переменными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 xml:space="preserve">переменными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постоянными 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25. Кейс 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Предприниматель организует собственное производство. Он арендует помещение за 20 </w:t>
      </w:r>
      <w:proofErr w:type="spellStart"/>
      <w:r w:rsidRPr="002440B7">
        <w:rPr>
          <w:rFonts w:ascii="Times New Roman" w:hAnsi="Times New Roman" w:cs="Times New Roman"/>
          <w:b/>
        </w:rPr>
        <w:t>тыс</w:t>
      </w:r>
      <w:proofErr w:type="spellEnd"/>
      <w:r w:rsidRPr="002440B7">
        <w:rPr>
          <w:rFonts w:ascii="Times New Roman" w:hAnsi="Times New Roman" w:cs="Times New Roman"/>
          <w:b/>
        </w:rPr>
        <w:t xml:space="preserve">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>. ед. в год</w:t>
      </w:r>
      <w:proofErr w:type="gramStart"/>
      <w:r w:rsidRPr="002440B7">
        <w:rPr>
          <w:rFonts w:ascii="Times New Roman" w:hAnsi="Times New Roman" w:cs="Times New Roman"/>
          <w:b/>
        </w:rPr>
        <w:t>, ,</w:t>
      </w:r>
      <w:proofErr w:type="gramEnd"/>
      <w:r w:rsidRPr="002440B7">
        <w:rPr>
          <w:rFonts w:ascii="Times New Roman" w:hAnsi="Times New Roman" w:cs="Times New Roman"/>
          <w:b/>
        </w:rPr>
        <w:t xml:space="preserve"> приглашает рабочего, заработная плата которого составляет 48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в год. И покупает сырье на 80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 в год. Производственное оборудование, находящееся в собственности предпринимателя оценивается в 160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 эта сумма могла бы приносить ему доход 16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 годовая амортизация оборудования 20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До этого предприниматель, работая на заводе, получал заработную плату 60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 в год. В первый год работы цеха выручка составила 288 тыс. </w:t>
      </w:r>
      <w:proofErr w:type="spellStart"/>
      <w:r w:rsidRPr="002440B7">
        <w:rPr>
          <w:rFonts w:ascii="Times New Roman" w:hAnsi="Times New Roman" w:cs="Times New Roman"/>
          <w:b/>
        </w:rPr>
        <w:t>ден</w:t>
      </w:r>
      <w:proofErr w:type="spellEnd"/>
      <w:r w:rsidRPr="002440B7">
        <w:rPr>
          <w:rFonts w:ascii="Times New Roman" w:hAnsi="Times New Roman" w:cs="Times New Roman"/>
          <w:b/>
        </w:rPr>
        <w:t xml:space="preserve">. Ед.  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Задание. Разница между бухгалтерской и экономической прибылью составляет 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 xml:space="preserve">Ответ: </w:t>
      </w:r>
      <w:r>
        <w:rPr>
          <w:rFonts w:ascii="Times New Roman" w:hAnsi="Times New Roman" w:cs="Times New Roman"/>
        </w:rPr>
        <w:t>_____________</w:t>
      </w:r>
      <w:r w:rsidRPr="00774FA7">
        <w:rPr>
          <w:rFonts w:ascii="Times New Roman" w:hAnsi="Times New Roman" w:cs="Times New Roman"/>
        </w:rPr>
        <w:t xml:space="preserve"> 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26. Функция спроса задана уравнением Qd=90-0,03P, функция предложения Qs=0,05Р-70. Равновесный объем продаж составит …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1.20 тыс. ед.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 30 тыс. ед.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 10 тыс. ед.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 40 тыс. ед.</w:t>
      </w:r>
    </w:p>
    <w:p w:rsidR="006A07EE" w:rsidRPr="002440B7" w:rsidRDefault="006A07EE" w:rsidP="006A07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>27. Известно, что с ростом дохода потребление данного товара снижается. По значению коэффициента эластичности спроса по доходу можно сделать вывод о том, что данный товар принадлежит к категории…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 товаров первой необходимости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товаров-заменителей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 xml:space="preserve"> товаров низшей категории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 xml:space="preserve"> предметов роскоши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28. Кейс. Предприятию А, занимающемуся производством полиэтилена, необходимо в ближайшее время приобрести 3 новых станка общей стоимостью 30 млн. руб., производством которых занимается предприятие Б. средств на приобретение предприятие А в настоящее время не имеет, у предприятия Б напротив, имеются избыточные средства. 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 xml:space="preserve"> 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2440B7">
        <w:rPr>
          <w:rFonts w:ascii="Times New Roman" w:hAnsi="Times New Roman" w:cs="Times New Roman"/>
          <w:b/>
        </w:rPr>
        <w:t>Задание:</w:t>
      </w:r>
      <w:r w:rsidRPr="00774FA7">
        <w:rPr>
          <w:rFonts w:ascii="Times New Roman" w:hAnsi="Times New Roman" w:cs="Times New Roman"/>
        </w:rPr>
        <w:t xml:space="preserve"> Установите соответствие между приведенной ситуацией и формами кредита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lastRenderedPageBreak/>
        <w:t xml:space="preserve">1. Предприятие Б кладет на свой счет в банке В 30 млн. руб., предприятие А берет эту же сумму в банке В </w:t>
      </w:r>
      <w:proofErr w:type="spellStart"/>
      <w:r w:rsidRPr="00774FA7">
        <w:rPr>
          <w:rFonts w:ascii="Times New Roman" w:hAnsi="Times New Roman" w:cs="Times New Roman"/>
        </w:rPr>
        <w:t>в</w:t>
      </w:r>
      <w:proofErr w:type="spellEnd"/>
      <w:r w:rsidRPr="00774FA7">
        <w:rPr>
          <w:rFonts w:ascii="Times New Roman" w:hAnsi="Times New Roman" w:cs="Times New Roman"/>
        </w:rPr>
        <w:t xml:space="preserve"> форме кредита </w:t>
      </w:r>
      <w:r w:rsidRPr="00774FA7">
        <w:rPr>
          <w:rFonts w:ascii="Times New Roman" w:hAnsi="Times New Roman" w:cs="Times New Roman"/>
        </w:rPr>
        <w:tab/>
        <w:t xml:space="preserve"> </w:t>
      </w:r>
    </w:p>
    <w:p w:rsidR="006A07EE" w:rsidRPr="00774FA7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 xml:space="preserve">2. Предприятие Б передает предприятию А 3 станка на условиях отсрочки платежа </w:t>
      </w:r>
      <w:r w:rsidRPr="00774FA7">
        <w:rPr>
          <w:rFonts w:ascii="Times New Roman" w:hAnsi="Times New Roman" w:cs="Times New Roman"/>
        </w:rPr>
        <w:tab/>
        <w:t xml:space="preserve"> </w:t>
      </w:r>
    </w:p>
    <w:p w:rsidR="006A07EE" w:rsidRDefault="006A07EE" w:rsidP="006A07EE">
      <w:pPr>
        <w:spacing w:after="0" w:line="240" w:lineRule="auto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 xml:space="preserve">3. Предприятие А выпускает ценные бумаги на сумму 30 млн. руб., которые приобретаются другими хозяйствующими субъектами </w:t>
      </w:r>
      <w:r w:rsidRPr="00774FA7">
        <w:rPr>
          <w:rFonts w:ascii="Times New Roman" w:hAnsi="Times New Roman" w:cs="Times New Roman"/>
        </w:rPr>
        <w:tab/>
      </w:r>
    </w:p>
    <w:p w:rsidR="006A07EE" w:rsidRPr="002440B7" w:rsidRDefault="006A07EE" w:rsidP="006A07E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2440B7">
        <w:rPr>
          <w:rFonts w:ascii="Times New Roman" w:hAnsi="Times New Roman" w:cs="Times New Roman"/>
        </w:rPr>
        <w:t xml:space="preserve">Межхозяйственный кредит </w:t>
      </w:r>
    </w:p>
    <w:p w:rsidR="006A07EE" w:rsidRPr="002440B7" w:rsidRDefault="006A07EE" w:rsidP="006A07E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2440B7">
        <w:rPr>
          <w:rFonts w:ascii="Times New Roman" w:hAnsi="Times New Roman" w:cs="Times New Roman"/>
        </w:rPr>
        <w:t>Банковский кредит</w:t>
      </w:r>
    </w:p>
    <w:p w:rsidR="006A07EE" w:rsidRPr="002440B7" w:rsidRDefault="006A07EE" w:rsidP="006A07E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2440B7">
        <w:rPr>
          <w:rFonts w:ascii="Times New Roman" w:hAnsi="Times New Roman" w:cs="Times New Roman"/>
        </w:rPr>
        <w:t xml:space="preserve">Коммерческий кредит  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29.  К бухгалтерским издержкам относятся затраты на </w:t>
      </w:r>
      <w:proofErr w:type="gramStart"/>
      <w:r w:rsidRPr="002440B7">
        <w:rPr>
          <w:rFonts w:ascii="Times New Roman" w:hAnsi="Times New Roman" w:cs="Times New Roman"/>
          <w:b/>
        </w:rPr>
        <w:t>…(</w:t>
      </w:r>
      <w:proofErr w:type="gramEnd"/>
      <w:r w:rsidRPr="002440B7">
        <w:rPr>
          <w:rFonts w:ascii="Times New Roman" w:hAnsi="Times New Roman" w:cs="Times New Roman"/>
          <w:b/>
        </w:rPr>
        <w:t>не менее 2 вариантов ответов)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Амортизацию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 xml:space="preserve">Аренду цеха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Арендную плату, которую мог бы получить предприниматель, если бы сдавал помещение в аренду, а не использовал под склад готовой продукции</w:t>
      </w:r>
    </w:p>
    <w:p w:rsidR="006A07EE" w:rsidRPr="002440B7" w:rsidRDefault="006A07EE" w:rsidP="006A07EE">
      <w:pPr>
        <w:spacing w:after="0" w:line="240" w:lineRule="auto"/>
        <w:rPr>
          <w:rFonts w:ascii="Times New Roman" w:hAnsi="Times New Roman" w:cs="Times New Roman"/>
          <w:b/>
        </w:rPr>
      </w:pPr>
      <w:r w:rsidRPr="002440B7">
        <w:rPr>
          <w:rFonts w:ascii="Times New Roman" w:hAnsi="Times New Roman" w:cs="Times New Roman"/>
          <w:b/>
        </w:rPr>
        <w:t xml:space="preserve">30. Ценовую дискриминацию можно осуществить при продаже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1.</w:t>
      </w:r>
      <w:r w:rsidRPr="00774FA7">
        <w:rPr>
          <w:rFonts w:ascii="Times New Roman" w:hAnsi="Times New Roman" w:cs="Times New Roman"/>
        </w:rPr>
        <w:tab/>
        <w:t xml:space="preserve">Билетов в кинотеатр 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2.</w:t>
      </w:r>
      <w:r w:rsidRPr="00774FA7">
        <w:rPr>
          <w:rFonts w:ascii="Times New Roman" w:hAnsi="Times New Roman" w:cs="Times New Roman"/>
        </w:rPr>
        <w:tab/>
        <w:t>Универсального шампуня для мужчин и женщин</w:t>
      </w:r>
    </w:p>
    <w:p w:rsidR="006A07EE" w:rsidRPr="00774FA7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3.</w:t>
      </w:r>
      <w:r w:rsidRPr="00774FA7">
        <w:rPr>
          <w:rFonts w:ascii="Times New Roman" w:hAnsi="Times New Roman" w:cs="Times New Roman"/>
        </w:rPr>
        <w:tab/>
        <w:t>Проездных билетов школьникам, студентам, гражданам</w:t>
      </w:r>
    </w:p>
    <w:p w:rsidR="006A07EE" w:rsidRPr="00DF25F4" w:rsidRDefault="006A07EE" w:rsidP="006A07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74FA7">
        <w:rPr>
          <w:rFonts w:ascii="Times New Roman" w:hAnsi="Times New Roman" w:cs="Times New Roman"/>
        </w:rPr>
        <w:t>4.</w:t>
      </w:r>
      <w:r w:rsidRPr="00774FA7">
        <w:rPr>
          <w:rFonts w:ascii="Times New Roman" w:hAnsi="Times New Roman" w:cs="Times New Roman"/>
        </w:rPr>
        <w:tab/>
        <w:t>учебников «Экономическая теория» для студентов старших и младших курсов</w:t>
      </w:r>
    </w:p>
    <w:p w:rsidR="009E4DE8" w:rsidRPr="009E4DE8" w:rsidRDefault="009E4DE8" w:rsidP="009E4DE8">
      <w:pPr>
        <w:spacing w:after="0" w:line="240" w:lineRule="auto"/>
        <w:ind w:left="113"/>
        <w:rPr>
          <w:rFonts w:ascii="Times New Roman" w:hAnsi="Times New Roman" w:cs="Times New Roman"/>
        </w:rPr>
      </w:pPr>
    </w:p>
    <w:p w:rsidR="00587044" w:rsidRDefault="00587044" w:rsidP="009E4DE8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p w:rsidR="001465F4" w:rsidRPr="002928C3" w:rsidRDefault="00770867">
      <w:pPr>
        <w:rPr>
          <w:sz w:val="20"/>
        </w:rPr>
      </w:pPr>
    </w:p>
    <w:sectPr w:rsidR="001465F4" w:rsidRPr="002928C3" w:rsidSect="0058704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D3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330E"/>
    <w:multiLevelType w:val="hybridMultilevel"/>
    <w:tmpl w:val="96B8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3AF"/>
    <w:multiLevelType w:val="hybridMultilevel"/>
    <w:tmpl w:val="E69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A1DF3"/>
    <w:multiLevelType w:val="hybridMultilevel"/>
    <w:tmpl w:val="C088B68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7C73"/>
    <w:multiLevelType w:val="hybridMultilevel"/>
    <w:tmpl w:val="498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3AFD"/>
    <w:multiLevelType w:val="hybridMultilevel"/>
    <w:tmpl w:val="766EC4B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23F8F"/>
    <w:multiLevelType w:val="hybridMultilevel"/>
    <w:tmpl w:val="BF989ECC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F1A0990"/>
    <w:multiLevelType w:val="hybridMultilevel"/>
    <w:tmpl w:val="1A2EB17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E98"/>
    <w:multiLevelType w:val="hybridMultilevel"/>
    <w:tmpl w:val="5B8A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85D66"/>
    <w:multiLevelType w:val="hybridMultilevel"/>
    <w:tmpl w:val="CF5A31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6638"/>
    <w:multiLevelType w:val="hybridMultilevel"/>
    <w:tmpl w:val="19DEE11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12F913A2"/>
    <w:multiLevelType w:val="hybridMultilevel"/>
    <w:tmpl w:val="4CB2B57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14216EC4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8E2"/>
    <w:multiLevelType w:val="hybridMultilevel"/>
    <w:tmpl w:val="818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351A4"/>
    <w:multiLevelType w:val="hybridMultilevel"/>
    <w:tmpl w:val="E81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063E9"/>
    <w:multiLevelType w:val="hybridMultilevel"/>
    <w:tmpl w:val="90EC53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190B6A59"/>
    <w:multiLevelType w:val="hybridMultilevel"/>
    <w:tmpl w:val="E84080C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1A153C57"/>
    <w:multiLevelType w:val="hybridMultilevel"/>
    <w:tmpl w:val="236088C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6C89"/>
    <w:multiLevelType w:val="hybridMultilevel"/>
    <w:tmpl w:val="C044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8173F"/>
    <w:multiLevelType w:val="hybridMultilevel"/>
    <w:tmpl w:val="0F4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E705B"/>
    <w:multiLevelType w:val="hybridMultilevel"/>
    <w:tmpl w:val="2026D95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B3EE5"/>
    <w:multiLevelType w:val="hybridMultilevel"/>
    <w:tmpl w:val="BA3E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A45D64"/>
    <w:multiLevelType w:val="hybridMultilevel"/>
    <w:tmpl w:val="01E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22038"/>
    <w:multiLevelType w:val="hybridMultilevel"/>
    <w:tmpl w:val="8482195E"/>
    <w:lvl w:ilvl="0" w:tplc="D20CB9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B66EAC"/>
    <w:multiLevelType w:val="hybridMultilevel"/>
    <w:tmpl w:val="370AF14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E681D"/>
    <w:multiLevelType w:val="hybridMultilevel"/>
    <w:tmpl w:val="050A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8639F"/>
    <w:multiLevelType w:val="hybridMultilevel"/>
    <w:tmpl w:val="264C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3741F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6294F"/>
    <w:multiLevelType w:val="hybridMultilevel"/>
    <w:tmpl w:val="0D2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F3C73"/>
    <w:multiLevelType w:val="hybridMultilevel"/>
    <w:tmpl w:val="AA6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25C17"/>
    <w:multiLevelType w:val="hybridMultilevel"/>
    <w:tmpl w:val="3CF87B8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354016EF"/>
    <w:multiLevelType w:val="hybridMultilevel"/>
    <w:tmpl w:val="F2C8830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0708A"/>
    <w:multiLevelType w:val="hybridMultilevel"/>
    <w:tmpl w:val="264C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05413"/>
    <w:multiLevelType w:val="hybridMultilevel"/>
    <w:tmpl w:val="BA3E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756D46"/>
    <w:multiLevelType w:val="hybridMultilevel"/>
    <w:tmpl w:val="ADE6EF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E1D39"/>
    <w:multiLevelType w:val="hybridMultilevel"/>
    <w:tmpl w:val="17CEBD12"/>
    <w:lvl w:ilvl="0" w:tplc="F9BAFF3E">
      <w:start w:val="1"/>
      <w:numFmt w:val="decimal"/>
      <w:lvlText w:val="%1."/>
      <w:lvlJc w:val="left"/>
      <w:pPr>
        <w:ind w:left="833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B3350F3"/>
    <w:multiLevelType w:val="hybridMultilevel"/>
    <w:tmpl w:val="997A70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3E3DF0"/>
    <w:multiLevelType w:val="hybridMultilevel"/>
    <w:tmpl w:val="DE5C28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D6307"/>
    <w:multiLevelType w:val="hybridMultilevel"/>
    <w:tmpl w:val="B0D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52E4F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F130D"/>
    <w:multiLevelType w:val="hybridMultilevel"/>
    <w:tmpl w:val="0DE8C63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F04FC"/>
    <w:multiLevelType w:val="hybridMultilevel"/>
    <w:tmpl w:val="C90C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15BA5"/>
    <w:multiLevelType w:val="hybridMultilevel"/>
    <w:tmpl w:val="A92EBB2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60BA0840"/>
    <w:multiLevelType w:val="hybridMultilevel"/>
    <w:tmpl w:val="73E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34AD5"/>
    <w:multiLevelType w:val="hybridMultilevel"/>
    <w:tmpl w:val="21C2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A3161"/>
    <w:multiLevelType w:val="hybridMultilevel"/>
    <w:tmpl w:val="2250DA3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0568A"/>
    <w:multiLevelType w:val="hybridMultilevel"/>
    <w:tmpl w:val="EFF6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633C4"/>
    <w:multiLevelType w:val="hybridMultilevel"/>
    <w:tmpl w:val="1414915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8" w15:restartNumberingAfterBreak="0">
    <w:nsid w:val="734E52B7"/>
    <w:multiLevelType w:val="hybridMultilevel"/>
    <w:tmpl w:val="12E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91103"/>
    <w:multiLevelType w:val="hybridMultilevel"/>
    <w:tmpl w:val="87C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B01D7"/>
    <w:multiLevelType w:val="hybridMultilevel"/>
    <w:tmpl w:val="D2E430C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616F0"/>
    <w:multiLevelType w:val="hybridMultilevel"/>
    <w:tmpl w:val="45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E0E29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96A4C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27"/>
  </w:num>
  <w:num w:numId="4">
    <w:abstractNumId w:val="5"/>
  </w:num>
  <w:num w:numId="5">
    <w:abstractNumId w:val="34"/>
  </w:num>
  <w:num w:numId="6">
    <w:abstractNumId w:val="24"/>
  </w:num>
  <w:num w:numId="7">
    <w:abstractNumId w:val="40"/>
  </w:num>
  <w:num w:numId="8">
    <w:abstractNumId w:val="0"/>
  </w:num>
  <w:num w:numId="9">
    <w:abstractNumId w:val="39"/>
  </w:num>
  <w:num w:numId="10">
    <w:abstractNumId w:val="31"/>
  </w:num>
  <w:num w:numId="11">
    <w:abstractNumId w:val="7"/>
  </w:num>
  <w:num w:numId="12">
    <w:abstractNumId w:val="20"/>
  </w:num>
  <w:num w:numId="13">
    <w:abstractNumId w:val="37"/>
  </w:num>
  <w:num w:numId="14">
    <w:abstractNumId w:val="9"/>
  </w:num>
  <w:num w:numId="15">
    <w:abstractNumId w:val="3"/>
  </w:num>
  <w:num w:numId="16">
    <w:abstractNumId w:val="50"/>
  </w:num>
  <w:num w:numId="17">
    <w:abstractNumId w:val="52"/>
  </w:num>
  <w:num w:numId="18">
    <w:abstractNumId w:val="23"/>
  </w:num>
  <w:num w:numId="19">
    <w:abstractNumId w:val="44"/>
  </w:num>
  <w:num w:numId="20">
    <w:abstractNumId w:val="2"/>
  </w:num>
  <w:num w:numId="21">
    <w:abstractNumId w:val="28"/>
  </w:num>
  <w:num w:numId="22">
    <w:abstractNumId w:val="22"/>
  </w:num>
  <w:num w:numId="23">
    <w:abstractNumId w:val="49"/>
  </w:num>
  <w:num w:numId="24">
    <w:abstractNumId w:val="12"/>
  </w:num>
  <w:num w:numId="25">
    <w:abstractNumId w:val="53"/>
  </w:num>
  <w:num w:numId="26">
    <w:abstractNumId w:val="46"/>
  </w:num>
  <w:num w:numId="27">
    <w:abstractNumId w:val="1"/>
  </w:num>
  <w:num w:numId="28">
    <w:abstractNumId w:val="8"/>
  </w:num>
  <w:num w:numId="29">
    <w:abstractNumId w:val="43"/>
  </w:num>
  <w:num w:numId="30">
    <w:abstractNumId w:val="51"/>
  </w:num>
  <w:num w:numId="31">
    <w:abstractNumId w:val="19"/>
  </w:num>
  <w:num w:numId="32">
    <w:abstractNumId w:val="29"/>
  </w:num>
  <w:num w:numId="33">
    <w:abstractNumId w:val="13"/>
  </w:num>
  <w:num w:numId="34">
    <w:abstractNumId w:val="4"/>
  </w:num>
  <w:num w:numId="35">
    <w:abstractNumId w:val="15"/>
  </w:num>
  <w:num w:numId="36">
    <w:abstractNumId w:val="18"/>
  </w:num>
  <w:num w:numId="37">
    <w:abstractNumId w:val="14"/>
  </w:num>
  <w:num w:numId="38">
    <w:abstractNumId w:val="32"/>
  </w:num>
  <w:num w:numId="39">
    <w:abstractNumId w:val="26"/>
  </w:num>
  <w:num w:numId="40">
    <w:abstractNumId w:val="10"/>
  </w:num>
  <w:num w:numId="41">
    <w:abstractNumId w:val="33"/>
  </w:num>
  <w:num w:numId="42">
    <w:abstractNumId w:val="35"/>
  </w:num>
  <w:num w:numId="43">
    <w:abstractNumId w:val="42"/>
  </w:num>
  <w:num w:numId="44">
    <w:abstractNumId w:val="11"/>
  </w:num>
  <w:num w:numId="45">
    <w:abstractNumId w:val="47"/>
  </w:num>
  <w:num w:numId="46">
    <w:abstractNumId w:val="30"/>
  </w:num>
  <w:num w:numId="47">
    <w:abstractNumId w:val="16"/>
  </w:num>
  <w:num w:numId="48">
    <w:abstractNumId w:val="25"/>
  </w:num>
  <w:num w:numId="49">
    <w:abstractNumId w:val="6"/>
  </w:num>
  <w:num w:numId="50">
    <w:abstractNumId w:val="21"/>
  </w:num>
  <w:num w:numId="51">
    <w:abstractNumId w:val="38"/>
  </w:num>
  <w:num w:numId="52">
    <w:abstractNumId w:val="48"/>
  </w:num>
  <w:num w:numId="53">
    <w:abstractNumId w:val="41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2C"/>
    <w:rsid w:val="00062348"/>
    <w:rsid w:val="00092F11"/>
    <w:rsid w:val="000A2925"/>
    <w:rsid w:val="000E5952"/>
    <w:rsid w:val="002022A3"/>
    <w:rsid w:val="00221252"/>
    <w:rsid w:val="00226D94"/>
    <w:rsid w:val="002928C3"/>
    <w:rsid w:val="002A729C"/>
    <w:rsid w:val="00324703"/>
    <w:rsid w:val="00343544"/>
    <w:rsid w:val="003E48A7"/>
    <w:rsid w:val="00404888"/>
    <w:rsid w:val="00477190"/>
    <w:rsid w:val="00587044"/>
    <w:rsid w:val="005E2C7A"/>
    <w:rsid w:val="0069469D"/>
    <w:rsid w:val="006A07EE"/>
    <w:rsid w:val="006A2CFA"/>
    <w:rsid w:val="006B265A"/>
    <w:rsid w:val="00770867"/>
    <w:rsid w:val="007C4A54"/>
    <w:rsid w:val="0083106F"/>
    <w:rsid w:val="008872CA"/>
    <w:rsid w:val="009E4DE8"/>
    <w:rsid w:val="009E5B5B"/>
    <w:rsid w:val="00A83C97"/>
    <w:rsid w:val="00A8529E"/>
    <w:rsid w:val="00BD79AE"/>
    <w:rsid w:val="00BF2276"/>
    <w:rsid w:val="00CE3876"/>
    <w:rsid w:val="00E63099"/>
    <w:rsid w:val="00E87A2C"/>
    <w:rsid w:val="00EE62DA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DD6"/>
  <w15:docId w15:val="{164583AD-CAD8-43EA-AB7A-1657DF4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2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DA"/>
    <w:pPr>
      <w:ind w:left="720"/>
      <w:contextualSpacing/>
    </w:pPr>
  </w:style>
  <w:style w:type="table" w:styleId="a4">
    <w:name w:val="Table Grid"/>
    <w:basedOn w:val="a1"/>
    <w:uiPriority w:val="59"/>
    <w:rsid w:val="0083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16</cp:revision>
  <cp:lastPrinted>2022-11-16T16:53:00Z</cp:lastPrinted>
  <dcterms:created xsi:type="dcterms:W3CDTF">2021-04-22T15:12:00Z</dcterms:created>
  <dcterms:modified xsi:type="dcterms:W3CDTF">2022-11-16T17:54:00Z</dcterms:modified>
</cp:coreProperties>
</file>