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4"/>
        <w:gridCol w:w="3148"/>
        <w:gridCol w:w="3147"/>
      </w:tblGrid>
      <w:tr w:rsidR="00654913" w:rsidRPr="00654913">
        <w:tc>
          <w:tcPr>
            <w:tcW w:w="1751" w:type="pct"/>
            <w:shd w:val="clear" w:color="auto" w:fill="FFBF18"/>
          </w:tcPr>
          <w:p w:rsidR="00654913" w:rsidRPr="00654913" w:rsidRDefault="00654913" w:rsidP="006549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54913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65491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П-25-32/</w:t>
            </w:r>
            <w:proofErr w:type="gramStart"/>
            <w:r w:rsidRPr="0065491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4" w:type="pct"/>
            <w:shd w:val="clear" w:color="auto" w:fill="FFBF18"/>
          </w:tcPr>
          <w:p w:rsidR="00654913" w:rsidRPr="00654913" w:rsidRDefault="00654913" w:rsidP="006549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60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654913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4" w:type="pct"/>
            <w:shd w:val="clear" w:color="auto" w:fill="FFBF18"/>
          </w:tcPr>
          <w:p w:rsidR="00654913" w:rsidRPr="00654913" w:rsidRDefault="00654913" w:rsidP="006549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60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65491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24.01.2025г.</w:t>
            </w:r>
          </w:p>
        </w:tc>
      </w:tr>
    </w:tbl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654913" w:rsidRDefault="00654913" w:rsidP="00654913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54913" w:rsidRDefault="00654913" w:rsidP="00654913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изменение приказа П-25-29/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22.01.2025 (Утверждение тем и назначение руководителей ВКР студентам института  «Автомобильно-дорожное, промышленное и гражданское строительство»)</w:t>
      </w:r>
    </w:p>
    <w:p w:rsid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>1.1 Внести изменения в приказ  № П-25-29/</w:t>
      </w:r>
      <w:proofErr w:type="gramStart"/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>СТ</w:t>
      </w:r>
      <w:proofErr w:type="gramEnd"/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22.01.2024</w:t>
      </w: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 xml:space="preserve">(тема ВКР) читать в следующей редакции: </w:t>
      </w:r>
      <w:hyperlink r:id="rId4" w:history="1">
        <w:proofErr w:type="spellStart"/>
        <w:r w:rsidRPr="00654913">
          <w:rPr>
            <w:rFonts w:ascii="Helv" w:hAnsi="Helv" w:cs="Helv"/>
            <w:color w:val="0000FF"/>
            <w:sz w:val="20"/>
            <w:szCs w:val="20"/>
          </w:rPr>
          <w:t>Notes</w:t>
        </w:r>
        <w:proofErr w:type="spellEnd"/>
        <w:r w:rsidRPr="00654913">
          <w:rPr>
            <w:rFonts w:ascii="Helv" w:hAnsi="Helv" w:cs="Helv"/>
            <w:color w:val="0000FF"/>
            <w:sz w:val="20"/>
            <w:szCs w:val="20"/>
          </w:rPr>
          <w:t xml:space="preserve"> </w:t>
        </w:r>
        <w:proofErr w:type="spellStart"/>
        <w:r w:rsidRPr="00654913">
          <w:rPr>
            <w:rFonts w:ascii="Helv" w:hAnsi="Helv" w:cs="Helv"/>
            <w:color w:val="0000FF"/>
            <w:sz w:val="20"/>
            <w:szCs w:val="20"/>
          </w:rPr>
          <w:t>Link</w:t>
        </w:r>
        <w:proofErr w:type="spellEnd"/>
      </w:hyperlink>
    </w:p>
    <w:p w:rsidR="00654913" w:rsidRPr="00654913" w:rsidRDefault="00654913" w:rsidP="00654913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 календарным графиком учебного процесса на 2024-2025 учебный год, утвердить темы выпускных квалификационных работ и назначить руководителей, следующим студентам, очной формы обучения, института  «Автомобильно-дорожное, промышленное и гражданское строительство»:</w:t>
      </w: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 курс</w:t>
      </w: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>Специальность 08.05.01 «Строительство уникальных зданий и сооружений», специализация «Строительство автомагистралей, аэродромов и специальных сооружений»</w:t>
      </w: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группа СУЗ-19С1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BF"/>
      </w:tblPr>
      <w:tblGrid>
        <w:gridCol w:w="675"/>
        <w:gridCol w:w="1980"/>
        <w:gridCol w:w="3685"/>
        <w:gridCol w:w="2693"/>
      </w:tblGrid>
      <w:tr w:rsidR="00654913" w:rsidRPr="00654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5" w:right="9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Ф.И.О студента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</w:tc>
      </w:tr>
      <w:tr w:rsidR="00654913" w:rsidRPr="00654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5" w:right="9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</w:tr>
      <w:tr w:rsidR="00654913" w:rsidRPr="0065491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>9.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5" w:right="9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 w:rsidRPr="00654913">
              <w:rPr>
                <w:rFonts w:ascii="Times New Roman CYR" w:hAnsi="Times New Roman CYR" w:cs="Times New Roman CYR"/>
                <w:color w:val="000000"/>
              </w:rPr>
              <w:t>Авраменко</w:t>
            </w:r>
            <w:proofErr w:type="spellEnd"/>
            <w:r w:rsidRPr="00654913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5" w:right="9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 xml:space="preserve">Роман </w:t>
            </w:r>
          </w:p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5" w:right="9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>Максимович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tabs>
                <w:tab w:val="left" w:pos="-1332"/>
                <w:tab w:val="left" w:pos="-612"/>
                <w:tab w:val="left" w:pos="108"/>
                <w:tab w:val="left" w:pos="828"/>
                <w:tab w:val="left" w:pos="1548"/>
                <w:tab w:val="left" w:pos="2268"/>
                <w:tab w:val="left" w:pos="2988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ППР строительства скоростной автомобильной дороги Казань – Екатеринбург на участке Дюртюли –  Ачит, 3 этап км 232 – км 275, Свердловская область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 xml:space="preserve">канд. </w:t>
            </w:r>
            <w:proofErr w:type="spellStart"/>
            <w:r w:rsidRPr="00654913">
              <w:rPr>
                <w:rFonts w:ascii="Times New Roman CYR" w:hAnsi="Times New Roman CYR" w:cs="Times New Roman CYR"/>
                <w:color w:val="000000"/>
              </w:rPr>
              <w:t>техн</w:t>
            </w:r>
            <w:proofErr w:type="spellEnd"/>
            <w:r w:rsidRPr="00654913">
              <w:rPr>
                <w:rFonts w:ascii="Times New Roman CYR" w:hAnsi="Times New Roman CYR" w:cs="Times New Roman CYR"/>
                <w:color w:val="000000"/>
              </w:rPr>
              <w:t>. наук, доцент</w:t>
            </w:r>
          </w:p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>Андреева Е.В.</w:t>
            </w:r>
          </w:p>
          <w:p w:rsidR="00654913" w:rsidRPr="00654913" w:rsidRDefault="00654913" w:rsidP="00654913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654913">
              <w:rPr>
                <w:rFonts w:ascii="Times New Roman CYR" w:hAnsi="Times New Roman CYR" w:cs="Times New Roman CYR"/>
                <w:color w:val="000000"/>
              </w:rPr>
              <w:t>кафедра СЭД</w:t>
            </w:r>
          </w:p>
        </w:tc>
      </w:tr>
    </w:tbl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</w:rPr>
      </w:pPr>
    </w:p>
    <w:p w:rsidR="00654913" w:rsidRPr="00654913" w:rsidRDefault="00654913" w:rsidP="0065491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54913">
        <w:rPr>
          <w:rFonts w:ascii="Times New Roman CYR" w:hAnsi="Times New Roman CYR" w:cs="Times New Roman CYR"/>
          <w:color w:val="000000"/>
          <w:sz w:val="28"/>
          <w:szCs w:val="28"/>
        </w:rPr>
        <w:t>Основание:  представление директора института АДПГС.</w:t>
      </w:r>
    </w:p>
    <w:p w:rsidR="00A04AB0" w:rsidRDefault="00A04AB0"/>
    <w:sectPr w:rsidR="00A04AB0" w:rsidSect="00E074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913"/>
    <w:rsid w:val="00654913"/>
    <w:rsid w:val="00A04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otes:///C6256CFD00200739/533F60C8CEF41E36462582B1003AAACF/D6CF56B79E1AAEE446258C1A0027DC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2</cp:revision>
  <dcterms:created xsi:type="dcterms:W3CDTF">2025-02-27T09:09:00Z</dcterms:created>
  <dcterms:modified xsi:type="dcterms:W3CDTF">2025-02-27T09:10:00Z</dcterms:modified>
</cp:coreProperties>
</file>