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BC" w:rsidRPr="0079667D" w:rsidRDefault="003D07BC" w:rsidP="003C581B">
      <w:pPr>
        <w:spacing w:before="100" w:beforeAutospacing="1"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Лабораторная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работа № 1.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ИССЛЕДОВАНИЕ ОСНОВНЫХ ВИДОВ ДОКУМЕНТОВ </w:t>
      </w: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/>
        <w:t>В СФЕРЕ ТЕХНИЧЕСКОГО РЕГУЛИРОВАНИЯ В СТРОИТЕЛЬСТВЕ.</w:t>
      </w:r>
    </w:p>
    <w:p w:rsidR="003D07BC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 и освоить представление основных видов документов по техническому регулированию в России.</w:t>
      </w:r>
    </w:p>
    <w:p w:rsidR="003D07BC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теоретические сведения об основных видах нормативных документах по техническому регулирования в строительстве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задания по исследованию параметров нормативных документов и заполнить таблицы по каждому заданию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устные ответы на контрольные вопросы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отчет о практической работе</w:t>
      </w:r>
    </w:p>
    <w:p w:rsidR="003D07BC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ТЕОРЕТИЧЕСКИЕ СВЕДЕНИЯ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РФ 184 –ФЗ от 27.12.2002 «О техническом регулировании» технические регламенты относятся к документам, в которых устанавливаются обязательные для исполнения требования к продукции и связанными с ними процессам.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регламенты принимаются в целях: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жизни или здоровья граждан, имущества физических или юридических лиц, государственного или муниципального имущества;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окружающей среды, жизни или здоровья животных и растений;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действий, вводящих в заблуждение приобретателей, в том числе потребителей;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энергетической эффективности и ресурсосбережения.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технических регламентов в иных целях не допускается.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регламенты в области строительства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регламент «О безопасности зданий и сооружений» 30 декабря 2009 г ФЗ N 384-ФЗ;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регламент «О требованиях пожарной безопасности» 22 июля 2008 года N 123-ФЗ; 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– 011– 2011 «Безопасность лифтов» 18 октября 2011 N 824;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– 014– 2011 «Безопасность автомобильных дорог» 18 октября 2011 N 827;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– 010 – 2011"О безопасности машин и оборудования" 18 октября 2011 N 823.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032/2013 «О безопасности оборудования, работающего под избыточным давлением» 2 июля 2013 N 41.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документам добровольного применения относятся документы по стандартизации. В соответствии с Федеральный закон от 29.06.2015 N-162-ФЗ «О стандартизации в Российской Федерации» (глава 4, статья 14)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документам относятся: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национальной системы стандартизации;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общероссийские классификаторы;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 организаций, в том числе технические условия;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своды правил;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по стандартизации, которые устанавливают обязательные требования в отношении оборонной продукции (товаров, работ, услуг) по государственному оборонному заказу, продукции, для которой устанавливаются требования, связанные с обеспечением безопасности в области использования атомной энергии, а также в отношении процессов и иных объектов стандартизации, связанных с такой продукцией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документам национальной системы стандартизации в соответствии с законом «О Стандартизации в Российской Федерации» относятся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национальный стандарт;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стандарт– документ по стандартизации, разработанный техническим комитетом по стандартизации или проектным техническим комитетом по стандартизации и утвержденный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ГОСТ Р 52085-2003 Опалубка. Общие технические условия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основополагающий национальный стандарт;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Основополагающий национальный стандарт – национальный стандарт, устанавливающий общие положения, касающиеся выполнения работ по стандартизации, а также виды национальных стандартов, разработанный и утвержденный федеральным органом исполнительной власти в сфере стандартизации.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ГОСТ Р 1.0-2012 Стандартизация в Российской Федерации. Основные положения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предварительный национальный стандарт;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 национальный стандарт – документ по стандартизации, разработанный техническим комитетом по стандартизации или проектным техническим комитетом по стандартизации и утвержденный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 на ограниченный срок в целях накопления опыта в процессе применения предварительного национального стандарта для возможной последующей разработки на его основе национального стандарта.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Пример: ПНСТ 19-2014 Портландцемент </w:t>
      </w:r>
      <w:proofErr w:type="spell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наномодифицированный</w:t>
      </w:r>
      <w:proofErr w:type="spell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Технические условия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стандартизации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стандартизации – документ национальной системы стандартизации, содержащий положения организационного и методического характера, которые дополняют или конкретизируют отдельные положения основополагающих национальных стандартов, а также определяют порядок и методы проведения работ по стандартизации и оформления результатов таких работ, разработанный и утвержденный федеральным органом исполнительной власти в сфере стандартизации.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ПР 50.2.020-2007.  Государственная система обеспечения единства измерений. Государственный реестр утвержденных типов стандартных образцов. Порядок ведения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стандартизации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по стандартизации – документ национальной системы стандартизации, содержащий информацию организационного и методического характера, касающуюся проведения работ по стандартизации и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способствующую применению соответствующего национального стандарта, либо положения, которые предварительно проверяются на практике до их установления в национальном стандарте или предварительном национальном стандарте и утвержденный федеральным органом исполнительной власти в сфере стандартизации.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Р 50.1.035-2001 Порядок применения международных и региональных стандартов в Российской федерации.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информационно-технический справочник;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Информационно-технический справочник является документом национальной системы стандартизации, содержащий систематизированные данные в определенной области и включающий в себя описание технологий, процессов, методов, способов, оборудования и иные данные и утвержденный федеральным органом исполнительной власти в сфере стандартизации.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общероссийские классификаторы;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общероссийский классификатор технико-экономической и социальной информации (далее – общероссийский классификатор) – документ по стандартизации, распределяющий технико-экономическую и социальную информацию в соответствии с ее классификацией (классами, группами, видами и другим) и являющийся обязательным для применения в государственных информационных системах и при межведомственном обмене информацией в порядке, установленном федеральными законами и иными нормативными правовыми актами Российской Федерации.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Общероссийский классификатор продукции (ОКП), Общероссийский классификатор видов экономической деятельности (ОКВЭД), Общероссийский классификатор стандартов (ОКС).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стандарты организаций, в том числе технические условия;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организации;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организации является документом по стандартизации предназначенный для совершенствования производства и обеспечения качества его продукции, выполнения работ, оказания услуг, утверждаемый юридическим лицом, в том числе государственной корпорацией, саморегулируемой организацией, а также индивидуальным предпринимателем.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Пример: СТО НОСТРОЙ 2.35.4-2011«Зеленое строительство». Здания жилые и общественные. Рейтинговая система оценки устойчивости среды обитания.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НОСТРОЙ 2.33.86-2013Организация строительного производства. Промышленное строительство. Реконструкция зданий и сооружений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условия;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условия – вид стандарта организации, утвержденный изготовителем продукции или исполнителем работы, услуги.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ТУ 2313-001-54359536-2011. Материалы лакокрасочные «ВИНИКОР»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своды правил;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 правил представляет документ по стандартизации, содержащий правила и общие принципы в отношении процессов в целях обеспечения соблюдения требований технических регламентов и утвержденный федеральным органом исполнительной власти или Государственной корпорацией по атомной энергии "</w:t>
      </w:r>
      <w:proofErr w:type="spell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Росатом</w:t>
      </w:r>
      <w:proofErr w:type="spell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СП 58.13330.2012. Гидротехнические сооружения. Основные положения. Актуализированная редакция СНиП 33-01-2003.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стандартов. В соответствии с ГОСТ 1.1-2002. Межгосударственная система стандартизации. Термины и определения существуют </w:t>
      </w:r>
      <w:proofErr w:type="gram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  виды</w:t>
      </w:r>
      <w:proofErr w:type="gram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стандартов: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Стандарты на продукцию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Стандарт, устанавливающий требования, которым должна удовлетворять продукция или группа </w:t>
      </w:r>
      <w:r w:rsidRPr="00796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однородной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продукции, с тем чтобы обеспечить ее соответствие своему назначению. Стандарты на продукцию существуют двух видов: общие технические условия и технические условия.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стандартах общие технические условия установлены требования к группе однородной продукции: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530-2007 Кирпич и камень. Общие технические условия.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520-2002 (ИСО 492-94, ИСО 199-97) Подшипники качения. Общие технические условия.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51136-2008. Стекла защитные многослойные. Общие технические условия.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стандартах технические условия прописаны требования к конкретной продукции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32311-2012.  Кирпич керамический клинкерный для мощения. Технические условия.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22266-2013. Цементы </w:t>
      </w:r>
      <w:proofErr w:type="spell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сульфатостойкие</w:t>
      </w:r>
      <w:proofErr w:type="spell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Технические условия.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31445-2012. Трубы стальные и чугунные с защитными покрытиями. Технические требования.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8267-93. Щебень и гравий из плотных горных пород для строительных работ. Технические условия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Стандарты на услугу.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Стандарт, устанавливающий требования, которым должна удовлетворять услуга </w:t>
      </w:r>
      <w:r w:rsidRPr="00796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или группа однородных услуг, </w:t>
      </w:r>
      <w:proofErr w:type="spellStart"/>
      <w:r w:rsidRPr="00796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spell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обеспечить соответствие услуги ее назначению.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51617-2000. Жилищно-коммунальные услуги. Общие технические условия.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52059-2003. Услуги бытовые. Услуги по ремонту и строительству жилья и других построек. Общие технические условия.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51870-2002. Услуги бытовые. Услуги по уборке зданий и сооружений.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на методы контроля: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Стандарт, устанавливающий методы, способы, приемы, методики проведения испытаний, измерений и/или анализа.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53402-2009. Арматура трубопроводная. Методы контроля и испытаний.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52752-2007. Опалубка. Методы испытаний.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24332-88 Кирпич и камень силикатные. Ультразвуковой метод определения прочности при сжатии.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на термины и определения: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Стандарт, устанавливающий термины, к которым даны определения, содержащие необходимые и достаточные признаки понятия.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28246-2006 Материалы лакокрасочные. Термины и определения.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30813-2002. Вода и водоподготовка. Термины и определения.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ГОСТ Р 52086-2003. Опалубка. Термины и определения.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31913-2011 (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EHISO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9229: 2007) Материалы и изделия теплоизоляционные. Термины и определения.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55372-2012. Услуги населению. Управление зданиями. Термины, определения и назначение услуг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на процесс: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Стандарт, устанавливающий требования, которым должен удовлетворять процесс, с тем чтобы обеспечить соответствие процесса его назначению.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ГОСТ Р ИСО 4063-2010. Сварка и родственные процессы. Перечень и условные обозначения процессов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Основополагающий стандарт: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Стандарт, имеющий широкую область распространения </w:t>
      </w:r>
      <w:r w:rsidRPr="00796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и/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содержащий общие положения для определенной области </w:t>
      </w:r>
      <w:r w:rsidRPr="00796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1.0-2012 Стандартизация в Российской Федерации. Основные положения.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21.001-93 Система проектной документации для строительства. Общие положения.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 нормативных документов по уровням утверждения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различаются международные стандарты, региональные стандарты, национальные стандарты.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стандарты, документ принятый международной организацией: Международная организация по стандартизации ИСО(ISO</w:t>
      </w:r>
      <w:proofErr w:type="gram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Международная электротехническая комиссия МЭК (IEC);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 ISO 140-4:1998 Акустика. Измерение звукоизоляции в зданиях и строительных элементах. Часть 4. Измерения звукоизоляции от воздушного шума между комнатами, проводимые на месте;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IEC 60364-1(2005) Электрические низковольтные установки зданий. Часть 1. Основные принципы, оценка общих характеристик, определения;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Региональные стандарты представляют документы, принятые региональными организациями по стандартизации: европейские стандарты ЕН (EN, в том числе EN ISO); межрегиональные стандарты ГОСТ.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EN 40-2:2004 Светильники уличного освещения на столбах. Часть 2. Общие требования и размеры.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Национальные стандарты стран представляют </w:t>
      </w:r>
      <w:proofErr w:type="gram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proofErr w:type="gram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принятые национальными организациями по стандартизации, например: Национальный стандарт Великобритании – BS; Национальный стандарт Германии – DIN; Национальные стандарты Франции– NF; Национальные стандарты Японии – JIS; Американское общество инженеров гражданского строительства –ASCE; Американское общество по испытаниям и материалам– ASTM.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Гармонизированные стандарты: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Стандарты, которые приняты различными занимающимися стандартизацией органами, </w:t>
      </w:r>
      <w:r w:rsidRPr="00796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распространяются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один и тот же объект стандартизации и обеспечивают взаимозаменяемость продукции, процессов или услуг и</w:t>
      </w:r>
      <w:r w:rsidRPr="007966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/или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взаимное понимание результатов испытаний или информации, представляемой в соответствии с этими стандартами.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Идентичные стандарты: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Гармонизированные стандарты, которые идентичны по содержанию и форме представления.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Межгосударственный (ГОСТ), национальный стандарт России (ГОСТ Р) является идентичным международному документу при следующих условиях: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ГОСТ, ГОСТ Р идентичен по техническому содержанию, структуре и изложению;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ГОСТ, ГОСТ Р идентичен по техническому содержанию, однако в него могут быть внесены редакционные изменения.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вносить в межгосударственный стандарт следующие редакционные изменения: заменять точку на запятую в десятичных дробях; корректировать любые описки (например, ошибки в правописании, вычислениях) или изменять нумерацию страниц; исключать текст на одном или нескольких языках из многоязычного международного стандарта (международного документа), оставляя только официальную версию на русском языке; вносить отдельно опубликованные изменения и/или технические поправки к международному стандарту (международному документу), принятые после его официальной публикации (издания) и т.д.;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ГОСТ Р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EH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14799-2013 Фильтры воздушные для общей очистки воздуха. Термины и определения. Национальный стандарт России.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Модифицированные стандарты: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Гармонизированные стандарты, которые имеют технические отклонения и/или различия по форме представления при условии их идентификации и объяснения.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Межгосударственный стандарт (ГОСТ), национальный стандарт России (ГОСТ Р) является модифицированным по отношению к международному документу при следующих условиях: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ГОСТ, ГОСТ Р содержит технические отклонения, которые идентифицированы и разъяснены;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ГОСТ, ГОСТ Р отражает структуру международного стандарта (международного документа), изменения которой допускаются при возможности простого сопоставления структуры обоих стандартов, которые идентифицированы и разъяснены.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ГОСТ 31913-2011 (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ENISO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9229:2007) Материалы и изделия теплоизоляционные. Термины и определения. (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ENISO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9229:2007, 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MOD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эквивалентный (NEQ):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межгосударственный или национальный стандарт не эквивалентен международным, региональным стандартам.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Межгосударственный стандарт (ГОСТ), национальный стандарт России (ГОСТ Р) является неэквивалентным по отношению к международному документу при следующих условиях: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ГОСТ, ГОСТ Р содержит технические отклонения, которые не идентифицированы и по которым не разъяснены причины их внесения;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ГОСТ, ГОСТ Р имеет изменения в структуре, которые не обеспечивают простого сопоставления с международным документом, не идентифицированы и не разъяснены;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ГОСТ, ГОСТ Р содержит незначительную часть положений (по количеству и/или значимости) международного стандарта (международного документа).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разрабатываемый межгосударственный или национальный стандарт могут включены: полный перевод международного и регионального стандарта, но с существенным изменением структуры и содержания, которое невозможно идентифицировать и не установлено четкое соответствие. А также меньшая часть международного и регионального стандарта с соблюдением и без соблюдения аутентичности. Неэквивалентные стандарты– это стандарты, которые имеют не идентифицированные технические отклонения и/или различия по форме представления.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ГОСТ Р 53480-2009 Надежность в технике. Термины и определения. 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IEC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60050(191): 1990-12 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NEQ)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ГОСТ 8546-2007 Плиты древесноволокнистые. Технические условия (EN 622-1:2003, NEQ) (EN 622-2:2004, NEQ)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22266-2013 Цементы </w:t>
      </w:r>
      <w:proofErr w:type="spell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сульфатостойкие</w:t>
      </w:r>
      <w:proofErr w:type="spell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Технические условия (EN 197-1:2011, NEQ) (EN 197-2:2000, NEQ)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ВЫПОЛНЕНИЯ И ОФОРМЛЕНИЯ РАБОТЫ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предложенным техническим регламентам познакомиться с их содержанием, целями, областью применения, определения, общие требования безопасности, требования безопасности, требования к маркировке продукции, обеспечение соответствия требованиям безопасности, подтверждение соответствия продукции требованиям ТР ТС. Изучить перечень документов в области стандартизации, связанных с техническими регламентами.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регламенты размещены на следующих сайтах: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агентства по техническому регулированию и метрологии:</w:t>
      </w:r>
    </w:p>
    <w:p w:rsidR="003D07BC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4" w:tgtFrame="_blank" w:history="1"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.g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st.ru</w:t>
        </w:r>
      </w:hyperlink>
    </w:p>
    <w:p w:rsidR="003C581B" w:rsidRDefault="003C581B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Техэксперт</w:t>
      </w:r>
      <w:proofErr w:type="spellEnd"/>
    </w:p>
    <w:p w:rsidR="003C581B" w:rsidRPr="0079667D" w:rsidRDefault="003C581B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 Консультант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Евразийской экономической комиссии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.eurasiancommission.org/ru/act/texnreg</w:t>
        </w:r>
      </w:hyperlink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регламенты в области строительства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регламент «О безопасности зданий и сооружений» 30 декабря 2009 г. ФЗ N 384-ФЗ;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регламент «О требованиях пожарной безопасности» 22 июля 2008 года N 123-ФЗ; 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– 011– 2011 «Безопасность лифтов» 18 октября 2011 N 824;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– 014– 2011 «Безопасность автомобильных дорог» 18 октября 2011 N 827;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– 010 – 2011"О безопасности машин и оборудования" 18 октября 2011 N 823.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ТС 032/2013 «О безопасности оборудования, работающего под избыточным давлением» 2 июля 2013 N 41.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результаты изучения технических регламентов по предложенной форме в таблицу 2.1.</w:t>
      </w:r>
    </w:p>
    <w:p w:rsidR="003D07BC" w:rsidRPr="0079667D" w:rsidRDefault="003D07BC" w:rsidP="003D07BC">
      <w:pPr>
        <w:spacing w:after="0" w:line="4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Таблица 2.1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технического регламента, применяемого в строительстве.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567"/>
        <w:gridCol w:w="1154"/>
        <w:gridCol w:w="1730"/>
        <w:gridCol w:w="1154"/>
        <w:gridCol w:w="1607"/>
        <w:gridCol w:w="1526"/>
      </w:tblGrid>
      <w:tr w:rsidR="003D07BC" w:rsidRPr="0079667D" w:rsidTr="00B8013F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регламент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Номер, число, месяц, год введения в действие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введения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технического регламента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перечень документов в области стандартизации, связанных с техническими регламентами: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стандартов и сводов правил (или их частей), в результате которых на обязательной основе обеспечивается требований технического регламента.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примеру, Распоряжение Правительства России</w:t>
      </w:r>
      <w:r w:rsid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D5A3F" w:rsidRP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28.05.2021 N 815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</w:t>
      </w:r>
      <w:r w:rsidR="0010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стандартов и сводов правил (частей таких стандартов и сводов правил), в результате которых на обязательной основе</w:t>
      </w:r>
      <w:r w:rsidR="0010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требования ФЗ № «Технический регламент о безопасности зданий и сооружений»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 в области стандартизации применения которых на добровольной основе позволяет соблюсти требования технического регламента.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примеру, Приказ </w:t>
      </w:r>
      <w:proofErr w:type="spell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Росстандарта</w:t>
      </w:r>
      <w:proofErr w:type="spell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A3F" w:rsidRP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апреля 2020 года N 687</w:t>
      </w:r>
      <w:r w:rsid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перечня документов в области стандартизации, в результате которых на добровольной основе соблюдаются требования ФЗ № «Технический регламент о безопасности зданий и сооружений»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Перечни документов размещены на сайте: Национального объединение строителей </w:t>
      </w:r>
      <w:proofErr w:type="gram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НОСТРОЙ </w:t>
      </w:r>
      <w:r w:rsidR="0010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http://nostroy.ru/</w:t>
      </w:r>
      <w:proofErr w:type="gramEnd"/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изучения перечня стандартов и сводов правил, связанных с техническим регламентом по </w:t>
      </w:r>
      <w:r w:rsid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</w:t>
      </w:r>
      <w:r w:rsid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каждого перечня оформить </w:t>
      </w:r>
      <w:r w:rsid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 по специфик</w:t>
      </w:r>
      <w:r w:rsidR="008C2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D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/ уровню образования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таблицу 2.2.</w:t>
      </w:r>
    </w:p>
    <w:p w:rsidR="00DD5A3F" w:rsidRDefault="00DD5A3F" w:rsidP="003D07BC">
      <w:pPr>
        <w:spacing w:after="0" w:line="400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3D07BC" w:rsidRPr="0079667D" w:rsidRDefault="003D07BC" w:rsidP="003D07BC">
      <w:pPr>
        <w:spacing w:after="0" w:line="4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Таблица 2.2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документов в области стандартизации, связанных с техническим регламентом.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255"/>
        <w:gridCol w:w="1556"/>
        <w:gridCol w:w="1965"/>
        <w:gridCol w:w="2887"/>
      </w:tblGrid>
      <w:tr w:rsidR="003D07BC" w:rsidRPr="0079667D" w:rsidTr="00B8013F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в области стандартизации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Номер, число, месяц, год введения в действие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НТД в результате применения, которых на обязательной (добровольной) основе обеспечивается соблюдение требований ТР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104FA0">
            <w:pPr>
              <w:spacing w:after="0" w:line="4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стандартов и сводов правил (частей таких стандартов и сводов правил), в результате которых на обязательной основе обеспечивается требований технического регламента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104FA0">
            <w:pPr>
              <w:spacing w:after="0" w:line="4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документов в области стандартизации в результате применения, которых на добровольной основе обеспечивается соблюдение требований технического регламента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D07BC" w:rsidRPr="0079667D" w:rsidRDefault="003D07BC" w:rsidP="003D07BC">
      <w:pPr>
        <w:spacing w:after="0" w:line="4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документы в области стандартизации в России.</w:t>
      </w:r>
    </w:p>
    <w:p w:rsidR="003D07BC" w:rsidRPr="0079667D" w:rsidRDefault="003D07BC" w:rsidP="003C581B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результаты изучения видов документов по стандартизации в таблицу 2.3.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специфик</w:t>
      </w:r>
      <w:r w:rsidR="008C2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/ уровню образования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в области стандартизации и виды стандартов размещены на следующем сайте:</w:t>
      </w:r>
    </w:p>
    <w:p w:rsidR="003D07BC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агентства по техническому регулированию и метрологии: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gtFrame="_blank" w:history="1"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.go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t.ru</w:t>
        </w:r>
      </w:hyperlink>
    </w:p>
    <w:p w:rsidR="003C581B" w:rsidRDefault="003C581B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 Консультант</w:t>
      </w:r>
    </w:p>
    <w:p w:rsidR="003C581B" w:rsidRPr="0079667D" w:rsidRDefault="003C581B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Техэксперт</w:t>
      </w:r>
      <w:proofErr w:type="spellEnd"/>
    </w:p>
    <w:p w:rsidR="003D07BC" w:rsidRPr="0079667D" w:rsidRDefault="003D07BC" w:rsidP="003D07BC">
      <w:pPr>
        <w:spacing w:after="0" w:line="4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2.3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документов по стандартизации в России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545"/>
        <w:gridCol w:w="3061"/>
        <w:gridCol w:w="1965"/>
      </w:tblGrid>
      <w:tr w:rsidR="003D07BC" w:rsidRPr="0079667D" w:rsidTr="00B8013F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документов по стандартизации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Номер, число, месяц, год введения в действие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стандарт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Предварительный национальный стандарт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стандартизации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по стандартизации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условия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 правил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D07BC" w:rsidRPr="0079667D" w:rsidRDefault="003D07BC" w:rsidP="003D07BC">
      <w:pPr>
        <w:spacing w:after="0" w:line="4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предложенному набору стандартов в 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пояснительной записке к лабораторной работе либо найти 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специфик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уровню образования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стандарты и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оформить </w:t>
      </w:r>
      <w:r w:rsidR="003C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анализа 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следующей форме (см. табл. 2.4).</w:t>
      </w:r>
    </w:p>
    <w:p w:rsidR="003D07BC" w:rsidRPr="0079667D" w:rsidRDefault="003D07BC" w:rsidP="003D07BC">
      <w:pPr>
        <w:spacing w:after="0" w:line="4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2.4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стандартов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886"/>
        <w:gridCol w:w="1298"/>
        <w:gridCol w:w="1430"/>
        <w:gridCol w:w="968"/>
        <w:gridCol w:w="1031"/>
        <w:gridCol w:w="1070"/>
        <w:gridCol w:w="1130"/>
      </w:tblGrid>
      <w:tr w:rsidR="003D07BC" w:rsidRPr="0079667D" w:rsidTr="00B8013F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стандарта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введения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стандарта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Действует или 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 со времени введения стандарта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Стандарты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технические условия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условия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Стандарты на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 по методам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 на процесс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международными, региональными и национальными стандартами.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оформить по следующей форме (см. табл. </w:t>
      </w:r>
      <w:r w:rsidR="0010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.5)</w:t>
      </w:r>
    </w:p>
    <w:p w:rsidR="003D07BC" w:rsidRPr="0079667D" w:rsidRDefault="003D07BC" w:rsidP="003D07BC">
      <w:pPr>
        <w:spacing w:after="0" w:line="4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2.5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документы различного статуса</w:t>
      </w:r>
      <w:r w:rsidRPr="0079667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3532"/>
        <w:gridCol w:w="1965"/>
        <w:gridCol w:w="1775"/>
      </w:tblGrid>
      <w:tr w:rsidR="003D07BC" w:rsidRPr="0079667D" w:rsidTr="00B8013F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 стандарта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стандарты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7BC" w:rsidRPr="0079667D" w:rsidRDefault="003D07BC" w:rsidP="00B80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7BC" w:rsidRPr="0079667D" w:rsidRDefault="003D07BC" w:rsidP="00B80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Региональные стандарты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7BC" w:rsidRPr="0079667D" w:rsidRDefault="003D07BC" w:rsidP="00B80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7BC" w:rsidRPr="0079667D" w:rsidRDefault="003D07BC" w:rsidP="00B80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Национальные стандарты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методами применения международных, региональных стандартов в отечественных и межгосударственных стандартах (на примере трех нормативных документах).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оформить по следующей форме (см. табл. 2.6).</w:t>
      </w:r>
    </w:p>
    <w:p w:rsidR="003D07BC" w:rsidRPr="0079667D" w:rsidRDefault="003D07BC" w:rsidP="003D07BC">
      <w:pPr>
        <w:spacing w:after="0" w:line="4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966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2.6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международных, региональных стандартов в национальных стандартах России и межгосударственных стандартах.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435"/>
        <w:gridCol w:w="1702"/>
        <w:gridCol w:w="1621"/>
        <w:gridCol w:w="1840"/>
        <w:gridCol w:w="2256"/>
      </w:tblGrid>
      <w:tr w:rsidR="003D07BC" w:rsidRPr="0079667D" w:rsidTr="00B8013F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и наименование </w:t>
            </w: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международного документа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Степень соответствия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степени соответств</w:t>
            </w: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ия стандартов с соответствующими международными документами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Обозначение и наименование </w:t>
            </w: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межгосударственного, национального стандарта России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Разделы, пункты с техническими отклонениями/изменениями по </w:t>
            </w: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отношению к международному документу.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Идентичен по техническому содержанию, структуре и изложению;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Модифицированные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внесением дополнительных требований и изменений с учетом специфики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7BC" w:rsidRPr="0079667D" w:rsidTr="00B8013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Неэквивалентные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изменением его технического содержани</w:t>
            </w: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и 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7BC" w:rsidRPr="0079667D" w:rsidRDefault="003D07BC" w:rsidP="00B8013F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3.</w:t>
      </w: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ВАРИАНТЫ ЗАДАНИЙ И</w:t>
      </w: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УПРАЖНЕНИЙ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 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предложенными в пункте 1 работы техническими регламентами: их содержанием, целями, областью применения, определения, общие требования безопасности, требования безопасности, требования к маркировке продукции, обеспечение соответствия требованиям безопасности, подтверждение соответствия продукции требованиям ТР ТС. Изучить перечень документов в области стандартизации, связанных с техническими регламентами. Заполнить основные сведения в таблице 2.1 и 2.2.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 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документы в области стандартизации в России и заполнить таблицу 2.3.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предложенному набору стандартов ознакомится с видами стандартов и работу оформить по форме, представленной в таблице 2.4.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Ознакомиться с международными, региональными и национальными стандартами. Результаты представить в форме, представленной в таблице 2.5.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Ознакомиться с методами применения международных, региональных стандартов в отечественных и межгосударственных стандартах (на примере трех нормативных документах). Результаты представить в форме, представленной в таблице 2.6.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4.</w:t>
      </w: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СОДЕРЖАНИЕ ОТЧЕТА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и цель работы.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теоретические сведения о нормативных документах по техническому регулированию в строительстве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выполнения работы (5 заданий) и внесенные в таблицы данные по нормативным документам технического регулирования (2.1… 2.6).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титульных листов основных нормативных документов по техническому регулированию в строительстве.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САМОПОДГОТОВКИ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система технического регулирования. Правовые основы технического регулирования. Понятие технического регулирования. Основные направления деятельности по техническому регулированию. Единая система технического регулирования в Таможенном Союзе.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применения Технических регламентов. Технические регламенты Таможенного Союза.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применение технических регламентов, порядок их разработки, принятия, изменения и отмены. Порядок проведения государственного надзора и контроля за соблюдением обязательных требований технических регламентов и стандартов. Ответственность изготовителя за несоблюдение требований технических регламентов.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функции, задачи стандартизации.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разработки и принятие нормативных документов.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по стандартизации в России, их характеристика.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стандартов и их характеристика;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и дайте характеристику нормативным документам различного статуса: международным, региональным и национальным;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Дайте характеристику видам гармонизированных стандартов;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отличие идентичных (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IDT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модифицированных (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MOD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стандартов;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эквивалентные стандарты определение и обозначение.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proofErr w:type="spellStart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Еврокоды</w:t>
      </w:r>
      <w:proofErr w:type="spellEnd"/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Назначение и применение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07BC" w:rsidRPr="0079667D" w:rsidRDefault="003D07BC" w:rsidP="003D07BC">
      <w:pPr>
        <w:spacing w:after="0" w:line="4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НОРМАТИВНАЯ ЛИТЕРАТУРА К ПОДГОТОВКЕ К ЗАНЯТИЯМ: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29.06.2015 N-162-ФЗ «О Стандартизации в Российской Федерации»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27 декабря 2002 г. N 184-ФЗ «О техническом регулировании» (с изменениями от 9 мая 2005 г.) (принят Государственной Думой 15 декабря 2002 года, одобрен Советом Федерации 18 декабря 2002 года)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регламенты ТС и России</w:t>
      </w:r>
      <w:r w:rsidRPr="00796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стандартов различных категорий и видов.</w:t>
      </w:r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hyperlink r:id="rId7" w:tgtFrame="_blank" w:history="1"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http://www.gost.ru</w:t>
        </w:r>
      </w:hyperlink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hyperlink r:id="rId8" w:tgtFrame="_blank" w:history="1"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http://www.eurasi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ncommission.org/ru/act/texnreg</w:t>
        </w:r>
      </w:hyperlink>
    </w:p>
    <w:p w:rsidR="003D07BC" w:rsidRPr="0079667D" w:rsidRDefault="003D07BC" w:rsidP="003D07BC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7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hyperlink r:id="rId9" w:tgtFrame="_blank" w:history="1"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//nost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</w:t>
        </w:r>
        <w:r w:rsidRPr="007966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oy.ru/</w:t>
        </w:r>
      </w:hyperlink>
    </w:p>
    <w:p w:rsidR="005068F0" w:rsidRDefault="005068F0"/>
    <w:sectPr w:rsidR="0050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BC"/>
    <w:rsid w:val="00104FA0"/>
    <w:rsid w:val="003C581B"/>
    <w:rsid w:val="003D07BC"/>
    <w:rsid w:val="005068F0"/>
    <w:rsid w:val="008C2220"/>
    <w:rsid w:val="00D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4636"/>
  <w15:chartTrackingRefBased/>
  <w15:docId w15:val="{2F36105C-7A55-437C-8ECF-F559A23B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commission.org/ru/act/texn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urasiancommission.org/ru/act/texnre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ost.ru/" TargetMode="External"/><Relationship Id="rId9" Type="http://schemas.openxmlformats.org/officeDocument/2006/relationships/hyperlink" Target="http://nostr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2023-09-05T01:23:00Z</dcterms:created>
  <dcterms:modified xsi:type="dcterms:W3CDTF">2023-09-05T02:53:00Z</dcterms:modified>
</cp:coreProperties>
</file>