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88" w:rsidRPr="00770288" w:rsidRDefault="00770288" w:rsidP="0077028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Вариант задания для отчета по практике выбирается по </w:t>
      </w:r>
      <w:r w:rsidRPr="00770288">
        <w:rPr>
          <w:b/>
          <w:sz w:val="26"/>
          <w:szCs w:val="26"/>
        </w:rPr>
        <w:t>порядковому номеру</w:t>
      </w:r>
      <w:r>
        <w:rPr>
          <w:sz w:val="26"/>
          <w:szCs w:val="26"/>
        </w:rPr>
        <w:t xml:space="preserve"> студента в </w:t>
      </w:r>
      <w:r w:rsidRPr="00770288">
        <w:rPr>
          <w:b/>
          <w:sz w:val="26"/>
          <w:szCs w:val="26"/>
        </w:rPr>
        <w:t>списке группы</w:t>
      </w:r>
      <w:r w:rsidR="00A96993">
        <w:rPr>
          <w:b/>
          <w:sz w:val="26"/>
          <w:szCs w:val="26"/>
        </w:rPr>
        <w:t xml:space="preserve"> (см. стр. 4</w:t>
      </w:r>
      <w:r>
        <w:rPr>
          <w:b/>
          <w:sz w:val="26"/>
          <w:szCs w:val="26"/>
        </w:rPr>
        <w:t>)</w:t>
      </w:r>
      <w:r w:rsidRPr="00770288">
        <w:rPr>
          <w:b/>
          <w:sz w:val="26"/>
          <w:szCs w:val="26"/>
        </w:rPr>
        <w:t>.</w:t>
      </w:r>
    </w:p>
    <w:p w:rsidR="00770288" w:rsidRDefault="00770288" w:rsidP="00770288">
      <w:pPr>
        <w:jc w:val="center"/>
        <w:rPr>
          <w:b/>
          <w:sz w:val="26"/>
          <w:szCs w:val="26"/>
        </w:rPr>
      </w:pPr>
    </w:p>
    <w:p w:rsidR="00770288" w:rsidRPr="003E53C8" w:rsidRDefault="00770288" w:rsidP="00770288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заданий на учебную практику</w:t>
      </w:r>
    </w:p>
    <w:p w:rsidR="00770288" w:rsidRDefault="00770288" w:rsidP="00770288">
      <w:pPr>
        <w:ind w:firstLine="708"/>
        <w:jc w:val="both"/>
        <w:rPr>
          <w:b/>
          <w:sz w:val="26"/>
          <w:szCs w:val="26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"/>
        <w:gridCol w:w="2889"/>
        <w:gridCol w:w="5347"/>
      </w:tblGrid>
      <w:tr w:rsidR="00770288" w:rsidRPr="006027B3" w:rsidTr="00673131">
        <w:tc>
          <w:tcPr>
            <w:tcW w:w="0" w:type="auto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770288" w:rsidRPr="00177242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D050D6">
              <w:rPr>
                <w:sz w:val="26"/>
                <w:szCs w:val="26"/>
              </w:rPr>
              <w:t>Марка автомобиля</w:t>
            </w:r>
          </w:p>
        </w:tc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Участок, зона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ГАЗ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3307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ЕО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КамАЗ-</w:t>
            </w:r>
            <w:r w:rsidRPr="00BD2308">
              <w:rPr>
                <w:sz w:val="26"/>
                <w:szCs w:val="26"/>
              </w:rPr>
              <w:t>65115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ТО-1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Не</w:t>
            </w:r>
            <w:r w:rsidRPr="00BD2308">
              <w:rPr>
                <w:sz w:val="26"/>
                <w:szCs w:val="26"/>
              </w:rPr>
              <w:t>фА</w:t>
            </w:r>
            <w:r>
              <w:rPr>
                <w:sz w:val="26"/>
                <w:szCs w:val="26"/>
              </w:rPr>
              <w:t>З-</w:t>
            </w:r>
            <w:r w:rsidRPr="00BD2308">
              <w:rPr>
                <w:sz w:val="26"/>
                <w:szCs w:val="26"/>
              </w:rPr>
              <w:t>5299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ТО-2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УАЗ-3</w:t>
            </w:r>
            <w:r w:rsidRPr="00BD2308">
              <w:rPr>
                <w:sz w:val="26"/>
                <w:szCs w:val="26"/>
              </w:rPr>
              <w:t>160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Д-1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КамАЗ-431</w:t>
            </w:r>
            <w:r w:rsidRPr="00BD2308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Д-2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ГАЗ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33023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</w:t>
            </w:r>
          </w:p>
        </w:tc>
      </w:tr>
      <w:tr w:rsidR="007850C8" w:rsidRPr="006027B3" w:rsidTr="00673131">
        <w:tc>
          <w:tcPr>
            <w:tcW w:w="0" w:type="auto"/>
            <w:vAlign w:val="center"/>
          </w:tcPr>
          <w:p w:rsidR="007850C8" w:rsidRPr="006027B3" w:rsidRDefault="007850C8" w:rsidP="007850C8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7850C8" w:rsidRPr="00BD2308" w:rsidRDefault="007850C8" w:rsidP="007850C8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ВМ</w:t>
            </w:r>
            <w:r>
              <w:rPr>
                <w:sz w:val="26"/>
                <w:szCs w:val="26"/>
                <w:lang w:val="en-US"/>
              </w:rPr>
              <w:t>W-</w:t>
            </w:r>
            <w:r w:rsidRPr="00BD2308">
              <w:rPr>
                <w:sz w:val="26"/>
                <w:szCs w:val="26"/>
              </w:rPr>
              <w:t>Х5</w:t>
            </w:r>
          </w:p>
        </w:tc>
        <w:tc>
          <w:tcPr>
            <w:tcW w:w="0" w:type="auto"/>
            <w:vAlign w:val="center"/>
          </w:tcPr>
          <w:p w:rsidR="007850C8" w:rsidRPr="00D050D6" w:rsidRDefault="007850C8" w:rsidP="007850C8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Агрегатный</w:t>
            </w:r>
          </w:p>
        </w:tc>
      </w:tr>
      <w:tr w:rsidR="007850C8" w:rsidRPr="006027B3" w:rsidTr="00673131">
        <w:tc>
          <w:tcPr>
            <w:tcW w:w="0" w:type="auto"/>
            <w:vAlign w:val="center"/>
          </w:tcPr>
          <w:p w:rsidR="007850C8" w:rsidRPr="006027B3" w:rsidRDefault="007850C8" w:rsidP="007850C8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7850C8" w:rsidRPr="00BD2308" w:rsidRDefault="007850C8" w:rsidP="007850C8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Но</w:t>
            </w:r>
            <w:proofErr w:type="spellStart"/>
            <w:r>
              <w:rPr>
                <w:sz w:val="26"/>
                <w:szCs w:val="26"/>
                <w:lang w:val="en-US"/>
              </w:rPr>
              <w:t>nd</w:t>
            </w:r>
            <w:proofErr w:type="spellEnd"/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BD2308">
              <w:rPr>
                <w:sz w:val="26"/>
                <w:szCs w:val="26"/>
              </w:rPr>
              <w:t>Сі</w:t>
            </w:r>
            <w:r>
              <w:rPr>
                <w:sz w:val="26"/>
                <w:szCs w:val="26"/>
                <w:lang w:val="en-US"/>
              </w:rPr>
              <w:t>vic</w:t>
            </w:r>
            <w:proofErr w:type="spellEnd"/>
          </w:p>
        </w:tc>
        <w:tc>
          <w:tcPr>
            <w:tcW w:w="0" w:type="auto"/>
            <w:vAlign w:val="center"/>
          </w:tcPr>
          <w:p w:rsidR="007850C8" w:rsidRPr="00D050D6" w:rsidRDefault="007850C8" w:rsidP="007850C8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Слесарно-механический</w:t>
            </w:r>
          </w:p>
        </w:tc>
      </w:tr>
      <w:tr w:rsidR="007850C8" w:rsidRPr="006027B3" w:rsidTr="00673131">
        <w:tc>
          <w:tcPr>
            <w:tcW w:w="0" w:type="auto"/>
            <w:vAlign w:val="center"/>
          </w:tcPr>
          <w:p w:rsidR="007850C8" w:rsidRPr="006027B3" w:rsidRDefault="007850C8" w:rsidP="007850C8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7850C8" w:rsidRPr="00BD2308" w:rsidRDefault="007850C8" w:rsidP="007850C8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BD2308">
              <w:rPr>
                <w:sz w:val="26"/>
                <w:szCs w:val="26"/>
              </w:rPr>
              <w:t>Ме</w:t>
            </w:r>
            <w:proofErr w:type="spellEnd"/>
            <w:r>
              <w:rPr>
                <w:sz w:val="26"/>
                <w:szCs w:val="26"/>
                <w:lang w:val="en-US"/>
              </w:rPr>
              <w:t>r</w:t>
            </w:r>
            <w:r w:rsidRPr="00BD2308"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  <w:lang w:val="en-US"/>
              </w:rPr>
              <w:t>des-100D</w:t>
            </w:r>
          </w:p>
        </w:tc>
        <w:tc>
          <w:tcPr>
            <w:tcW w:w="0" w:type="auto"/>
            <w:vAlign w:val="center"/>
          </w:tcPr>
          <w:p w:rsidR="007850C8" w:rsidRPr="00D050D6" w:rsidRDefault="007850C8" w:rsidP="007850C8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Электротехнический</w:t>
            </w:r>
          </w:p>
        </w:tc>
      </w:tr>
      <w:tr w:rsidR="007850C8" w:rsidRPr="006027B3" w:rsidTr="00673131">
        <w:tc>
          <w:tcPr>
            <w:tcW w:w="0" w:type="auto"/>
            <w:vAlign w:val="center"/>
          </w:tcPr>
          <w:p w:rsidR="007850C8" w:rsidRPr="006027B3" w:rsidRDefault="007850C8" w:rsidP="007850C8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7850C8" w:rsidRPr="003F2008" w:rsidRDefault="007850C8" w:rsidP="007850C8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3F2008">
              <w:rPr>
                <w:sz w:val="26"/>
                <w:szCs w:val="26"/>
              </w:rPr>
              <w:t>Тоуо</w:t>
            </w:r>
            <w:proofErr w:type="spellEnd"/>
            <w:r>
              <w:rPr>
                <w:sz w:val="26"/>
                <w:szCs w:val="26"/>
                <w:lang w:val="en-US"/>
              </w:rPr>
              <w:t>t</w:t>
            </w:r>
            <w:r w:rsidRPr="003F200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-</w:t>
            </w:r>
            <w:r w:rsidRPr="003F2008">
              <w:rPr>
                <w:sz w:val="26"/>
                <w:szCs w:val="26"/>
              </w:rPr>
              <w:t>А</w:t>
            </w:r>
            <w:proofErr w:type="spellStart"/>
            <w:r>
              <w:rPr>
                <w:sz w:val="26"/>
                <w:szCs w:val="26"/>
                <w:lang w:val="en-US"/>
              </w:rPr>
              <w:t>vensis</w:t>
            </w:r>
            <w:proofErr w:type="spellEnd"/>
          </w:p>
        </w:tc>
        <w:tc>
          <w:tcPr>
            <w:tcW w:w="0" w:type="auto"/>
            <w:vAlign w:val="center"/>
          </w:tcPr>
          <w:p w:rsidR="007850C8" w:rsidRPr="00D050D6" w:rsidRDefault="007850C8" w:rsidP="007850C8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Аккумуляторный</w:t>
            </w:r>
          </w:p>
        </w:tc>
      </w:tr>
      <w:tr w:rsidR="007850C8" w:rsidRPr="006027B3" w:rsidTr="00673131">
        <w:tc>
          <w:tcPr>
            <w:tcW w:w="0" w:type="auto"/>
            <w:vAlign w:val="center"/>
          </w:tcPr>
          <w:p w:rsidR="007850C8" w:rsidRPr="006027B3" w:rsidRDefault="007850C8" w:rsidP="007850C8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7850C8" w:rsidRPr="00BD2308" w:rsidRDefault="007850C8" w:rsidP="007850C8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ВМ</w:t>
            </w:r>
            <w:r>
              <w:rPr>
                <w:sz w:val="26"/>
                <w:szCs w:val="26"/>
                <w:lang w:val="en-US"/>
              </w:rPr>
              <w:t>W-</w:t>
            </w:r>
            <w:r w:rsidRPr="00BD2308">
              <w:rPr>
                <w:sz w:val="26"/>
                <w:szCs w:val="26"/>
              </w:rPr>
              <w:t>Х5</w:t>
            </w:r>
          </w:p>
        </w:tc>
        <w:tc>
          <w:tcPr>
            <w:tcW w:w="0" w:type="auto"/>
            <w:vAlign w:val="center"/>
          </w:tcPr>
          <w:p w:rsidR="007850C8" w:rsidRPr="00D050D6" w:rsidRDefault="007850C8" w:rsidP="007850C8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Ремонт приборов системы питания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ВАЗ-</w:t>
            </w:r>
            <w:r w:rsidR="007850C8">
              <w:rPr>
                <w:sz w:val="26"/>
                <w:szCs w:val="26"/>
              </w:rPr>
              <w:t>1118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Шиномонтажный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ЗИЛ-</w:t>
            </w:r>
            <w:r w:rsidRPr="00BD2308">
              <w:rPr>
                <w:sz w:val="26"/>
                <w:szCs w:val="26"/>
              </w:rPr>
              <w:t>131Н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Вулканизационный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КамАЗ</w:t>
            </w:r>
            <w:r>
              <w:rPr>
                <w:sz w:val="26"/>
                <w:szCs w:val="26"/>
              </w:rPr>
              <w:t>-541</w:t>
            </w:r>
            <w:r w:rsidRPr="00BD2308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Кузнечно-рессорный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КамАЗ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53229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Медницкий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ГАЗ-</w:t>
            </w:r>
            <w:r w:rsidRPr="00BD2308">
              <w:rPr>
                <w:sz w:val="26"/>
                <w:szCs w:val="26"/>
              </w:rPr>
              <w:t>2705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Сварочно-жестяницкий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ГАЗ-</w:t>
            </w:r>
            <w:r w:rsidRPr="00BD2308">
              <w:rPr>
                <w:sz w:val="26"/>
                <w:szCs w:val="26"/>
              </w:rPr>
              <w:t>32213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Арматурный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КамАЗ-5511</w:t>
            </w:r>
            <w:r w:rsidRPr="00BD230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Обойный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МАЗ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5551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ЕО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ГАЗ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3309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ТО-1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Урал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4320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ТО-2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КамАЗ</w:t>
            </w:r>
            <w:r>
              <w:rPr>
                <w:sz w:val="26"/>
                <w:szCs w:val="26"/>
              </w:rPr>
              <w:t>-441</w:t>
            </w:r>
            <w:r w:rsidRPr="00BD230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Д-1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Татра-81</w:t>
            </w:r>
            <w:r w:rsidRPr="00BD230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 w:rsidRPr="00D050D6">
              <w:rPr>
                <w:bCs/>
                <w:sz w:val="26"/>
                <w:szCs w:val="26"/>
              </w:rPr>
              <w:t>Д-2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УАЗ</w:t>
            </w:r>
            <w:r>
              <w:rPr>
                <w:sz w:val="26"/>
                <w:szCs w:val="26"/>
              </w:rPr>
              <w:t>-</w:t>
            </w:r>
            <w:r w:rsidRPr="00BD2308">
              <w:rPr>
                <w:sz w:val="26"/>
                <w:szCs w:val="26"/>
              </w:rPr>
              <w:t>31519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tabs>
                <w:tab w:val="left" w:pos="851"/>
                <w:tab w:val="center" w:pos="4536"/>
                <w:tab w:val="left" w:pos="8789"/>
                <w:tab w:val="right" w:pos="9360"/>
              </w:tabs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ГАЗ-221</w:t>
            </w:r>
            <w:r w:rsidRPr="00BD2308">
              <w:rPr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Агрегатный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ВМ</w:t>
            </w:r>
            <w:r>
              <w:rPr>
                <w:sz w:val="26"/>
                <w:szCs w:val="26"/>
                <w:lang w:val="en-US"/>
              </w:rPr>
              <w:t>W-</w:t>
            </w:r>
            <w:r w:rsidRPr="00BD2308">
              <w:rPr>
                <w:sz w:val="26"/>
                <w:szCs w:val="26"/>
              </w:rPr>
              <w:t>Х5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Слесарно-механический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 w:rsidRPr="00BD2308">
              <w:rPr>
                <w:sz w:val="26"/>
                <w:szCs w:val="26"/>
              </w:rPr>
              <w:t>Но</w:t>
            </w:r>
            <w:proofErr w:type="spellStart"/>
            <w:r>
              <w:rPr>
                <w:sz w:val="26"/>
                <w:szCs w:val="26"/>
                <w:lang w:val="en-US"/>
              </w:rPr>
              <w:t>nd</w:t>
            </w:r>
            <w:proofErr w:type="spellEnd"/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BD2308">
              <w:rPr>
                <w:sz w:val="26"/>
                <w:szCs w:val="26"/>
              </w:rPr>
              <w:t>Сі</w:t>
            </w:r>
            <w:r>
              <w:rPr>
                <w:sz w:val="26"/>
                <w:szCs w:val="26"/>
                <w:lang w:val="en-US"/>
              </w:rPr>
              <w:t>vic</w:t>
            </w:r>
            <w:proofErr w:type="spellEnd"/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Электротехнический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770288" w:rsidRPr="00BD23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BD2308">
              <w:rPr>
                <w:sz w:val="26"/>
                <w:szCs w:val="26"/>
              </w:rPr>
              <w:t>Ме</w:t>
            </w:r>
            <w:proofErr w:type="spellEnd"/>
            <w:r>
              <w:rPr>
                <w:sz w:val="26"/>
                <w:szCs w:val="26"/>
                <w:lang w:val="en-US"/>
              </w:rPr>
              <w:t>r</w:t>
            </w:r>
            <w:r w:rsidRPr="00BD2308"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  <w:lang w:val="en-US"/>
              </w:rPr>
              <w:t>des-100D</w:t>
            </w:r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Аккумуляторный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770288" w:rsidRPr="003F20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3F2008">
              <w:rPr>
                <w:sz w:val="26"/>
                <w:szCs w:val="26"/>
              </w:rPr>
              <w:t>Тоуо</w:t>
            </w:r>
            <w:proofErr w:type="spellEnd"/>
            <w:r>
              <w:rPr>
                <w:sz w:val="26"/>
                <w:szCs w:val="26"/>
                <w:lang w:val="en-US"/>
              </w:rPr>
              <w:t>t</w:t>
            </w:r>
            <w:r w:rsidRPr="003F200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-</w:t>
            </w:r>
            <w:r w:rsidRPr="003F2008">
              <w:rPr>
                <w:sz w:val="26"/>
                <w:szCs w:val="26"/>
              </w:rPr>
              <w:t>А</w:t>
            </w:r>
            <w:proofErr w:type="spellStart"/>
            <w:r>
              <w:rPr>
                <w:sz w:val="26"/>
                <w:szCs w:val="26"/>
                <w:lang w:val="en-US"/>
              </w:rPr>
              <w:t>vensis</w:t>
            </w:r>
            <w:proofErr w:type="spellEnd"/>
          </w:p>
        </w:tc>
        <w:tc>
          <w:tcPr>
            <w:tcW w:w="0" w:type="auto"/>
            <w:vAlign w:val="center"/>
          </w:tcPr>
          <w:p w:rsidR="00770288" w:rsidRPr="00D050D6" w:rsidRDefault="00770288" w:rsidP="00673131">
            <w:pPr>
              <w:keepNext/>
              <w:keepLines/>
              <w:suppressAutoHyphens/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Ремонт приборов системы питания</w:t>
            </w:r>
          </w:p>
        </w:tc>
      </w:tr>
      <w:tr w:rsidR="00770288" w:rsidRPr="006027B3" w:rsidTr="00673131"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770288" w:rsidRPr="003F2008" w:rsidRDefault="00770288" w:rsidP="0067313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ГАЗ</w:t>
            </w:r>
            <w:r>
              <w:rPr>
                <w:sz w:val="26"/>
                <w:szCs w:val="26"/>
                <w:lang w:val="en-US"/>
              </w:rPr>
              <w:t>-</w:t>
            </w:r>
            <w:r w:rsidRPr="003F2008">
              <w:rPr>
                <w:sz w:val="26"/>
                <w:szCs w:val="26"/>
              </w:rPr>
              <w:t>3308</w:t>
            </w:r>
          </w:p>
        </w:tc>
        <w:tc>
          <w:tcPr>
            <w:tcW w:w="0" w:type="auto"/>
            <w:vAlign w:val="center"/>
          </w:tcPr>
          <w:p w:rsidR="00770288" w:rsidRPr="006027B3" w:rsidRDefault="00770288" w:rsidP="00673131">
            <w:pPr>
              <w:jc w:val="center"/>
              <w:rPr>
                <w:sz w:val="26"/>
                <w:szCs w:val="26"/>
              </w:rPr>
            </w:pPr>
            <w:r w:rsidRPr="00D050D6">
              <w:rPr>
                <w:sz w:val="26"/>
                <w:szCs w:val="26"/>
              </w:rPr>
              <w:t>Шиномонтажный</w:t>
            </w:r>
          </w:p>
        </w:tc>
      </w:tr>
    </w:tbl>
    <w:p w:rsidR="00770288" w:rsidRPr="000D292A" w:rsidRDefault="00770288" w:rsidP="00770288">
      <w:pPr>
        <w:ind w:firstLine="708"/>
        <w:jc w:val="both"/>
        <w:rPr>
          <w:b/>
          <w:sz w:val="26"/>
          <w:szCs w:val="26"/>
        </w:rPr>
      </w:pPr>
    </w:p>
    <w:p w:rsidR="00770288" w:rsidRPr="001A70CD" w:rsidRDefault="00770288" w:rsidP="00770288">
      <w:pPr>
        <w:jc w:val="center"/>
        <w:rPr>
          <w:b/>
          <w:sz w:val="26"/>
        </w:rPr>
      </w:pPr>
      <w:r w:rsidRPr="000D292A">
        <w:rPr>
          <w:sz w:val="26"/>
          <w:szCs w:val="26"/>
        </w:rPr>
        <w:br w:type="page"/>
      </w:r>
      <w:r w:rsidRPr="001A70CD">
        <w:rPr>
          <w:b/>
          <w:sz w:val="26"/>
        </w:rPr>
        <w:lastRenderedPageBreak/>
        <w:t>Требования к отчету</w:t>
      </w:r>
    </w:p>
    <w:p w:rsidR="00770288" w:rsidRDefault="00770288" w:rsidP="00770288">
      <w:pPr>
        <w:jc w:val="center"/>
        <w:rPr>
          <w:b/>
        </w:rPr>
      </w:pPr>
    </w:p>
    <w:p w:rsidR="00770288" w:rsidRPr="008E34AC" w:rsidRDefault="00770288" w:rsidP="00770288">
      <w:pPr>
        <w:pStyle w:val="Default"/>
        <w:ind w:firstLine="567"/>
        <w:jc w:val="both"/>
      </w:pPr>
      <w:r w:rsidRPr="008E34AC">
        <w:t xml:space="preserve">Отчет по учебной практике выполняется согласно полученным индивидуальным заданиям на листах формата А4, содержит </w:t>
      </w:r>
      <w:r w:rsidRPr="001B6162">
        <w:rPr>
          <w:b/>
        </w:rPr>
        <w:t>титульный лист, лист задания, содержание, разделы отчета по учебной практике, заключение, список использованных литературных источников.</w:t>
      </w:r>
    </w:p>
    <w:p w:rsidR="00770288" w:rsidRDefault="00770288" w:rsidP="00770288">
      <w:pPr>
        <w:ind w:firstLine="567"/>
        <w:jc w:val="both"/>
      </w:pPr>
      <w:r w:rsidRPr="008E34AC">
        <w:t>В заключении должны быть отражены основные результаты выполнения задач учебной практики с указанием значений основных полученных результатов.</w:t>
      </w:r>
    </w:p>
    <w:p w:rsidR="001B6162" w:rsidRPr="001B6162" w:rsidRDefault="001B6162" w:rsidP="00770288">
      <w:pPr>
        <w:ind w:firstLine="567"/>
        <w:jc w:val="both"/>
        <w:rPr>
          <w:b/>
        </w:rPr>
      </w:pPr>
      <w:r w:rsidRPr="001B6162">
        <w:rPr>
          <w:b/>
        </w:rPr>
        <w:t xml:space="preserve">Шрифт </w:t>
      </w:r>
      <w:r>
        <w:rPr>
          <w:b/>
        </w:rPr>
        <w:t>–</w:t>
      </w:r>
      <w:r w:rsidRPr="001B6162">
        <w:rPr>
          <w:b/>
        </w:rPr>
        <w:t xml:space="preserve"> 14</w:t>
      </w:r>
      <w:r>
        <w:rPr>
          <w:b/>
        </w:rPr>
        <w:t xml:space="preserve">, </w:t>
      </w:r>
      <w:r>
        <w:rPr>
          <w:b/>
          <w:lang w:val="en-US"/>
        </w:rPr>
        <w:t>Times</w:t>
      </w:r>
      <w:r>
        <w:rPr>
          <w:b/>
        </w:rPr>
        <w:t>, межстрочный интервал 1,5, выравнивание по ширине.</w:t>
      </w:r>
    </w:p>
    <w:p w:rsidR="00CF51F1" w:rsidRPr="006A2203" w:rsidRDefault="00CF51F1" w:rsidP="00CF51F1">
      <w:pPr>
        <w:ind w:firstLine="567"/>
        <w:rPr>
          <w:b/>
        </w:rPr>
      </w:pPr>
      <w:r>
        <w:rPr>
          <w:b/>
        </w:rPr>
        <w:t>Объем отчета – не менее 15 страниц.</w:t>
      </w:r>
    </w:p>
    <w:p w:rsidR="00CF51F1" w:rsidRDefault="00CF51F1" w:rsidP="00770288">
      <w:pPr>
        <w:ind w:firstLine="567"/>
        <w:jc w:val="both"/>
      </w:pPr>
    </w:p>
    <w:p w:rsidR="00770288" w:rsidRPr="00CF51F1" w:rsidRDefault="00770288" w:rsidP="00770288">
      <w:pPr>
        <w:ind w:firstLine="567"/>
        <w:jc w:val="both"/>
        <w:rPr>
          <w:b/>
        </w:rPr>
      </w:pPr>
      <w:r w:rsidRPr="00CF51F1">
        <w:rPr>
          <w:b/>
        </w:rPr>
        <w:t>Содержание отчета:</w:t>
      </w:r>
    </w:p>
    <w:p w:rsidR="00770288" w:rsidRDefault="00CF51F1" w:rsidP="00770288">
      <w:pPr>
        <w:ind w:firstLine="567"/>
        <w:jc w:val="both"/>
      </w:pPr>
      <w:r>
        <w:t>- о</w:t>
      </w:r>
      <w:r w:rsidR="00770288">
        <w:t>писание автомобиля</w:t>
      </w:r>
      <w:r>
        <w:t xml:space="preserve"> (основные характеристики, назначение и т.д.)</w:t>
      </w:r>
      <w:r w:rsidR="00770288">
        <w:t>;</w:t>
      </w:r>
    </w:p>
    <w:p w:rsidR="00770288" w:rsidRDefault="00770288" w:rsidP="00770288">
      <w:pPr>
        <w:ind w:firstLine="567"/>
        <w:jc w:val="both"/>
      </w:pPr>
      <w:r>
        <w:t>- описание системы, агрегата, узла (в соответствие с заданием)</w:t>
      </w:r>
      <w:r w:rsidR="00CF51F1">
        <w:t>, возможные неисправности и отклонения в работе</w:t>
      </w:r>
      <w:r>
        <w:t>;</w:t>
      </w:r>
    </w:p>
    <w:p w:rsidR="00770288" w:rsidRDefault="00770288" w:rsidP="00CF51F1">
      <w:pPr>
        <w:ind w:left="567"/>
        <w:jc w:val="both"/>
      </w:pPr>
      <w:r>
        <w:t>- описание зоны, участка (с указанием применяемого оборудования и инструмента), эскиз зоны, участка</w:t>
      </w:r>
      <w:r w:rsidR="00CF51F1">
        <w:t>;</w:t>
      </w:r>
    </w:p>
    <w:p w:rsidR="00770288" w:rsidRDefault="00CF51F1" w:rsidP="00CF51F1">
      <w:pPr>
        <w:ind w:firstLine="567"/>
      </w:pPr>
      <w:r>
        <w:t>- описание технологии ТО и Р системы, агрегата узла (можно в виде таблиц).</w:t>
      </w:r>
    </w:p>
    <w:p w:rsidR="00CF51F1" w:rsidRDefault="00CF51F1" w:rsidP="00CF51F1">
      <w:pPr>
        <w:ind w:firstLine="567"/>
      </w:pPr>
    </w:p>
    <w:p w:rsidR="00770288" w:rsidRDefault="00770288" w:rsidP="00770288">
      <w:pPr>
        <w:jc w:val="center"/>
        <w:rPr>
          <w:b/>
        </w:rPr>
      </w:pPr>
      <w:r>
        <w:rPr>
          <w:b/>
        </w:rPr>
        <w:t>Критерии оценки отчета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3"/>
        <w:gridCol w:w="6806"/>
      </w:tblGrid>
      <w:tr w:rsidR="00770288" w:rsidTr="00673131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jc w:val="center"/>
              <w:rPr>
                <w:lang w:eastAsia="ar-SA"/>
              </w:rPr>
            </w:pPr>
            <w:r>
              <w:t>Оценка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jc w:val="center"/>
              <w:rPr>
                <w:lang w:eastAsia="ar-SA"/>
              </w:rPr>
            </w:pPr>
            <w:r>
              <w:t>Оценочные средства, критерии оценки</w:t>
            </w:r>
          </w:p>
        </w:tc>
      </w:tr>
      <w:tr w:rsidR="00770288" w:rsidTr="00673131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jc w:val="center"/>
              <w:rPr>
                <w:lang w:eastAsia="ar-SA"/>
              </w:rPr>
            </w:pPr>
            <w:r>
              <w:t>5</w:t>
            </w:r>
          </w:p>
          <w:p w:rsidR="00770288" w:rsidRDefault="00770288" w:rsidP="00673131">
            <w:pPr>
              <w:jc w:val="center"/>
              <w:rPr>
                <w:lang w:eastAsia="ar-SA"/>
              </w:rPr>
            </w:pPr>
            <w:r>
              <w:t>«отлично»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770288" w:rsidRDefault="00770288" w:rsidP="00673131">
            <w:r>
              <w:t>- структура отчета по практике соответствует методическим указаниям;</w:t>
            </w:r>
          </w:p>
          <w:p w:rsidR="00770288" w:rsidRDefault="00770288" w:rsidP="00673131">
            <w:r>
              <w:t>- материалы отчета проработаны полностью в соответствии с заданием на практику;</w:t>
            </w:r>
          </w:p>
          <w:p w:rsidR="00770288" w:rsidRDefault="00770288" w:rsidP="00673131">
            <w:r>
              <w:t>- пояснительная записка и графические материалы оформлены в строгом соответствии с требованиями нормативов, замечания отсутствуют или исправлены.</w:t>
            </w:r>
          </w:p>
          <w:p w:rsidR="00770288" w:rsidRDefault="00770288" w:rsidP="00673131">
            <w:r>
              <w:t>Б) Защита отчета по практике:</w:t>
            </w:r>
          </w:p>
          <w:p w:rsidR="00770288" w:rsidRDefault="00770288" w:rsidP="00673131">
            <w:r>
              <w:t>- задачи практики выполнены студентом полностью, выводы полные и обоснованные;</w:t>
            </w:r>
          </w:p>
          <w:p w:rsidR="00770288" w:rsidRDefault="00770288" w:rsidP="00673131">
            <w:r>
              <w:t>- терминология грамотная профессиональная, технический стиль изложения, уверенная четкая манера изложения;</w:t>
            </w:r>
          </w:p>
          <w:p w:rsidR="00770288" w:rsidRDefault="00770288" w:rsidP="00673131">
            <w:r>
              <w:t>- студент ответил на все заданные вопросы.</w:t>
            </w:r>
          </w:p>
          <w:p w:rsidR="00770288" w:rsidRDefault="00770288" w:rsidP="00673131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адекватные, четкие и аргументированные.</w:t>
            </w:r>
          </w:p>
        </w:tc>
      </w:tr>
      <w:tr w:rsidR="00770288" w:rsidTr="00673131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shd w:val="clear" w:color="auto" w:fill="FFFFFF"/>
              <w:jc w:val="center"/>
              <w:rPr>
                <w:lang w:eastAsia="ar-SA"/>
              </w:rPr>
            </w:pPr>
            <w:r>
              <w:t>4</w:t>
            </w:r>
          </w:p>
          <w:p w:rsidR="00770288" w:rsidRDefault="00770288" w:rsidP="00673131">
            <w:pPr>
              <w:shd w:val="clear" w:color="auto" w:fill="FFFFFF"/>
              <w:jc w:val="center"/>
              <w:rPr>
                <w:lang w:eastAsia="ar-SA"/>
              </w:rPr>
            </w:pPr>
            <w:r>
              <w:t>«хорошо»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770288" w:rsidRDefault="00770288" w:rsidP="00673131">
            <w:r>
              <w:t>- структура отчета по практике соответствует методическим указаниям;</w:t>
            </w:r>
          </w:p>
          <w:p w:rsidR="00770288" w:rsidRDefault="00770288" w:rsidP="00673131">
            <w:r>
              <w:t>- материалы отчета проработаны в соответствии с заданием на практику на достаточном уровне;</w:t>
            </w:r>
          </w:p>
          <w:p w:rsidR="00770288" w:rsidRDefault="00770288" w:rsidP="00673131">
            <w:r>
              <w:t>- пояснительная записка и графические материалы оформлены в соответствии с требованиями нормативов, замечания исправлены.</w:t>
            </w:r>
          </w:p>
          <w:p w:rsidR="00770288" w:rsidRDefault="00770288" w:rsidP="00673131">
            <w:r>
              <w:t>Б) Защита отчета по практике:</w:t>
            </w:r>
          </w:p>
          <w:p w:rsidR="00770288" w:rsidRDefault="00770288" w:rsidP="00673131">
            <w:r>
              <w:t>- задачи практики выполнены студентом на достаточном уровне, выводы достаточно полные и обоснованные;</w:t>
            </w:r>
          </w:p>
          <w:p w:rsidR="00770288" w:rsidRDefault="00770288" w:rsidP="00673131">
            <w:r>
              <w:t>- терминология грамотная профессиональная, стиль и манера изложения на приемлемом уровне;</w:t>
            </w:r>
          </w:p>
          <w:p w:rsidR="00770288" w:rsidRDefault="00770288" w:rsidP="00673131">
            <w:r>
              <w:t>- студент ответил на большинство заданных вопросов.</w:t>
            </w:r>
          </w:p>
          <w:p w:rsidR="00770288" w:rsidRDefault="00770288" w:rsidP="00673131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адекватные.</w:t>
            </w:r>
          </w:p>
        </w:tc>
      </w:tr>
      <w:tr w:rsidR="00770288" w:rsidTr="00673131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shd w:val="clear" w:color="auto" w:fill="FFFFFF"/>
              <w:jc w:val="center"/>
            </w:pPr>
            <w:r>
              <w:lastRenderedPageBreak/>
              <w:t>3</w:t>
            </w:r>
          </w:p>
          <w:p w:rsidR="00770288" w:rsidRDefault="00770288" w:rsidP="00673131">
            <w:pPr>
              <w:shd w:val="clear" w:color="auto" w:fill="FFFFFF"/>
              <w:jc w:val="center"/>
              <w:rPr>
                <w:lang w:eastAsia="ar-SA"/>
              </w:rPr>
            </w:pPr>
            <w:r>
              <w:t>«удовлетворительно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r>
              <w:t>А) Содержание и оформление отчета по практике:</w:t>
            </w:r>
          </w:p>
          <w:p w:rsidR="00770288" w:rsidRDefault="00770288" w:rsidP="00673131">
            <w:r>
              <w:t>- структура отчета по практике соответствует методическим указаниям;</w:t>
            </w:r>
          </w:p>
          <w:p w:rsidR="00770288" w:rsidRDefault="00770288" w:rsidP="00673131">
            <w:r>
              <w:t>- материалы отчета проработаны в соответствии с заданием на практику на слабом уровне;</w:t>
            </w:r>
          </w:p>
          <w:p w:rsidR="00770288" w:rsidRDefault="00770288" w:rsidP="00673131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770288" w:rsidRDefault="00770288" w:rsidP="00673131">
            <w:r>
              <w:t>Б) Защита отчета по практике:</w:t>
            </w:r>
          </w:p>
          <w:p w:rsidR="00770288" w:rsidRDefault="00770288" w:rsidP="00673131">
            <w:r>
              <w:t>- задачи практики выполнены студентом не полностью, выводы имеются;</w:t>
            </w:r>
          </w:p>
          <w:p w:rsidR="00770288" w:rsidRDefault="00770288" w:rsidP="00673131">
            <w:r>
              <w:t>- не использована грамотная профессиональная терминология, отсутствие технического стиля и неуверенная манера изложения;</w:t>
            </w:r>
          </w:p>
          <w:p w:rsidR="00770288" w:rsidRDefault="00770288" w:rsidP="00673131">
            <w:r>
              <w:t>- студент ответил на большинство заданных вопросов;</w:t>
            </w:r>
          </w:p>
          <w:p w:rsidR="00770288" w:rsidRDefault="00770288" w:rsidP="00673131">
            <w:r>
              <w:t>- ответы студента на заданные вопросы грамотные, адекватные.</w:t>
            </w:r>
          </w:p>
        </w:tc>
      </w:tr>
      <w:tr w:rsidR="00770288" w:rsidTr="00673131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shd w:val="clear" w:color="auto" w:fill="FFFFFF"/>
              <w:jc w:val="center"/>
              <w:rPr>
                <w:lang w:eastAsia="ar-SA"/>
              </w:rPr>
            </w:pPr>
            <w:r>
              <w:t>2</w:t>
            </w:r>
          </w:p>
          <w:p w:rsidR="00770288" w:rsidRDefault="00770288" w:rsidP="00673131">
            <w:pPr>
              <w:shd w:val="clear" w:color="auto" w:fill="FFFFFF"/>
              <w:jc w:val="center"/>
              <w:rPr>
                <w:lang w:eastAsia="ar-SA"/>
              </w:rPr>
            </w:pPr>
            <w:r>
              <w:t>«неудовлетворительно»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0288" w:rsidRDefault="00770288" w:rsidP="00673131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770288" w:rsidRDefault="00770288" w:rsidP="00673131">
            <w:r>
              <w:t>- структура отчета по практике не соответствует методическим указаниям;</w:t>
            </w:r>
          </w:p>
          <w:p w:rsidR="00770288" w:rsidRDefault="00770288" w:rsidP="00673131">
            <w:r>
              <w:t>- материалы отчета не проработаны в соответствии с заданием на практику;</w:t>
            </w:r>
          </w:p>
          <w:p w:rsidR="00770288" w:rsidRDefault="00770288" w:rsidP="00673131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770288" w:rsidRDefault="00770288" w:rsidP="00673131">
            <w:r>
              <w:t>Б) Защита отчета по практике:</w:t>
            </w:r>
          </w:p>
          <w:p w:rsidR="00770288" w:rsidRDefault="00770288" w:rsidP="00673131">
            <w:r>
              <w:t>- задачи практики студентом не выполнены, выводы отсутствуют;</w:t>
            </w:r>
          </w:p>
          <w:p w:rsidR="00770288" w:rsidRDefault="00770288" w:rsidP="00673131">
            <w:r>
              <w:t>- использована неграмотная непрофессиональная терминология, отсутствие технического стиля и неуверенная манера изложения;</w:t>
            </w:r>
          </w:p>
          <w:p w:rsidR="00770288" w:rsidRDefault="00770288" w:rsidP="00673131">
            <w:pPr>
              <w:rPr>
                <w:lang w:eastAsia="ar-SA"/>
              </w:rPr>
            </w:pPr>
            <w:r>
              <w:t>- студент не ответил ни на один из заданных вопросов.</w:t>
            </w:r>
          </w:p>
        </w:tc>
      </w:tr>
    </w:tbl>
    <w:p w:rsidR="00770288" w:rsidRDefault="00770288" w:rsidP="00770288">
      <w:pPr>
        <w:jc w:val="center"/>
        <w:rPr>
          <w:b/>
        </w:rPr>
      </w:pPr>
      <w:r>
        <w:rPr>
          <w:b/>
        </w:rPr>
        <w:t xml:space="preserve"> </w:t>
      </w:r>
    </w:p>
    <w:p w:rsidR="00770288" w:rsidRDefault="00770288" w:rsidP="00770288">
      <w:pPr>
        <w:jc w:val="center"/>
        <w:rPr>
          <w:b/>
        </w:rPr>
      </w:pPr>
    </w:p>
    <w:p w:rsidR="009601E2" w:rsidRDefault="009601E2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/>
    <w:p w:rsidR="00441CB4" w:rsidRDefault="00441CB4" w:rsidP="00441CB4">
      <w:pPr>
        <w:jc w:val="center"/>
      </w:pPr>
      <w:r>
        <w:t>Список группы АТб-18А1</w:t>
      </w:r>
    </w:p>
    <w:p w:rsidR="00441CB4" w:rsidRDefault="00441CB4" w:rsidP="00441C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6343"/>
      </w:tblGrid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43" w:type="dxa"/>
          </w:tcPr>
          <w:p w:rsidR="00441CB4" w:rsidRDefault="00441CB4" w:rsidP="00441CB4">
            <w:pPr>
              <w:jc w:val="center"/>
            </w:pPr>
            <w:r>
              <w:t>ФИО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Абрамов Даниил Евгеньевич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2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Бжикин</w:t>
            </w:r>
            <w:proofErr w:type="spellEnd"/>
            <w:r w:rsidRPr="00E411CF">
              <w:t xml:space="preserve"> </w:t>
            </w:r>
            <w:proofErr w:type="spellStart"/>
            <w:r w:rsidRPr="00E411CF">
              <w:t>Ермухан</w:t>
            </w:r>
            <w:proofErr w:type="spellEnd"/>
            <w:r w:rsidRPr="00E411CF">
              <w:t xml:space="preserve"> </w:t>
            </w:r>
            <w:proofErr w:type="spellStart"/>
            <w:r w:rsidRPr="00E411CF">
              <w:t>Валиханович</w:t>
            </w:r>
            <w:proofErr w:type="spellEnd"/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3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Брунов</w:t>
            </w:r>
            <w:proofErr w:type="spellEnd"/>
            <w:r w:rsidRPr="00E411CF">
              <w:t xml:space="preserve"> Дмитрий Сергеевич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4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Булатов Максим Андреевич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5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Васильева Светлана Витальевна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6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Вильгельм Александр Александрович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7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Виноградов Олег Валентинович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8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Гаврилов Дмитрий Александрович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9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Галганов</w:t>
            </w:r>
            <w:proofErr w:type="spellEnd"/>
            <w:r w:rsidRPr="00E411CF">
              <w:t xml:space="preserve"> Александр Юрьевич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10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Жорж Юрий Евгеньевич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11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Колотов Артём Константинович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12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Падышев</w:t>
            </w:r>
            <w:proofErr w:type="spellEnd"/>
            <w:r w:rsidRPr="00E411CF">
              <w:t xml:space="preserve"> Никита Андреевич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13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Пожидаев Андрей Игоревич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14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Симбирцев Максим Маркович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15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Скудин</w:t>
            </w:r>
            <w:proofErr w:type="spellEnd"/>
            <w:r w:rsidRPr="00E411CF">
              <w:t xml:space="preserve"> Илья Евгеньевич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16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r w:rsidRPr="00E411CF">
              <w:t>Сухов Роман Евгеньевич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17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Хомович</w:t>
            </w:r>
            <w:proofErr w:type="spellEnd"/>
            <w:r w:rsidRPr="00E411CF">
              <w:t xml:space="preserve"> Александр Евгеньевич</w:t>
            </w:r>
          </w:p>
        </w:tc>
      </w:tr>
      <w:tr w:rsidR="00441CB4" w:rsidTr="00441CB4">
        <w:trPr>
          <w:trHeight w:val="454"/>
        </w:trPr>
        <w:tc>
          <w:tcPr>
            <w:tcW w:w="1423" w:type="dxa"/>
          </w:tcPr>
          <w:p w:rsidR="00441CB4" w:rsidRDefault="00441CB4" w:rsidP="00441CB4">
            <w:pPr>
              <w:jc w:val="center"/>
            </w:pPr>
            <w:r>
              <w:t>18</w:t>
            </w:r>
          </w:p>
        </w:tc>
        <w:tc>
          <w:tcPr>
            <w:tcW w:w="6343" w:type="dxa"/>
          </w:tcPr>
          <w:p w:rsidR="00441CB4" w:rsidRDefault="00E411CF" w:rsidP="00441CB4">
            <w:pPr>
              <w:jc w:val="center"/>
            </w:pPr>
            <w:proofErr w:type="spellStart"/>
            <w:r w:rsidRPr="00E411CF">
              <w:t>Чапля</w:t>
            </w:r>
            <w:proofErr w:type="spellEnd"/>
            <w:r w:rsidRPr="00E411CF">
              <w:t xml:space="preserve"> Данила Александрович</w:t>
            </w:r>
          </w:p>
        </w:tc>
      </w:tr>
      <w:tr w:rsidR="00E411CF" w:rsidTr="00E411CF">
        <w:trPr>
          <w:trHeight w:val="410"/>
        </w:trPr>
        <w:tc>
          <w:tcPr>
            <w:tcW w:w="1423" w:type="dxa"/>
          </w:tcPr>
          <w:p w:rsidR="00E411CF" w:rsidRDefault="00E411CF" w:rsidP="00441CB4">
            <w:pPr>
              <w:jc w:val="center"/>
            </w:pPr>
            <w:r>
              <w:t>19</w:t>
            </w:r>
          </w:p>
        </w:tc>
        <w:tc>
          <w:tcPr>
            <w:tcW w:w="6343" w:type="dxa"/>
          </w:tcPr>
          <w:p w:rsidR="00E411CF" w:rsidRDefault="00E411CF" w:rsidP="00441CB4">
            <w:pPr>
              <w:jc w:val="center"/>
            </w:pPr>
            <w:r w:rsidRPr="00E411CF">
              <w:t>Шарков Владислав Викторович</w:t>
            </w:r>
          </w:p>
        </w:tc>
      </w:tr>
      <w:tr w:rsidR="00E411CF" w:rsidTr="00E411CF">
        <w:trPr>
          <w:trHeight w:val="415"/>
        </w:trPr>
        <w:tc>
          <w:tcPr>
            <w:tcW w:w="1423" w:type="dxa"/>
          </w:tcPr>
          <w:p w:rsidR="00E411CF" w:rsidRDefault="00E411CF" w:rsidP="00441CB4">
            <w:pPr>
              <w:jc w:val="center"/>
            </w:pPr>
            <w:r>
              <w:t>20</w:t>
            </w:r>
          </w:p>
        </w:tc>
        <w:tc>
          <w:tcPr>
            <w:tcW w:w="6343" w:type="dxa"/>
          </w:tcPr>
          <w:p w:rsidR="00E411CF" w:rsidRPr="00E411CF" w:rsidRDefault="00E411CF" w:rsidP="00441CB4">
            <w:pPr>
              <w:jc w:val="center"/>
            </w:pPr>
            <w:r w:rsidRPr="00E411CF">
              <w:t>Щербенко Аркадий Александрович</w:t>
            </w:r>
          </w:p>
        </w:tc>
      </w:tr>
      <w:tr w:rsidR="00E411CF" w:rsidTr="00E411CF">
        <w:trPr>
          <w:trHeight w:val="421"/>
        </w:trPr>
        <w:tc>
          <w:tcPr>
            <w:tcW w:w="1423" w:type="dxa"/>
          </w:tcPr>
          <w:p w:rsidR="00E411CF" w:rsidRDefault="00E411CF" w:rsidP="00441CB4">
            <w:pPr>
              <w:jc w:val="center"/>
            </w:pPr>
            <w:r>
              <w:t>21</w:t>
            </w:r>
          </w:p>
        </w:tc>
        <w:tc>
          <w:tcPr>
            <w:tcW w:w="6343" w:type="dxa"/>
          </w:tcPr>
          <w:p w:rsidR="00E411CF" w:rsidRPr="00E411CF" w:rsidRDefault="00E411CF" w:rsidP="00441CB4">
            <w:pPr>
              <w:jc w:val="center"/>
            </w:pPr>
            <w:r w:rsidRPr="00E411CF">
              <w:t>Щукин Игорь Александрович</w:t>
            </w:r>
            <w:bookmarkStart w:id="0" w:name="_GoBack"/>
            <w:bookmarkEnd w:id="0"/>
          </w:p>
        </w:tc>
      </w:tr>
    </w:tbl>
    <w:p w:rsidR="00441CB4" w:rsidRDefault="00441CB4" w:rsidP="00441CB4">
      <w:pPr>
        <w:jc w:val="center"/>
      </w:pPr>
    </w:p>
    <w:sectPr w:rsidR="00441CB4" w:rsidSect="00A96993">
      <w:footerReference w:type="default" r:id="rId6"/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C2" w:rsidRDefault="005205C2" w:rsidP="00A96993">
      <w:r>
        <w:separator/>
      </w:r>
    </w:p>
  </w:endnote>
  <w:endnote w:type="continuationSeparator" w:id="0">
    <w:p w:rsidR="005205C2" w:rsidRDefault="005205C2" w:rsidP="00A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86833"/>
      <w:docPartObj>
        <w:docPartGallery w:val="Page Numbers (Bottom of Page)"/>
        <w:docPartUnique/>
      </w:docPartObj>
    </w:sdtPr>
    <w:sdtEndPr/>
    <w:sdtContent>
      <w:p w:rsidR="00A96993" w:rsidRDefault="00A96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CF">
          <w:rPr>
            <w:noProof/>
          </w:rPr>
          <w:t>1</w:t>
        </w:r>
        <w:r>
          <w:fldChar w:fldCharType="end"/>
        </w:r>
      </w:p>
    </w:sdtContent>
  </w:sdt>
  <w:p w:rsidR="00A96993" w:rsidRDefault="00A96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C2" w:rsidRDefault="005205C2" w:rsidP="00A96993">
      <w:r>
        <w:separator/>
      </w:r>
    </w:p>
  </w:footnote>
  <w:footnote w:type="continuationSeparator" w:id="0">
    <w:p w:rsidR="005205C2" w:rsidRDefault="005205C2" w:rsidP="00A9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9"/>
    <w:rsid w:val="00076936"/>
    <w:rsid w:val="001B6162"/>
    <w:rsid w:val="001D2506"/>
    <w:rsid w:val="003949E3"/>
    <w:rsid w:val="003E3CDF"/>
    <w:rsid w:val="00441CB4"/>
    <w:rsid w:val="004A56CB"/>
    <w:rsid w:val="004B70E4"/>
    <w:rsid w:val="005205C2"/>
    <w:rsid w:val="007435D9"/>
    <w:rsid w:val="00770288"/>
    <w:rsid w:val="007850C8"/>
    <w:rsid w:val="009601E2"/>
    <w:rsid w:val="00A96993"/>
    <w:rsid w:val="00CF51F1"/>
    <w:rsid w:val="00D155F2"/>
    <w:rsid w:val="00E411CF"/>
    <w:rsid w:val="00E66C25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141C"/>
  <w15:chartTrackingRefBased/>
  <w15:docId w15:val="{42BCF836-31F3-4670-A7F8-2DB7024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44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6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2020-05-16T16:18:00Z</dcterms:created>
  <dcterms:modified xsi:type="dcterms:W3CDTF">2021-05-31T06:45:00Z</dcterms:modified>
</cp:coreProperties>
</file>